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B15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300" w:beforeAutospacing="0" w:after="375" w:afterAutospacing="0"/>
        <w:ind w:left="0" w:leftChars="0" w:right="0" w:rightChars="0" w:firstLine="0" w:firstLineChars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8E8E8E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D66A5"/>
          <w:spacing w:val="0"/>
          <w:sz w:val="36"/>
          <w:szCs w:val="36"/>
          <w:shd w:val="clear" w:fill="FFFFFF"/>
        </w:rPr>
        <w:t>关于遴选吴川市浅水镇内主要干道X723线“六乱”整治项目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D66A5"/>
          <w:spacing w:val="0"/>
          <w:sz w:val="36"/>
          <w:szCs w:val="36"/>
          <w:shd w:val="clear" w:fill="FFFFFF"/>
          <w:lang w:val="en-US" w:eastAsia="zh-CN"/>
        </w:rPr>
        <w:t>招标代理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D66A5"/>
          <w:spacing w:val="0"/>
          <w:sz w:val="36"/>
          <w:szCs w:val="36"/>
          <w:shd w:val="clear" w:fill="FFFFFF"/>
        </w:rPr>
        <w:t>的公告</w:t>
      </w:r>
    </w:p>
    <w:p w14:paraId="5B60F79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 w:firstLine="560" w:firstLineChars="200"/>
        <w:jc w:val="left"/>
        <w:rPr>
          <w:color w:val="424242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我单位就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eastAsia="zh-CN"/>
        </w:rPr>
        <w:t>吴川市浅水镇内主要干道X723线“六乱”整治项目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开展招标代理机构遴选，欢迎符合资格条件的招标代理机构参加。</w:t>
      </w:r>
    </w:p>
    <w:p w14:paraId="7CF05B8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 w:firstLine="560" w:firstLineChars="200"/>
        <w:jc w:val="left"/>
        <w:rPr>
          <w:color w:val="424242"/>
          <w:sz w:val="28"/>
          <w:szCs w:val="2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一、业主单位</w:t>
      </w:r>
    </w:p>
    <w:p w14:paraId="7F1882C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 w:firstLine="560" w:firstLineChars="200"/>
        <w:jc w:val="left"/>
        <w:rPr>
          <w:color w:val="424242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吴川市浅水镇人民政府</w:t>
      </w:r>
    </w:p>
    <w:p w14:paraId="07FBDAE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 w:firstLine="560" w:firstLineChars="200"/>
        <w:jc w:val="left"/>
        <w:rPr>
          <w:color w:val="424242"/>
          <w:sz w:val="28"/>
          <w:szCs w:val="2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二、项目名称</w:t>
      </w:r>
    </w:p>
    <w:p w14:paraId="2FC3564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 w:firstLine="560" w:firstLineChars="200"/>
        <w:jc w:val="left"/>
        <w:rPr>
          <w:rFonts w:hint="eastAsia" w:eastAsiaTheme="minorEastAsia"/>
          <w:color w:val="424242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eastAsia="zh-CN"/>
        </w:rPr>
        <w:t>吴川市浅水镇内主要干道X723线“六乱”整治项目</w:t>
      </w:r>
    </w:p>
    <w:p w14:paraId="77EDBB8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 w:firstLine="560" w:firstLineChars="200"/>
        <w:jc w:val="left"/>
        <w:rPr>
          <w:color w:val="424242"/>
          <w:sz w:val="28"/>
          <w:szCs w:val="2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三、服务内容</w:t>
      </w:r>
    </w:p>
    <w:p w14:paraId="75D6405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 w:firstLine="560" w:firstLineChars="200"/>
        <w:jc w:val="left"/>
        <w:rPr>
          <w:color w:val="424242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完成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eastAsia="zh-CN"/>
        </w:rPr>
        <w:t>吴川市浅水镇内主要干道X723线“六乱”整治项目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招标代理相关服务工作。</w:t>
      </w:r>
    </w:p>
    <w:p w14:paraId="3A68B01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 w:firstLine="560" w:firstLineChars="200"/>
        <w:jc w:val="left"/>
        <w:rPr>
          <w:color w:val="424242"/>
          <w:sz w:val="28"/>
          <w:szCs w:val="2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四、招标代理服务费计费标准</w:t>
      </w:r>
    </w:p>
    <w:p w14:paraId="38AB78D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 w:firstLine="560" w:firstLineChars="200"/>
        <w:jc w:val="left"/>
        <w:rPr>
          <w:color w:val="424242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根据中华人民共和国国家发展计划委员会颁发的计价格〔2002〕1980号、发改办价格〔2003〕857号及发改价格〔2011〕534号文规定的标准计费。</w:t>
      </w:r>
    </w:p>
    <w:p w14:paraId="1C7D115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 w:firstLine="560" w:firstLineChars="200"/>
        <w:jc w:val="left"/>
        <w:rPr>
          <w:color w:val="424242"/>
          <w:sz w:val="28"/>
          <w:szCs w:val="2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五、遴选方式</w:t>
      </w:r>
    </w:p>
    <w:p w14:paraId="75534D5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 w:firstLine="560" w:firstLineChars="200"/>
        <w:jc w:val="left"/>
        <w:rPr>
          <w:color w:val="424242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选定工作将贯彻择优的原则，在参选单位中通过综合考虑遴选招标代理单位，相关中选信息将电话通知中选单位。对未中选的参选人不作未中选理由解释。</w:t>
      </w:r>
    </w:p>
    <w:p w14:paraId="4146CEB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 w:firstLine="560" w:firstLineChars="200"/>
        <w:jc w:val="left"/>
        <w:rPr>
          <w:color w:val="424242"/>
          <w:sz w:val="28"/>
          <w:szCs w:val="2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六、参选人条件要求</w:t>
      </w:r>
    </w:p>
    <w:p w14:paraId="531E694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 w:firstLine="560" w:firstLineChars="200"/>
        <w:jc w:val="left"/>
        <w:rPr>
          <w:color w:val="424242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（一）参选人须具有独立承担民事责任的能力，提供有效营业执照；</w:t>
      </w:r>
    </w:p>
    <w:p w14:paraId="303C500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 w:firstLine="560" w:firstLineChars="200"/>
        <w:jc w:val="left"/>
        <w:rPr>
          <w:color w:val="424242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（二）参选人须已完成在广东省政府采购网智慧云平台备案；</w:t>
      </w:r>
    </w:p>
    <w:p w14:paraId="79064C4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 w:firstLine="560" w:firstLineChars="200"/>
        <w:jc w:val="left"/>
        <w:rPr>
          <w:color w:val="424242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（三）在“信用中国”网站（www.creditchina.gov.cn）未被列入失信被执行人名单和重大税收违法案件当事人名单、政府采购严重违法失信记录名单；在中国政府采购网（www.ccgp.gov.cn）未被列入政府采购严重违法失信行为记录名单（提供以上网站信息查询结果界面截图，加盖单位公章，查询起始日期为公告文件之日起）。</w:t>
      </w:r>
    </w:p>
    <w:p w14:paraId="75ED4EC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 w:firstLine="560" w:firstLineChars="200"/>
        <w:jc w:val="left"/>
        <w:rPr>
          <w:color w:val="424242"/>
          <w:sz w:val="28"/>
          <w:szCs w:val="2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七、参选人应提交的材料</w:t>
      </w:r>
    </w:p>
    <w:p w14:paraId="4255FAB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 w:firstLine="560" w:firstLineChars="200"/>
        <w:jc w:val="left"/>
        <w:rPr>
          <w:color w:val="424242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（一）法定代表人证明书及身份证复印件；</w:t>
      </w:r>
    </w:p>
    <w:p w14:paraId="0A60D2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 w:firstLine="560" w:firstLineChars="200"/>
        <w:jc w:val="left"/>
        <w:rPr>
          <w:color w:val="424242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（二）法定代表人授权委托书及授权委托人身份证复印件；</w:t>
      </w:r>
    </w:p>
    <w:p w14:paraId="4144D57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 w:firstLine="560" w:firstLineChars="200"/>
        <w:jc w:val="left"/>
        <w:rPr>
          <w:color w:val="424242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（三）企业营业执照副本复印件；</w:t>
      </w:r>
    </w:p>
    <w:p w14:paraId="780288D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 w:firstLine="560" w:firstLineChars="200"/>
        <w:jc w:val="left"/>
        <w:rPr>
          <w:color w:val="424242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（四）招标代理机构在广东省智慧云平台备案信息截图；</w:t>
      </w:r>
    </w:p>
    <w:p w14:paraId="0497553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 w:firstLine="560" w:firstLineChars="200"/>
        <w:jc w:val="left"/>
        <w:rPr>
          <w:color w:val="424242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（五）报价函一式一份，文件须加盖公章，注明报价日期、联系人、联系电话等基本信息。本次投标报价以下浮率形式进行。</w:t>
      </w:r>
    </w:p>
    <w:p w14:paraId="2615252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 w:firstLine="560" w:firstLineChars="200"/>
        <w:jc w:val="left"/>
        <w:rPr>
          <w:color w:val="424242"/>
          <w:sz w:val="28"/>
          <w:szCs w:val="2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八、参选单位递交资料时间、地点及招标单位联系方式</w:t>
      </w:r>
    </w:p>
    <w:p w14:paraId="6D2B4F9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 w:firstLine="560" w:firstLineChars="200"/>
        <w:jc w:val="left"/>
        <w:rPr>
          <w:color w:val="424242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（一）时间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shd w:val="clear" w:fill="FFFFFF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shd w:val="clear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shd w:val="clear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shd w:val="clear" w:fill="FFFFFF"/>
        </w:rPr>
        <w:t>月2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shd w:val="clear" w:fill="FFFFFF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shd w:val="clear" w:fill="FFFFFF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shd w:val="clear" w:fill="FFFFFF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shd w:val="clear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shd w:val="clear" w:fill="FFFFFF"/>
        </w:rPr>
        <w:t>月2日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，共5个工作日，工作日上午9:00-12:00，下午2:30-5:30；</w:t>
      </w:r>
    </w:p>
    <w:p w14:paraId="50C5EF6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 w:firstLine="560" w:firstLineChars="200"/>
        <w:jc w:val="left"/>
        <w:rPr>
          <w:color w:val="424242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（二）地点：吴川市浅水镇人民政府；</w:t>
      </w:r>
    </w:p>
    <w:p w14:paraId="7C3C8D9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 w:firstLine="560" w:firstLineChars="200"/>
        <w:jc w:val="left"/>
        <w:rPr>
          <w:color w:val="424242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（三）联系人：林主任，联系电话：0759-5208139。</w:t>
      </w:r>
    </w:p>
    <w:p w14:paraId="2AEB244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 w:firstLine="560" w:firstLineChars="20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val="en-US" w:eastAsia="zh-CN"/>
        </w:rPr>
        <w:t>附件：报价函</w:t>
      </w:r>
    </w:p>
    <w:p w14:paraId="2820C30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540" w:lineRule="atLeast"/>
        <w:ind w:left="0" w:right="0" w:firstLine="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shd w:val="clear" w:fill="FFFFFF"/>
          <w:lang w:val="en-US" w:eastAsia="zh-CN"/>
        </w:rPr>
      </w:pPr>
    </w:p>
    <w:p w14:paraId="5542187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540" w:lineRule="atLeast"/>
        <w:ind w:left="0" w:right="0" w:firstLine="0"/>
        <w:jc w:val="right"/>
        <w:rPr>
          <w:rFonts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shd w:val="clear" w:fill="FFFFFF"/>
        </w:rPr>
        <w:t>吴川市浅水镇人民政府</w:t>
      </w:r>
    </w:p>
    <w:p w14:paraId="25796C6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540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shd w:val="clear" w:fill="FFFFFF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shd w:val="clear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shd w:val="clear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shd w:val="clear" w:fill="FFFFFF"/>
        </w:rPr>
        <w:t>月2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shd w:val="clear" w:fill="FFFFFF"/>
          <w:lang w:val="en-US" w:eastAsia="zh-CN"/>
        </w:rPr>
        <w:t>7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shd w:val="clear" w:fill="FFFFFF"/>
        </w:rPr>
        <w:t>日</w:t>
      </w:r>
    </w:p>
    <w:p w14:paraId="1A114E6E">
      <w:pPr>
        <w:rPr>
          <w:sz w:val="28"/>
          <w:szCs w:val="28"/>
        </w:rPr>
      </w:pPr>
    </w:p>
    <w:p w14:paraId="16A2D7F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396C92C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3AA1AD41">
      <w:pPr>
        <w:jc w:val="center"/>
        <w:rPr>
          <w:rFonts w:hint="eastAsia" w:ascii="黑体" w:hAnsi="黑体" w:eastAsia="黑体" w:cs="黑体"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报价函</w:t>
      </w:r>
    </w:p>
    <w:p w14:paraId="4FAB5A7B">
      <w:pPr>
        <w:rPr>
          <w:rFonts w:hint="eastAsia" w:ascii="黑体" w:hAnsi="黑体" w:eastAsia="黑体" w:cs="黑体"/>
        </w:rPr>
      </w:pPr>
    </w:p>
    <w:tbl>
      <w:tblPr>
        <w:tblStyle w:val="5"/>
        <w:tblW w:w="8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2"/>
        <w:gridCol w:w="5837"/>
      </w:tblGrid>
      <w:tr w14:paraId="58347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  <w:jc w:val="center"/>
        </w:trPr>
        <w:tc>
          <w:tcPr>
            <w:tcW w:w="2342" w:type="dxa"/>
            <w:vAlign w:val="center"/>
          </w:tcPr>
          <w:p w14:paraId="57DEDF85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5837" w:type="dxa"/>
            <w:vAlign w:val="center"/>
          </w:tcPr>
          <w:p w14:paraId="1CC84EC6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吴川市浅水镇内主要干道X723线“六乱”整治项目</w:t>
            </w:r>
          </w:p>
        </w:tc>
      </w:tr>
      <w:tr w14:paraId="4C3AA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2342" w:type="dxa"/>
            <w:vAlign w:val="center"/>
          </w:tcPr>
          <w:p w14:paraId="2B57A8CB">
            <w:pPr>
              <w:jc w:val="center"/>
              <w:rPr>
                <w:rFonts w:hint="eastAsia" w:ascii="黑体" w:hAnsi="黑体" w:eastAsia="黑体" w:cs="黑体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报价（下浮率）</w:t>
            </w:r>
          </w:p>
        </w:tc>
        <w:tc>
          <w:tcPr>
            <w:tcW w:w="5837" w:type="dxa"/>
            <w:vAlign w:val="center"/>
          </w:tcPr>
          <w:p w14:paraId="42A57DEE">
            <w:pPr>
              <w:jc w:val="center"/>
              <w:rPr>
                <w:rFonts w:hint="default" w:ascii="黑体" w:hAnsi="黑体" w:eastAsia="黑体" w:cs="黑体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 w14:paraId="7BA09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  <w:jc w:val="center"/>
        </w:trPr>
        <w:tc>
          <w:tcPr>
            <w:tcW w:w="8179" w:type="dxa"/>
            <w:gridSpan w:val="2"/>
            <w:vAlign w:val="center"/>
          </w:tcPr>
          <w:p w14:paraId="1BB38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auto"/>
              <w:rPr>
                <w:rFonts w:hint="default" w:ascii="黑体" w:hAnsi="黑体" w:eastAsia="黑体" w:cs="黑体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根据中华人民共和国国家发展计划委员会颁发的计价格〔20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〕1980号、发改办价格〔20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〕857号及发改价格〔20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〕534号文规定的标准计费</w:t>
            </w:r>
            <w:r>
              <w:rPr>
                <w:rFonts w:ascii="宋体" w:hAnsi="宋体" w:eastAsia="宋体" w:cs="宋体"/>
                <w:sz w:val="24"/>
                <w:szCs w:val="24"/>
              </w:rPr>
              <w:t>。</w:t>
            </w:r>
          </w:p>
        </w:tc>
      </w:tr>
    </w:tbl>
    <w:p w14:paraId="5A0D4B49">
      <w:pPr>
        <w:rPr>
          <w:rFonts w:hint="eastAsia" w:ascii="黑体" w:hAnsi="黑体" w:eastAsia="黑体" w:cs="黑体"/>
        </w:rPr>
      </w:pPr>
    </w:p>
    <w:p w14:paraId="314B0BBD">
      <w:pPr>
        <w:rPr>
          <w:rFonts w:hint="eastAsia" w:ascii="黑体" w:hAnsi="黑体" w:eastAsia="黑体" w:cs="黑体"/>
        </w:rPr>
      </w:pPr>
    </w:p>
    <w:p w14:paraId="3D66473B">
      <w:pPr>
        <w:rPr>
          <w:rFonts w:hint="eastAsia" w:ascii="黑体" w:hAnsi="黑体" w:eastAsia="黑体" w:cs="黑体"/>
        </w:rPr>
      </w:pPr>
    </w:p>
    <w:p w14:paraId="5DE6D965">
      <w:pPr>
        <w:rPr>
          <w:rFonts w:hint="eastAsia" w:ascii="黑体" w:hAnsi="黑体" w:eastAsia="黑体" w:cs="黑体"/>
        </w:rPr>
      </w:pPr>
    </w:p>
    <w:p w14:paraId="6E7FCF64">
      <w:pPr>
        <w:wordWrap w:val="0"/>
        <w:spacing w:line="360" w:lineRule="auto"/>
        <w:jc w:val="right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报价单位：            </w:t>
      </w:r>
    </w:p>
    <w:p w14:paraId="6190BA62">
      <w:pPr>
        <w:wordWrap w:val="0"/>
        <w:spacing w:line="360" w:lineRule="auto"/>
        <w:jc w:val="right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default" w:ascii="黑体" w:hAnsi="黑体" w:eastAsia="黑体" w:cs="黑体"/>
          <w:sz w:val="30"/>
          <w:szCs w:val="30"/>
          <w:lang w:val="en-US" w:eastAsia="zh-CN"/>
        </w:rPr>
        <w:t>联系人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：              </w:t>
      </w:r>
    </w:p>
    <w:p w14:paraId="727A81A9">
      <w:pPr>
        <w:wordWrap w:val="0"/>
        <w:spacing w:line="360" w:lineRule="auto"/>
        <w:jc w:val="right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default" w:ascii="黑体" w:hAnsi="黑体" w:eastAsia="黑体" w:cs="黑体"/>
          <w:sz w:val="30"/>
          <w:szCs w:val="30"/>
          <w:lang w:val="en-US" w:eastAsia="zh-CN"/>
        </w:rPr>
        <w:t>联系电话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：            </w:t>
      </w:r>
    </w:p>
    <w:p w14:paraId="7CD16367">
      <w:pPr>
        <w:spacing w:line="360" w:lineRule="auto"/>
        <w:jc w:val="righ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年   月   日</w:t>
      </w:r>
    </w:p>
    <w:p w14:paraId="4DFF9B8E">
      <w:pPr>
        <w:rPr>
          <w:sz w:val="28"/>
          <w:szCs w:val="28"/>
        </w:rPr>
      </w:pPr>
    </w:p>
    <w:sectPr>
      <w:pgSz w:w="11911" w:h="16840"/>
      <w:pgMar w:top="1134" w:right="1134" w:bottom="1134" w:left="1134" w:header="0" w:footer="913" w:gutter="0"/>
      <w:pgNumType w:fmt="decimal" w:start="1"/>
      <w:cols w:space="0" w:num="1"/>
      <w:rtlGutter w:val="0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EA1A9B"/>
    <w:rsid w:val="2A5540CA"/>
    <w:rsid w:val="2DEA1A9B"/>
    <w:rsid w:val="4BE3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817</Words>
  <Characters>923</Characters>
  <Lines>0</Lines>
  <Paragraphs>0</Paragraphs>
  <TotalTime>4</TotalTime>
  <ScaleCrop>false</ScaleCrop>
  <LinksUpToDate>false</LinksUpToDate>
  <CharactersWithSpaces>923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2026-01-22T04:00:00Z</dcterms:created>
  <dc:creator>芳明</dc:creator>
  <cp:lastModifiedBy>DID</cp:lastModifiedBy>
  <dcterms:modified xsi:type="dcterms:W3CDTF">2026-01-27T01:37:38Z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7F64E43A79024BA9B725363E9BE32942_13</vt:lpwstr>
  </property>
  <property fmtid="{D5CDD505-2E9C-101B-9397-08002B2CF9AE}" pid="4" name="KSOTemplateDocerSaveRecord">
    <vt:lpwstr>eyJoZGlkIjoiYmUwODMyMmY3NTdmM2UyN2ZiNjc2OTJiNmJmNzA4ZTIiLCJ1c2VySWQiOiIzODI1NzI5MDMifQ==</vt:lpwstr>
  </property>
</Properties>
</file>