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吴川市黄坡镇上马村委会上马村打造“红色村</w:t>
      </w:r>
      <w:r>
        <w:rPr>
          <w:rFonts w:hint="eastAsia" w:ascii="宋体" w:hAnsi="宋体" w:eastAsia="宋体" w:cs="宋体"/>
          <w:b/>
          <w:bCs/>
          <w:sz w:val="44"/>
          <w:szCs w:val="44"/>
          <w:lang w:val="en-US" w:eastAsia="zh-CN"/>
        </w:rPr>
        <w:t>100”示范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工程建设项目立项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w:t>
            </w:r>
            <w:bookmarkStart w:id="0" w:name="_GoBack"/>
            <w:bookmarkEnd w:id="0"/>
            <w:r>
              <w:rPr>
                <w:rFonts w:hint="eastAsia" w:ascii="仿宋" w:hAnsi="仿宋" w:eastAsia="仿宋" w:cs="仿宋"/>
                <w:b w:val="0"/>
                <w:bCs w:val="0"/>
                <w:sz w:val="28"/>
                <w:szCs w:val="28"/>
              </w:rPr>
              <w:t>革局关于</w:t>
            </w:r>
            <w:r>
              <w:rPr>
                <w:rFonts w:hint="eastAsia" w:ascii="仿宋" w:hAnsi="仿宋" w:eastAsia="仿宋" w:cs="仿宋"/>
                <w:b w:val="0"/>
                <w:bCs w:val="0"/>
                <w:sz w:val="28"/>
                <w:szCs w:val="28"/>
                <w:lang w:eastAsia="zh-CN"/>
              </w:rPr>
              <w:t>吴川市黄坡镇上马村委会上马村打造“红色村</w:t>
            </w:r>
            <w:r>
              <w:rPr>
                <w:rFonts w:hint="eastAsia" w:ascii="仿宋" w:hAnsi="仿宋" w:eastAsia="仿宋" w:cs="仿宋"/>
                <w:b w:val="0"/>
                <w:bCs w:val="0"/>
                <w:sz w:val="28"/>
                <w:szCs w:val="28"/>
                <w:lang w:val="en-US" w:eastAsia="zh-CN"/>
              </w:rPr>
              <w:t>100”示范工程建设项目立项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吴川市黄坡镇上马村民委员会上马村民小组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吴川市黄坡镇上马村民委员会上马村民小组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吴川市黄坡镇上马村民委员会上马村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省财政专项补助资金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建设面积2000平方米的红色基地，包括场地平整、绿化、人行道、红色宣传牌等；</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面积250平方米老区纪念馆进行修缮提升，包括增加老区纪念馆展牌，修缮提升风貌、增加红色元素等；</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黄坡镇上马村委会上马村安装路灯150盏，巷灯300盏。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14日至2022年4月21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2022年4月14日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A28B8"/>
    <w:multiLevelType w:val="singleLevel"/>
    <w:tmpl w:val="9D8A28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681F88"/>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EC7E39"/>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3C12FD7"/>
    <w:rsid w:val="24424FA5"/>
    <w:rsid w:val="24B86932"/>
    <w:rsid w:val="25085B71"/>
    <w:rsid w:val="25191C17"/>
    <w:rsid w:val="25E0747D"/>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6E8071A"/>
    <w:rsid w:val="38631711"/>
    <w:rsid w:val="38777DE5"/>
    <w:rsid w:val="38B116FC"/>
    <w:rsid w:val="3950418C"/>
    <w:rsid w:val="398F1B8B"/>
    <w:rsid w:val="39BB469A"/>
    <w:rsid w:val="3A2E7B96"/>
    <w:rsid w:val="3AAB228B"/>
    <w:rsid w:val="3AF93ED4"/>
    <w:rsid w:val="3B066E0A"/>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6C4B94"/>
    <w:rsid w:val="48D155F0"/>
    <w:rsid w:val="48ED62F4"/>
    <w:rsid w:val="4AAD019D"/>
    <w:rsid w:val="4B776D56"/>
    <w:rsid w:val="4BD22246"/>
    <w:rsid w:val="4BE16BA7"/>
    <w:rsid w:val="4C7561BF"/>
    <w:rsid w:val="4CBD483C"/>
    <w:rsid w:val="4D1D00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563</Words>
  <Characters>636</Characters>
  <Lines>0</Lines>
  <Paragraphs>0</Paragraphs>
  <TotalTime>6</TotalTime>
  <ScaleCrop>false</ScaleCrop>
  <LinksUpToDate>false</LinksUpToDate>
  <CharactersWithSpaces>711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2022-04-14T03:54:30Z</cp:lastPrinted>
  <dcterms:modified xsi:type="dcterms:W3CDTF">2022-04-14T03:54:32Z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