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吴川市振文镇泗岸村民委员会下</w:t>
      </w:r>
      <w:r>
        <w:rPr>
          <w:rFonts w:hint="eastAsia" w:ascii="宋体" w:hAnsi="宋体" w:eastAsia="宋体" w:cs="宋体"/>
          <w:b/>
          <w:bCs/>
          <w:sz w:val="44"/>
          <w:szCs w:val="44"/>
          <w:lang w:val="en-US" w:eastAsia="zh-CN"/>
        </w:rPr>
        <w:t>坉兴</w:t>
      </w:r>
      <w:r>
        <w:rPr>
          <w:rFonts w:hint="eastAsia" w:ascii="宋体" w:hAnsi="宋体" w:eastAsia="宋体" w:cs="宋体"/>
          <w:b/>
          <w:bCs/>
          <w:sz w:val="44"/>
          <w:szCs w:val="44"/>
          <w:lang w:eastAsia="zh-CN"/>
        </w:rPr>
        <w:t>村巷道排污管及雨水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管铺设项目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吴川市振文镇泗岸村民委员会下</w:t>
            </w:r>
            <w:r>
              <w:rPr>
                <w:rFonts w:hint="eastAsia" w:ascii="仿宋" w:hAnsi="仿宋" w:eastAsia="仿宋" w:cs="仿宋"/>
                <w:b w:val="0"/>
                <w:bCs w:val="0"/>
                <w:sz w:val="28"/>
                <w:szCs w:val="28"/>
                <w:lang w:val="en-US" w:eastAsia="zh-CN"/>
              </w:rPr>
              <w:t>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兴</w:t>
            </w:r>
            <w:r>
              <w:rPr>
                <w:rFonts w:hint="eastAsia" w:ascii="仿宋" w:hAnsi="仿宋" w:eastAsia="仿宋" w:cs="仿宋"/>
                <w:b w:val="0"/>
                <w:bCs w:val="0"/>
                <w:sz w:val="28"/>
                <w:szCs w:val="28"/>
                <w:lang w:eastAsia="zh-CN"/>
              </w:rPr>
              <w:t>村巷道排污管及雨水管铺设项目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吴川市振文镇泗岸村民委员会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吴川市振文镇泗岸村民委员会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吴川市振文镇泗岸村民委员会下</w:t>
            </w:r>
            <w:r>
              <w:rPr>
                <w:rFonts w:hint="eastAsia" w:ascii="仿宋" w:hAnsi="仿宋" w:eastAsia="仿宋" w:cs="仿宋"/>
                <w:b w:val="0"/>
                <w:bCs w:val="0"/>
                <w:sz w:val="28"/>
                <w:szCs w:val="28"/>
                <w:lang w:val="en-US" w:eastAsia="zh-CN"/>
              </w:rPr>
              <w:t>坉兴</w:t>
            </w:r>
            <w:r>
              <w:rPr>
                <w:rFonts w:hint="eastAsia" w:ascii="仿宋" w:hAnsi="仿宋" w:eastAsia="仿宋" w:cs="仿宋"/>
                <w:b w:val="0"/>
                <w:bCs w:val="0"/>
                <w:sz w:val="28"/>
                <w:szCs w:val="28"/>
                <w:lang w:eastAsia="zh-CN"/>
              </w:rPr>
              <w:t>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村内三段巷道排污管及雨水管铺设：第一段：陈忠至村南公路；第二段：观松屋至村南公路；第三段：广明屋至村南公路。每段160米，总长480米，放置口径0.2米联塑PVC管排污管及雨水管。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923809"/>
    <w:rsid w:val="6CCE3FBA"/>
    <w:rsid w:val="6D180737"/>
    <w:rsid w:val="6E5D5206"/>
    <w:rsid w:val="6E667F96"/>
    <w:rsid w:val="6F196EC1"/>
    <w:rsid w:val="6F6520DA"/>
    <w:rsid w:val="6FB3421E"/>
    <w:rsid w:val="6FE570FB"/>
    <w:rsid w:val="70F43EAF"/>
    <w:rsid w:val="723B711A"/>
    <w:rsid w:val="725A1BD9"/>
    <w:rsid w:val="725E0C30"/>
    <w:rsid w:val="72AA2319"/>
    <w:rsid w:val="72CC7A7C"/>
    <w:rsid w:val="72F26735"/>
    <w:rsid w:val="735B241E"/>
    <w:rsid w:val="73E8560C"/>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2022-03-25T01:01:00Z</cp:lastPrinted>
  <dcterms:modified xsi:type="dcterms:W3CDTF">2022-03-25T01:19:13Z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