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关于吴川市长岐镇中间村老人活动中心项目立项审批前的公示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关于吴川市长岐镇中间村老人活动中心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吴川市长岐镇中间村民委会员</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吴川市长岐镇中间村民委会员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rPr>
                <w:rFonts w:hint="default"/>
                <w:lang w:val="en-US" w:eastAsia="zh-CN"/>
              </w:rPr>
            </w:pPr>
            <w:r>
              <w:rPr>
                <w:rFonts w:hint="eastAsia" w:ascii="仿宋" w:hAnsi="仿宋" w:eastAsia="仿宋" w:cs="仿宋"/>
                <w:b w:val="0"/>
                <w:bCs w:val="0"/>
                <w:sz w:val="28"/>
                <w:szCs w:val="28"/>
                <w:lang w:val="en-US" w:eastAsia="zh-CN"/>
              </w:rPr>
              <w:t>吴川市长岐镇中间村内</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31万元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2018年佛山市扶贫捐赠资金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numPr>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新建高7.6米的两层钢筋混凝土的主体结构，一层占地面积为长8.3米、宽8.82米，二层面积为长8.3米、宽9.82米。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4月25日至2023年5月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w:t>
      </w:r>
      <w:bookmarkStart w:id="0" w:name="_GoBack"/>
      <w:bookmarkEnd w:id="0"/>
      <w:r>
        <w:rPr>
          <w:rFonts w:hint="eastAsia" w:ascii="仿宋" w:hAnsi="仿宋" w:eastAsia="仿宋" w:cs="仿宋"/>
          <w:b w:val="0"/>
          <w:bCs w:val="0"/>
          <w:sz w:val="28"/>
          <w:szCs w:val="28"/>
          <w:lang w:val="en-US" w:eastAsia="zh-CN"/>
        </w:rPr>
        <w:t xml:space="preserve">                 2023年4月25日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E66E24"/>
    <w:rsid w:val="2DBD4B9B"/>
    <w:rsid w:val="2DD628E8"/>
    <w:rsid w:val="2EE16C79"/>
    <w:rsid w:val="2EF17F4F"/>
    <w:rsid w:val="2F14738C"/>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D716C9"/>
    <w:rsid w:val="36E8071A"/>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BD483C"/>
    <w:rsid w:val="4CD57559"/>
    <w:rsid w:val="4CEB3D44"/>
    <w:rsid w:val="4D1D003C"/>
    <w:rsid w:val="4D7047D3"/>
    <w:rsid w:val="4D7E3722"/>
    <w:rsid w:val="4D826612"/>
    <w:rsid w:val="4DA6733F"/>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431</Words>
  <Characters>477</Characters>
  <Lines>0</Lines>
  <Paragraphs>0</Paragraphs>
  <TotalTime>6</TotalTime>
  <ScaleCrop>false</ScaleCrop>
  <LinksUpToDate>false</LinksUpToDate>
  <CharactersWithSpaces>555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2023-04-18T01:48:00Z</cp:lastPrinted>
  <dcterms:modified xsi:type="dcterms:W3CDTF">2023-04-25T03:14:54Z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73D70FAD6F5F49A88ABD27778A72BECD</vt:lpwstr>
  </property>
</Properties>
</file>