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关于2022年湛江市吴川市樟铺镇樟铺村委会里村篮球场至樟铺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高速出入口干路硬底化建设项目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关于2022年湛江市吴川市樟铺镇樟铺村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委会里村篮球场至樟铺高速出入口干路硬底化建设项目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吴川市樟铺镇樟铺村民委员会里村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85.15万元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一条水泥混凝土地硬底化道路全程长831米、路宽6米、水泥混凝土厚0.2米（包括厚0.2米水泥混凝土建筑面积4361平方米,厚0.07米石粉垫层4492平方米，回填方110立方米，土方开挖175立方米，路面清表544立方米，现浇构件钢筋0.842</w:t>
            </w:r>
            <w:bookmarkStart w:id="0" w:name="_GoBack"/>
            <w:bookmarkEnd w:id="0"/>
            <w:r>
              <w:rPr>
                <w:rFonts w:hint="eastAsia" w:ascii="仿宋" w:hAnsi="仿宋" w:eastAsia="仿宋" w:cs="仿宋"/>
                <w:sz w:val="28"/>
                <w:szCs w:val="28"/>
                <w:lang w:val="en-US" w:eastAsia="zh-CN"/>
              </w:rPr>
              <w:t>吨，浆砌红砖护肩墙12立方米，植筋63根）。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6日至2022年12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4E7209"/>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498</Words>
  <Characters>572</Characters>
  <Lines>0</Lines>
  <Paragraphs>0</Paragraphs>
  <TotalTime>10</TotalTime>
  <ScaleCrop>false</ScaleCrop>
  <LinksUpToDate>false</LinksUpToDate>
  <CharactersWithSpaces>647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2022-12-05T02:36:00Z</cp:lastPrinted>
  <dcterms:modified xsi:type="dcterms:W3CDTF">2022-12-06T07:36:25Z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