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2022年湛江市吴川市吴阳镇那良村委会那西村村内硬底化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2022年湛江市吴川市吴阳镇那良村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委会那西村村内硬底化建设项目立项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吴川市吴阳镇那良村民委员会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吴川市吴阳镇那良村民委员会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吴川市吴阳镇那良村委会那西村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w:t>
            </w:r>
            <w:r>
              <w:rPr>
                <w:rFonts w:hint="default" w:ascii="仿宋" w:hAnsi="仿宋" w:eastAsia="仿宋" w:cs="仿宋"/>
                <w:sz w:val="28"/>
                <w:szCs w:val="28"/>
                <w:lang w:val="en-US" w:eastAsia="zh-CN"/>
              </w:rPr>
              <w:t>道</w:t>
            </w:r>
            <w:r>
              <w:rPr>
                <w:rFonts w:hint="eastAsia" w:ascii="仿宋" w:hAnsi="仿宋" w:eastAsia="仿宋" w:cs="仿宋"/>
                <w:sz w:val="28"/>
                <w:szCs w:val="28"/>
                <w:lang w:val="en-US" w:eastAsia="zh-CN"/>
              </w:rPr>
              <w:t>路混凝土硬底</w:t>
            </w:r>
            <w:bookmarkStart w:id="0" w:name="_GoBack"/>
            <w:bookmarkEnd w:id="0"/>
            <w:r>
              <w:rPr>
                <w:rFonts w:hint="eastAsia" w:ascii="仿宋" w:hAnsi="仿宋" w:eastAsia="仿宋" w:cs="仿宋"/>
                <w:sz w:val="28"/>
                <w:szCs w:val="28"/>
                <w:lang w:val="en-US" w:eastAsia="zh-CN"/>
              </w:rPr>
              <w:t>化2条，分别为</w:t>
            </w:r>
            <w:r>
              <w:rPr>
                <w:rFonts w:hint="default" w:ascii="仿宋" w:hAnsi="仿宋" w:eastAsia="仿宋" w:cs="仿宋"/>
                <w:sz w:val="28"/>
                <w:szCs w:val="28"/>
                <w:lang w:val="en-US" w:eastAsia="zh-CN"/>
              </w:rPr>
              <w:t>长</w:t>
            </w:r>
            <w:r>
              <w:rPr>
                <w:rFonts w:hint="eastAsia" w:ascii="仿宋" w:hAnsi="仿宋" w:eastAsia="仿宋" w:cs="仿宋"/>
                <w:sz w:val="28"/>
                <w:szCs w:val="28"/>
                <w:lang w:val="en-US" w:eastAsia="zh-CN"/>
              </w:rPr>
              <w:t>459</w:t>
            </w:r>
            <w:r>
              <w:rPr>
                <w:rFonts w:hint="default" w:ascii="仿宋" w:hAnsi="仿宋" w:eastAsia="仿宋" w:cs="仿宋"/>
                <w:sz w:val="28"/>
                <w:szCs w:val="28"/>
                <w:lang w:val="en-US" w:eastAsia="zh-CN"/>
              </w:rPr>
              <w:t>米</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宽</w:t>
            </w:r>
            <w:r>
              <w:rPr>
                <w:rFonts w:hint="eastAsia" w:ascii="仿宋" w:hAnsi="仿宋" w:eastAsia="仿宋" w:cs="仿宋"/>
                <w:sz w:val="28"/>
                <w:szCs w:val="28"/>
                <w:lang w:val="en-US" w:eastAsia="zh-CN"/>
              </w:rPr>
              <w:t>6米、厚0.2米，长80米、宽4米、厚0.2米（包括机械平整场地）。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仿宋" w:hAnsi="仿宋" w:eastAsia="仿宋" w:cs="仿宋"/>
                <w:sz w:val="28"/>
                <w:szCs w:val="28"/>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10日至2022年11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2022年11月10日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455</Words>
  <Characters>526</Characters>
  <Lines>0</Lines>
  <Paragraphs>0</Paragraphs>
  <TotalTime>8</TotalTime>
  <ScaleCrop>false</ScaleCrop>
  <LinksUpToDate>false</LinksUpToDate>
  <CharactersWithSpaces>601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2022-11-08T09:58:00Z</cp:lastPrinted>
  <dcterms:modified xsi:type="dcterms:W3CDTF">2022-11-10T03:32:28Z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