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2022年湛江市吴川市吴阳镇那良村委会那西村道硬底化建设</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2022年湛江市吴川市吴阳镇那良村</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委会那西村道硬底化建设项目立项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吴川市吴阳镇那良村民委员会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吴川市吴阳镇那良村民委员会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吴川市吴阳镇那良村委会那西村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30.05万元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w:t>
            </w:r>
            <w:r>
              <w:rPr>
                <w:rFonts w:hint="default" w:ascii="仿宋" w:hAnsi="仿宋" w:eastAsia="仿宋" w:cs="仿宋"/>
                <w:sz w:val="28"/>
                <w:szCs w:val="28"/>
                <w:lang w:val="en-US" w:eastAsia="zh-CN"/>
              </w:rPr>
              <w:t>道</w:t>
            </w:r>
            <w:r>
              <w:rPr>
                <w:rFonts w:hint="eastAsia" w:ascii="仿宋" w:hAnsi="仿宋" w:eastAsia="仿宋" w:cs="仿宋"/>
                <w:sz w:val="28"/>
                <w:szCs w:val="28"/>
                <w:lang w:val="en-US" w:eastAsia="zh-CN"/>
              </w:rPr>
              <w:t>路混凝土硬底化</w:t>
            </w:r>
            <w:r>
              <w:rPr>
                <w:rFonts w:hint="default" w:ascii="仿宋" w:hAnsi="仿宋" w:eastAsia="仿宋" w:cs="仿宋"/>
                <w:sz w:val="28"/>
                <w:szCs w:val="28"/>
                <w:lang w:val="en-US" w:eastAsia="zh-CN"/>
              </w:rPr>
              <w:t>长</w:t>
            </w:r>
            <w:r>
              <w:rPr>
                <w:rFonts w:hint="eastAsia" w:ascii="仿宋" w:hAnsi="仿宋" w:eastAsia="仿宋" w:cs="仿宋"/>
                <w:sz w:val="28"/>
                <w:szCs w:val="28"/>
                <w:lang w:val="en-US" w:eastAsia="zh-CN"/>
              </w:rPr>
              <w:t>467</w:t>
            </w:r>
            <w:r>
              <w:rPr>
                <w:rFonts w:hint="default" w:ascii="仿宋" w:hAnsi="仿宋" w:eastAsia="仿宋" w:cs="仿宋"/>
                <w:sz w:val="28"/>
                <w:szCs w:val="28"/>
                <w:lang w:val="en-US" w:eastAsia="zh-CN"/>
              </w:rPr>
              <w:t>米</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宽</w:t>
            </w:r>
            <w:r>
              <w:rPr>
                <w:rFonts w:hint="eastAsia" w:ascii="仿宋" w:hAnsi="仿宋" w:eastAsia="仿宋" w:cs="仿宋"/>
                <w:sz w:val="28"/>
                <w:szCs w:val="28"/>
                <w:lang w:val="en-US" w:eastAsia="zh-CN"/>
              </w:rPr>
              <w:t>4米、厚0.2米（包括机械平整场地）。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仿宋" w:hAnsi="仿宋" w:eastAsia="仿宋" w:cs="仿宋"/>
                <w:sz w:val="28"/>
                <w:szCs w:val="28"/>
                <w:lang w:val="en-US" w:eastAsia="zh-CN"/>
              </w:rPr>
            </w:pP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8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10日至2022年11月17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2022年11月10日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C4B94"/>
    <w:rsid w:val="48D155F0"/>
    <w:rsid w:val="48ED62F4"/>
    <w:rsid w:val="48FC3523"/>
    <w:rsid w:val="49BA045D"/>
    <w:rsid w:val="4A33302B"/>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455</Words>
  <Characters>539</Characters>
  <Lines>0</Lines>
  <Paragraphs>0</Paragraphs>
  <TotalTime>4</TotalTime>
  <ScaleCrop>false</ScaleCrop>
  <LinksUpToDate>false</LinksUpToDate>
  <CharactersWithSpaces>614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2022-11-08T09:58:00Z</cp:lastPrinted>
  <dcterms:modified xsi:type="dcterms:W3CDTF">2022-11-10T03:24:58Z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