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2022年湛江市吴川市樟铺镇下村村委会湾沟新村巷道硬底化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及污水管网建设项目立项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2022年湛江市吴川市樟铺镇下村村委会湾沟新村巷道硬底化及污水管网建设项目立项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吴川市樟铺镇下村村民委员会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吴川市樟铺镇下村村民委员会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吴川市樟铺镇下村村委会湾沟新村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52.80万元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铺设</w:t>
            </w:r>
            <w:r>
              <w:rPr>
                <w:rFonts w:hint="eastAsia" w:ascii="仿宋" w:hAnsi="仿宋" w:eastAsia="仿宋" w:cs="仿宋"/>
                <w:b w:val="0"/>
                <w:bCs w:val="0"/>
                <w:sz w:val="28"/>
                <w:szCs w:val="28"/>
              </w:rPr>
              <w:t>双壁波纹</w:t>
            </w:r>
            <w:r>
              <w:rPr>
                <w:rFonts w:hint="eastAsia" w:ascii="仿宋" w:hAnsi="仿宋" w:eastAsia="仿宋" w:cs="仿宋"/>
                <w:b w:val="0"/>
                <w:bCs w:val="0"/>
                <w:sz w:val="28"/>
                <w:szCs w:val="28"/>
                <w:lang w:eastAsia="zh-CN"/>
              </w:rPr>
              <w:t>排污水</w:t>
            </w:r>
            <w:r>
              <w:rPr>
                <w:rFonts w:hint="eastAsia" w:ascii="仿宋" w:hAnsi="仿宋" w:eastAsia="仿宋" w:cs="仿宋"/>
                <w:b w:val="0"/>
                <w:bCs w:val="0"/>
                <w:sz w:val="28"/>
                <w:szCs w:val="28"/>
              </w:rPr>
              <w:t>管</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条</w:t>
            </w:r>
            <w:r>
              <w:rPr>
                <w:rFonts w:hint="eastAsia" w:ascii="仿宋" w:hAnsi="仿宋" w:eastAsia="仿宋" w:cs="仿宋"/>
                <w:b w:val="0"/>
                <w:bCs w:val="0"/>
                <w:sz w:val="28"/>
                <w:szCs w:val="28"/>
                <w:lang w:eastAsia="zh-CN"/>
              </w:rPr>
              <w:t>，分别为长</w:t>
            </w:r>
            <w:r>
              <w:rPr>
                <w:rFonts w:hint="eastAsia" w:ascii="仿宋" w:hAnsi="仿宋" w:eastAsia="仿宋" w:cs="仿宋"/>
                <w:b w:val="0"/>
                <w:bCs w:val="0"/>
                <w:sz w:val="28"/>
                <w:szCs w:val="28"/>
                <w:lang w:val="en-US" w:eastAsia="zh-CN"/>
              </w:rPr>
              <w:t>662米、DN300，（包括污水检查井0.7×0.7米33个）</w:t>
            </w:r>
            <w:r>
              <w:rPr>
                <w:rFonts w:hint="eastAsia" w:ascii="仿宋" w:hAnsi="仿宋" w:eastAsia="仿宋" w:cs="仿宋"/>
                <w:b w:val="0"/>
                <w:bCs w:val="0"/>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（二）建设水泥凝土巷道面积3172平方米、长793米、宽4米、厚0.15米。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28日至2022年11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103F8"/>
    <w:multiLevelType w:val="singleLevel"/>
    <w:tmpl w:val="57C103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522</Characters>
  <Lines>0</Lines>
  <Paragraphs>0</Paragraphs>
  <TotalTime>16</TotalTime>
  <ScaleCrop>false</ScaleCrop>
  <LinksUpToDate>false</LinksUpToDate>
  <CharactersWithSpaces>597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2022-10-28T08:14:54Z</cp:lastPrinted>
  <dcterms:modified xsi:type="dcterms:W3CDTF">2022-10-28T08:15:00Z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