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</w:t>
      </w:r>
      <w:r>
        <w:rPr>
          <w:rFonts w:ascii="仿宋_GB2312" w:hAnsi="微软雅黑" w:eastAsia="仿宋_GB2312" w:cs="宋体"/>
          <w:color w:val="000000"/>
          <w:kern w:val="0"/>
          <w:sz w:val="30"/>
          <w:szCs w:val="30"/>
        </w:rPr>
        <w:t>2</w:t>
      </w:r>
    </w:p>
    <w:p>
      <w:pPr>
        <w:widowControl/>
        <w:spacing w:line="480" w:lineRule="auto"/>
        <w:jc w:val="center"/>
        <w:rPr>
          <w:rFonts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pict>
          <v:shape id="_x0000_s1026" o:spid="_x0000_s1026" o:spt="75" alt="a7f39cdf-6a5f-4846-a3d3-e1d01c83203b" type="#_x0000_t75" style="position:absolute;left:0pt;margin-left:9pt;margin-top:70.2pt;height:529.7pt;width:415.5pt;mso-wrap-distance-left:9pt;mso-wrap-distance-right:9pt;z-index:-251658240;mso-width-relative:page;mso-height-relative:page;" filled="f" o:preferrelative="t" stroked="f" coordsize="21600,21600" wrapcoords="-39 0 -39 21571 21600 21571 21600 0 -39 0">
            <v:path/>
            <v:fill on="f" focussize="0,0"/>
            <v:stroke on="f" joinstyle="miter"/>
            <v:imagedata r:id="rId5" croptop="3340f" o:title=""/>
            <o:lock v:ext="edit" aspectratio="t"/>
            <w10:wrap type="tight"/>
          </v:shape>
        </w:pic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王村港镇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  <w:lang w:eastAsia="zh-CN"/>
        </w:rPr>
        <w:t>人民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政府信息公开申请处理流程</w:t>
      </w:r>
      <w:bookmarkEnd w:id="0"/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图</w:t>
      </w:r>
    </w:p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A74"/>
    <w:rsid w:val="00296E9D"/>
    <w:rsid w:val="003943E0"/>
    <w:rsid w:val="004E6C43"/>
    <w:rsid w:val="00595718"/>
    <w:rsid w:val="005F52B9"/>
    <w:rsid w:val="00750CA8"/>
    <w:rsid w:val="00846E3C"/>
    <w:rsid w:val="00A47258"/>
    <w:rsid w:val="00A96B34"/>
    <w:rsid w:val="00BE0A74"/>
    <w:rsid w:val="00BE224C"/>
    <w:rsid w:val="00D42F3D"/>
    <w:rsid w:val="00F42825"/>
    <w:rsid w:val="00F758F2"/>
    <w:rsid w:val="4AC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</Words>
  <Characters>22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2019-05-31T09:11:01Z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