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机动车驾驶员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  <w:t>教学车辆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备案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35.55pt;margin-top:24.45pt;height:0pt;width:523.5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Loh8VT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广东省内具备普通机动车驾驶员培训经营许可申请条件的企业。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1"/>
        </w:numPr>
        <w:bidi w:val="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2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5.55pt;margin-top:26.2pt;height:0pt;width:523.5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JnQ35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/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《机动车驾驶员培训管理规定》《机动车驾驶员培训机构资格条件》（GB/T30340）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2"/>
        </w:numPr>
        <w:bidi w:val="0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3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35.55pt;margin-top:26.2pt;height:0pt;width:523.5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EnPsL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申请材料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1、新增（购置）教练车辆审批表；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2、教练车行驶证；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3、教练车登记证；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4、教练车购置发票；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5、教练车出厂合格证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6、教练车保险投保证明（强制险+商业险）；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7、卫星定位装置安装证明；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8、车辆综合性能检验报告单；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9、车辆相片（检测站上传）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35.55pt;margin-top:24.45pt;height:0pt;width:523.5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Nc9zbH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办理时限</w:t>
      </w:r>
    </w:p>
    <w:p>
      <w:pPr>
        <w:numPr>
          <w:ilvl w:val="0"/>
          <w:numId w:val="0"/>
        </w:numPr>
        <w:ind w:left="151" w:leftChars="0" w:right="0" w:rightChars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法定办结时限15日（工作日）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承诺办结时限10日（工作日）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4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35.55pt;margin-top:26.2pt;height:0pt;width:523.55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cCWvWAAAACQEAAA8AAAAAAAAAAQAgAAAAIgAAAGRycy9kb3ducmV2LnhtbFBLAQIUABQAAAAI&#10;AIdO4kB8XRXN7wEAAN0DAAAOAAAAAAAAAAEAIAAAACUBAABkcnMvZTJvRG9jLnhtbFBLBQYAAAAA&#10;BgAGAFkBAACGBQAAAAA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5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35.55pt;margin-top:26.2pt;height:0pt;width:523.5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KxCeu3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6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35.55pt;margin-top:26.2pt;height:0pt;width:523.5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I+zVCL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8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35.55pt;margin-top:26.2pt;height:0pt;width:523.55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HAlr1gAAAAkBAAAPAAAAAAAAAAEAIAAAACIAAABkcnMvZG93bnJldi54bWxQSwECFAAUAAAACACH&#10;TuJAZFeZ8+0BAADdAwAADgAAAAAAAAABACAAAAAlAQAAZHJzL2Uyb0RvYy54bWxQSwUGAAAAAAYA&#10;BgBZAQAAhAUAAAAA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576ED"/>
    <w:rsid w:val="01BD3954"/>
    <w:rsid w:val="05902E9E"/>
    <w:rsid w:val="05FB4F08"/>
    <w:rsid w:val="06373733"/>
    <w:rsid w:val="087D3756"/>
    <w:rsid w:val="08B80AD5"/>
    <w:rsid w:val="0D033D24"/>
    <w:rsid w:val="0DC64FCD"/>
    <w:rsid w:val="0E272609"/>
    <w:rsid w:val="0EEA11E0"/>
    <w:rsid w:val="109313F3"/>
    <w:rsid w:val="10D522E8"/>
    <w:rsid w:val="127272D8"/>
    <w:rsid w:val="13CE38C5"/>
    <w:rsid w:val="148D0676"/>
    <w:rsid w:val="166B74C7"/>
    <w:rsid w:val="16D51BCF"/>
    <w:rsid w:val="1C75271D"/>
    <w:rsid w:val="1CB059CB"/>
    <w:rsid w:val="1E913607"/>
    <w:rsid w:val="23715583"/>
    <w:rsid w:val="23EF6C56"/>
    <w:rsid w:val="27CE6EE7"/>
    <w:rsid w:val="29197E28"/>
    <w:rsid w:val="295C4098"/>
    <w:rsid w:val="2C160541"/>
    <w:rsid w:val="2E3B5A34"/>
    <w:rsid w:val="2EC86B89"/>
    <w:rsid w:val="333C58E2"/>
    <w:rsid w:val="345713AB"/>
    <w:rsid w:val="351E415C"/>
    <w:rsid w:val="3AFF3CE2"/>
    <w:rsid w:val="3C022830"/>
    <w:rsid w:val="3CE36829"/>
    <w:rsid w:val="40651B3E"/>
    <w:rsid w:val="40DF4D9F"/>
    <w:rsid w:val="43D724E4"/>
    <w:rsid w:val="448E0AD6"/>
    <w:rsid w:val="44E54871"/>
    <w:rsid w:val="45676C3F"/>
    <w:rsid w:val="479D1FDB"/>
    <w:rsid w:val="4B0A051F"/>
    <w:rsid w:val="4B4D1436"/>
    <w:rsid w:val="4C28562C"/>
    <w:rsid w:val="4CFE448E"/>
    <w:rsid w:val="4F1B43DA"/>
    <w:rsid w:val="514B6380"/>
    <w:rsid w:val="52390962"/>
    <w:rsid w:val="53F67D37"/>
    <w:rsid w:val="57C131D2"/>
    <w:rsid w:val="58F71A2A"/>
    <w:rsid w:val="59376335"/>
    <w:rsid w:val="5BB069B6"/>
    <w:rsid w:val="5BE20A17"/>
    <w:rsid w:val="5DB45FDC"/>
    <w:rsid w:val="62184253"/>
    <w:rsid w:val="64135942"/>
    <w:rsid w:val="651052F9"/>
    <w:rsid w:val="655D51A0"/>
    <w:rsid w:val="6BD62C2E"/>
    <w:rsid w:val="6E057C2C"/>
    <w:rsid w:val="6FEF2A70"/>
    <w:rsid w:val="72E03687"/>
    <w:rsid w:val="74B14AF2"/>
    <w:rsid w:val="7A045F25"/>
    <w:rsid w:val="7CC2176D"/>
    <w:rsid w:val="7CD645D8"/>
    <w:rsid w:val="7E485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2021-08-31T09:28:43Z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DEEB23A4BE3B49C7A096CB9258810524</vt:lpwstr>
  </property>
</Properties>
</file>