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/>
          <w:sz w:val="44"/>
          <w:szCs w:val="44"/>
        </w:rPr>
      </w:pPr>
      <w:bookmarkStart w:id="0" w:name="_GoBack"/>
    </w:p>
    <w:p>
      <w:pPr>
        <w:ind w:firstLine="0" w:firstLineChars="0"/>
        <w:jc w:val="center"/>
        <w:rPr>
          <w:rFonts w:hint="eastAsia"/>
          <w:sz w:val="44"/>
          <w:szCs w:val="44"/>
        </w:rPr>
      </w:pPr>
    </w:p>
    <w:p>
      <w:pPr>
        <w:ind w:firstLine="0" w:firstLineChars="0"/>
        <w:jc w:val="center"/>
        <w:rPr>
          <w:rFonts w:hint="eastAsia"/>
          <w:sz w:val="44"/>
          <w:szCs w:val="44"/>
        </w:rPr>
      </w:pPr>
    </w:p>
    <w:p>
      <w:pPr>
        <w:ind w:firstLine="0" w:firstLineChars="0"/>
        <w:jc w:val="center"/>
        <w:rPr>
          <w:rFonts w:hint="eastAsia"/>
          <w:sz w:val="44"/>
          <w:szCs w:val="44"/>
        </w:rPr>
      </w:pPr>
    </w:p>
    <w:p>
      <w:pPr>
        <w:ind w:firstLine="0" w:firstLineChars="0"/>
        <w:jc w:val="center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both"/>
        <w:textAlignment w:val="auto"/>
        <w:rPr>
          <w:rFonts w:hint="eastAsia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both"/>
        <w:textAlignment w:val="auto"/>
        <w:rPr>
          <w:rFonts w:hint="eastAsia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both"/>
        <w:textAlignment w:val="auto"/>
        <w:rPr>
          <w:rFonts w:hint="eastAsia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0" w:firstLineChars="0"/>
        <w:jc w:val="center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吴水务字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2021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205</w:t>
      </w:r>
      <w:r>
        <w:rPr>
          <w:rFonts w:hint="eastAsia" w:ascii="仿宋_GB2312" w:eastAsia="仿宋_GB2312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0" w:firstLineChars="0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 w:bidi="ar-SA"/>
        </w:rPr>
        <w:t>吴川市水务局注销取水许可证决定书</w:t>
      </w:r>
    </w:p>
    <w:p>
      <w:pPr>
        <w:widowControl/>
        <w:shd w:val="clear" w:color="auto" w:fill="FFFFFF"/>
        <w:wordWrap w:val="0"/>
        <w:spacing w:line="600" w:lineRule="atLeast"/>
        <w:ind w:firstLine="640" w:firstLineChars="0"/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600" w:lineRule="atLeast"/>
        <w:ind w:firstLine="0" w:firstLineChars="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吴川市第五建筑工程公司自来水厂：</w:t>
      </w:r>
    </w:p>
    <w:p>
      <w:pPr>
        <w:widowControl/>
        <w:shd w:val="clear" w:color="auto" w:fill="FFFFFF"/>
        <w:wordWrap w:val="0"/>
        <w:spacing w:line="600" w:lineRule="atLeast"/>
        <w:ind w:firstLine="640" w:firstLineChars="0"/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本机关于2017年4月20日准予你单位提出的取水申请。现经调查核实，发现以下情况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wordWrap w:val="0"/>
        <w:spacing w:line="600" w:lineRule="atLeast"/>
        <w:ind w:firstLine="640" w:firstLineChars="0"/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我局曾于2017年4月20日准予你水厂取水许可，并发放编号</w:t>
      </w:r>
      <w:r>
        <w:rPr>
          <w:rFonts w:hint="eastAsia" w:ascii="仿宋_GB2312" w:hAnsi="微软雅黑" w:eastAsia="仿宋_GB2312" w:cs="宋体"/>
          <w:b/>
          <w:color w:val="333333"/>
          <w:kern w:val="0"/>
          <w:sz w:val="32"/>
          <w:szCs w:val="32"/>
        </w:rPr>
        <w:t>D440883G2021-0021</w:t>
      </w: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</w:rPr>
        <w:t>的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取水许可证，有效期三年，即2020年4月20日期满。</w:t>
      </w:r>
    </w:p>
    <w:p>
      <w:pPr>
        <w:pStyle w:val="4"/>
        <w:shd w:val="clear" w:color="auto" w:fill="FFFFFF"/>
        <w:spacing w:before="90" w:beforeAutospacing="0" w:after="90" w:afterAutospacing="0" w:line="590" w:lineRule="atLeast"/>
        <w:ind w:firstLine="640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根据《水行政许可实施办法》(水利部第23号令)第五十一条“水行政许可有效期届满未申报延续或者未获准延续的”，及《广东省实施〈中华人民共和国水法〉办法》第二十五条的规定“在城市公共供水管网能够满足用水需要的地区，不得开采地下水”的规定，注销你</w:t>
      </w: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水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厂的取水许可</w:t>
      </w: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证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。</w:t>
      </w:r>
    </w:p>
    <w:p>
      <w:pPr>
        <w:spacing w:line="572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如对本决定不服，可以自收到本决定之日起六十日内，依法向吴川市人民政府或湛江市水务局申请行政复议。</w:t>
      </w:r>
    </w:p>
    <w:p>
      <w:pPr>
        <w:widowControl/>
        <w:shd w:val="clear" w:color="auto" w:fill="FFFFFF"/>
        <w:wordWrap w:val="0"/>
        <w:spacing w:line="600" w:lineRule="atLeast"/>
        <w:ind w:firstLine="640" w:firstLineChars="0"/>
        <w:jc w:val="left"/>
        <w:rPr>
          <w:rFonts w:hint="eastAsia" w:ascii="微软雅黑" w:hAnsi="微软雅黑" w:eastAsia="微软雅黑" w:cs="宋体"/>
          <w:color w:val="555555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600" w:lineRule="atLeast"/>
        <w:ind w:firstLine="640" w:firstLineChars="0"/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                                             </w:t>
      </w:r>
    </w:p>
    <w:p>
      <w:pPr>
        <w:widowControl/>
        <w:shd w:val="clear" w:color="auto" w:fill="FFFFFF"/>
        <w:wordWrap w:val="0"/>
        <w:spacing w:line="600" w:lineRule="atLeast"/>
        <w:ind w:firstLine="5120" w:firstLineChars="1600"/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600" w:lineRule="atLeast"/>
        <w:ind w:firstLine="5120" w:firstLineChars="1600"/>
        <w:jc w:val="left"/>
        <w:rPr>
          <w:rFonts w:hint="eastAsia" w:ascii="微软雅黑" w:hAnsi="微软雅黑" w:eastAsia="微软雅黑" w:cs="宋体"/>
          <w:color w:val="555555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吴川市水务局    </w:t>
      </w:r>
    </w:p>
    <w:p>
      <w:pPr>
        <w:widowControl/>
        <w:shd w:val="clear" w:color="auto" w:fill="FFFFFF"/>
        <w:wordWrap w:val="0"/>
        <w:spacing w:line="600" w:lineRule="atLeast"/>
        <w:ind w:firstLine="640" w:firstLineChars="0"/>
        <w:jc w:val="center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                                     2021年12月24日  </w:t>
      </w:r>
    </w:p>
    <w:p>
      <w:pPr>
        <w:widowControl/>
        <w:shd w:val="clear" w:color="auto" w:fill="FFFFFF"/>
        <w:wordWrap w:val="0"/>
        <w:spacing w:line="600" w:lineRule="atLeast"/>
        <w:ind w:left="0" w:leftChars="0" w:firstLine="0" w:firstLineChars="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600" w:lineRule="atLeast"/>
        <w:ind w:left="0" w:leftChars="0" w:firstLine="0" w:firstLineChars="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联系人：易小浪，电话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5589299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）</w:t>
      </w:r>
    </w:p>
    <w:p>
      <w:pPr>
        <w:widowControl/>
        <w:shd w:val="clear" w:color="auto" w:fill="FFFFFF"/>
        <w:wordWrap w:val="0"/>
        <w:spacing w:line="600" w:lineRule="atLeast"/>
        <w:ind w:firstLine="640" w:firstLineChars="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600" w:lineRule="atLeast"/>
        <w:ind w:firstLine="640" w:firstLineChars="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600" w:lineRule="atLeast"/>
        <w:ind w:firstLine="640" w:firstLineChars="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600" w:lineRule="atLeast"/>
        <w:ind w:firstLine="640" w:firstLineChars="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600" w:lineRule="atLeast"/>
        <w:ind w:firstLine="640" w:firstLineChars="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600" w:lineRule="atLeast"/>
        <w:ind w:firstLine="640" w:firstLineChars="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600" w:lineRule="atLeast"/>
        <w:ind w:firstLine="640" w:firstLineChars="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600" w:lineRule="atLeast"/>
        <w:ind w:firstLine="640" w:firstLineChars="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600" w:lineRule="atLeast"/>
        <w:ind w:firstLine="640" w:firstLineChars="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600" w:lineRule="atLeast"/>
        <w:ind w:left="0" w:leftChars="0" w:firstLine="0" w:firstLineChars="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600" w:lineRule="atLeast"/>
        <w:ind w:firstLine="640" w:firstLineChars="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600" w:lineRule="atLeast"/>
        <w:ind w:left="0" w:leftChars="0" w:firstLine="0" w:firstLineChars="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公开方式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：主动公开</w:t>
      </w:r>
    </w:p>
    <w:p>
      <w:pPr>
        <w:widowControl/>
        <w:shd w:val="clear" w:color="auto" w:fill="FFFFFF"/>
        <w:wordWrap w:val="0"/>
        <w:spacing w:line="600" w:lineRule="atLeast"/>
        <w:ind w:left="1120" w:leftChars="100" w:hanging="840" w:hangingChars="300"/>
        <w:jc w:val="both"/>
        <w:rPr>
          <w:rFonts w:ascii="微软雅黑" w:hAnsi="微软雅黑" w:eastAsia="微软雅黑" w:cs="宋体"/>
          <w:color w:val="555555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抄</w:t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lang w:eastAsia="zh-CN"/>
        </w:rPr>
        <w:t>送</w:t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：吴川市市场监督管理局、吴川市疾病</w:t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lang w:eastAsia="zh-CN"/>
        </w:rPr>
        <w:t>预防</w:t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控制中心、吴阳镇人民政府。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B0"/>
    <w:rsid w:val="00105667"/>
    <w:rsid w:val="0039766E"/>
    <w:rsid w:val="003E4268"/>
    <w:rsid w:val="003E71E7"/>
    <w:rsid w:val="00433D2E"/>
    <w:rsid w:val="005F578A"/>
    <w:rsid w:val="00752AA3"/>
    <w:rsid w:val="007A2EB0"/>
    <w:rsid w:val="008B08B3"/>
    <w:rsid w:val="00BD535B"/>
    <w:rsid w:val="00CF3E6F"/>
    <w:rsid w:val="0C06362D"/>
    <w:rsid w:val="19F37F6F"/>
    <w:rsid w:val="1FA179B9"/>
    <w:rsid w:val="33FF3FCE"/>
    <w:rsid w:val="440A5A95"/>
    <w:rsid w:val="480834BA"/>
    <w:rsid w:val="4C3628AA"/>
    <w:rsid w:val="5E1A2661"/>
    <w:rsid w:val="649764CF"/>
    <w:rsid w:val="7978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0" w:firstLineChars="200"/>
      <w:jc w:val="both"/>
    </w:pPr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79</Words>
  <Characters>456</Characters>
  <Lines>3</Lines>
  <Paragraphs>1</Paragraphs>
  <TotalTime>2</TotalTime>
  <ScaleCrop>false</ScaleCrop>
  <LinksUpToDate>false</LinksUpToDate>
  <CharactersWithSpaces>534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2021-12-24T03:05:00Z</dcterms:created>
  <dc:creator>PC</dc:creator>
  <cp:lastModifiedBy>Monster</cp:lastModifiedBy>
  <cp:lastPrinted>2021-12-27T01:13:00Z</cp:lastPrinted>
  <dcterms:modified xsi:type="dcterms:W3CDTF">2021-12-28T03:45:54Z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1ADB9DB1E7E6425CAF532CFF3B5EB868</vt:lpwstr>
  </property>
</Properties>
</file>