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5AB" w:rsidRDefault="008955AB" w:rsidP="00D7777A">
      <w:pPr>
        <w:ind w:firstLineChars="1647" w:firstLine="5291"/>
        <w:rPr>
          <w:rFonts w:ascii="FangSong_GB2312" w:eastAsia="FangSong_GB2312" w:hAnsi="宋体"/>
          <w:b/>
          <w:sz w:val="32"/>
          <w:szCs w:val="32"/>
        </w:rPr>
      </w:pPr>
    </w:p>
    <w:p w:rsidR="008955AB" w:rsidRDefault="008955AB" w:rsidP="00D7777A">
      <w:pPr>
        <w:ind w:firstLineChars="1647" w:firstLine="5291"/>
        <w:rPr>
          <w:rFonts w:ascii="FangSong_GB2312" w:eastAsia="FangSong_GB2312" w:hAnsi="宋体"/>
          <w:b/>
          <w:sz w:val="32"/>
          <w:szCs w:val="32"/>
        </w:rPr>
      </w:pPr>
    </w:p>
    <w:p w:rsidR="0000096F" w:rsidRDefault="0000096F" w:rsidP="00D821FE">
      <w:pPr>
        <w:spacing w:beforeLines="50"/>
        <w:ind w:firstLineChars="1647" w:firstLine="5291"/>
        <w:rPr>
          <w:rFonts w:ascii="仿宋" w:eastAsia="仿宋" w:hAnsi="仿宋"/>
          <w:b/>
          <w:sz w:val="32"/>
          <w:szCs w:val="32"/>
        </w:rPr>
      </w:pPr>
      <w:r w:rsidRPr="002D774D">
        <w:rPr>
          <w:rFonts w:ascii="仿宋" w:eastAsia="仿宋" w:hAnsi="仿宋" w:hint="eastAsia"/>
          <w:b/>
          <w:sz w:val="32"/>
          <w:szCs w:val="32"/>
        </w:rPr>
        <w:t>吴环建〔20</w:t>
      </w:r>
      <w:r w:rsidR="005163F2">
        <w:rPr>
          <w:rFonts w:ascii="仿宋" w:eastAsia="仿宋" w:hAnsi="仿宋" w:hint="eastAsia"/>
          <w:b/>
          <w:sz w:val="32"/>
          <w:szCs w:val="32"/>
        </w:rPr>
        <w:t>20</w:t>
      </w:r>
      <w:r w:rsidRPr="002D774D">
        <w:rPr>
          <w:rFonts w:ascii="仿宋" w:eastAsia="仿宋" w:hAnsi="仿宋" w:hint="eastAsia"/>
          <w:b/>
          <w:sz w:val="32"/>
          <w:szCs w:val="32"/>
        </w:rPr>
        <w:t>〕</w:t>
      </w:r>
      <w:r w:rsidR="005163F2">
        <w:rPr>
          <w:rFonts w:ascii="仿宋" w:eastAsia="仿宋" w:hAnsi="仿宋" w:hint="eastAsia"/>
          <w:b/>
          <w:sz w:val="32"/>
          <w:szCs w:val="32"/>
        </w:rPr>
        <w:t>3</w:t>
      </w:r>
      <w:r w:rsidRPr="002D774D">
        <w:rPr>
          <w:rFonts w:ascii="仿宋" w:eastAsia="仿宋" w:hAnsi="仿宋" w:hint="eastAsia"/>
          <w:b/>
          <w:sz w:val="32"/>
          <w:szCs w:val="32"/>
        </w:rPr>
        <w:t>号</w:t>
      </w:r>
    </w:p>
    <w:p w:rsidR="002E45BC" w:rsidRPr="002E45BC" w:rsidRDefault="00FF7286" w:rsidP="000813A5">
      <w:pPr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关于</w:t>
      </w:r>
      <w:r w:rsidR="00611DBF" w:rsidRPr="00AC20F4">
        <w:rPr>
          <w:rFonts w:ascii="仿宋" w:eastAsia="仿宋" w:hAnsi="仿宋" w:hint="eastAsia"/>
          <w:b/>
          <w:sz w:val="44"/>
          <w:szCs w:val="44"/>
        </w:rPr>
        <w:t>吴川市南海明珠项目明珠桥工程</w:t>
      </w:r>
      <w:r w:rsidR="003715BF" w:rsidRPr="003715BF">
        <w:rPr>
          <w:rFonts w:ascii="仿宋" w:eastAsia="仿宋" w:hAnsi="仿宋" w:hint="eastAsia"/>
          <w:b/>
          <w:sz w:val="44"/>
          <w:szCs w:val="44"/>
        </w:rPr>
        <w:t>环境影响</w:t>
      </w:r>
      <w:r w:rsidR="007128E8">
        <w:rPr>
          <w:rFonts w:ascii="仿宋" w:eastAsia="仿宋" w:hAnsi="仿宋" w:hint="eastAsia"/>
          <w:b/>
          <w:sz w:val="44"/>
          <w:szCs w:val="44"/>
        </w:rPr>
        <w:t>报告</w:t>
      </w:r>
      <w:r w:rsidR="00611DBF">
        <w:rPr>
          <w:rFonts w:ascii="仿宋" w:eastAsia="仿宋" w:hAnsi="仿宋" w:hint="eastAsia"/>
          <w:b/>
          <w:sz w:val="44"/>
          <w:szCs w:val="44"/>
        </w:rPr>
        <w:t>表</w:t>
      </w:r>
      <w:r w:rsidR="002E45BC" w:rsidRPr="002E45BC">
        <w:rPr>
          <w:rFonts w:ascii="仿宋" w:eastAsia="仿宋" w:hAnsi="仿宋" w:hint="eastAsia"/>
          <w:b/>
          <w:sz w:val="44"/>
          <w:szCs w:val="44"/>
        </w:rPr>
        <w:t>的审批意见</w:t>
      </w:r>
    </w:p>
    <w:p w:rsidR="0000096F" w:rsidRPr="00560EC6" w:rsidRDefault="005163F2" w:rsidP="00D821FE">
      <w:pPr>
        <w:spacing w:beforeLines="100" w:line="360" w:lineRule="auto"/>
        <w:rPr>
          <w:rFonts w:ascii="仿宋" w:eastAsia="仿宋" w:hAnsi="仿宋" w:cs="宋体"/>
          <w:b/>
          <w:kern w:val="0"/>
          <w:sz w:val="32"/>
          <w:szCs w:val="32"/>
        </w:rPr>
      </w:pPr>
      <w:bookmarkStart w:id="0" w:name="_Hlk22417847"/>
      <w:r w:rsidRPr="00CF1844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吴川市新业旅游开发有限公司</w:t>
      </w:r>
      <w:bookmarkEnd w:id="0"/>
      <w:r w:rsidR="0000096F" w:rsidRPr="00560EC6">
        <w:rPr>
          <w:rFonts w:ascii="仿宋" w:eastAsia="仿宋" w:hAnsi="仿宋" w:cs="宋体" w:hint="eastAsia"/>
          <w:b/>
          <w:kern w:val="0"/>
          <w:sz w:val="32"/>
          <w:szCs w:val="32"/>
        </w:rPr>
        <w:t>：</w:t>
      </w:r>
    </w:p>
    <w:p w:rsidR="0000096F" w:rsidRPr="00CF23B4" w:rsidRDefault="0000096F" w:rsidP="000C44FE">
      <w:pPr>
        <w:spacing w:line="360" w:lineRule="auto"/>
        <w:ind w:firstLineChars="195" w:firstLine="626"/>
        <w:rPr>
          <w:rFonts w:ascii="仿宋" w:eastAsia="仿宋" w:hAnsi="仿宋" w:cs="宋体"/>
          <w:b/>
          <w:kern w:val="0"/>
          <w:sz w:val="32"/>
          <w:szCs w:val="32"/>
        </w:rPr>
      </w:pPr>
      <w:r w:rsidRPr="00560EC6">
        <w:rPr>
          <w:rFonts w:ascii="仿宋" w:eastAsia="仿宋" w:hAnsi="仿宋" w:cs="宋体" w:hint="eastAsia"/>
          <w:b/>
          <w:kern w:val="0"/>
          <w:sz w:val="32"/>
          <w:szCs w:val="32"/>
        </w:rPr>
        <w:t>你</w:t>
      </w:r>
      <w:r w:rsidR="0074333E" w:rsidRPr="00CF1844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公司</w:t>
      </w:r>
      <w:r w:rsidRPr="00560EC6">
        <w:rPr>
          <w:rFonts w:ascii="仿宋" w:eastAsia="仿宋" w:hAnsi="仿宋" w:cs="宋体" w:hint="eastAsia"/>
          <w:b/>
          <w:kern w:val="0"/>
          <w:sz w:val="32"/>
          <w:szCs w:val="32"/>
        </w:rPr>
        <w:t>报送的</w:t>
      </w:r>
      <w:r w:rsidRPr="00CF23B4">
        <w:rPr>
          <w:rFonts w:ascii="仿宋" w:eastAsia="仿宋" w:hAnsi="仿宋" w:cs="宋体" w:hint="eastAsia"/>
          <w:b/>
          <w:kern w:val="0"/>
          <w:sz w:val="32"/>
          <w:szCs w:val="32"/>
        </w:rPr>
        <w:t>由</w:t>
      </w:r>
      <w:r w:rsidR="005163F2" w:rsidRPr="00CF1844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江苏新清源环保有限公司</w:t>
      </w:r>
      <w:r w:rsidRPr="00CF23B4">
        <w:rPr>
          <w:rFonts w:ascii="仿宋" w:eastAsia="仿宋" w:hAnsi="仿宋" w:cs="宋体" w:hint="eastAsia"/>
          <w:b/>
          <w:kern w:val="0"/>
          <w:sz w:val="32"/>
          <w:szCs w:val="32"/>
        </w:rPr>
        <w:t>编制的</w:t>
      </w:r>
      <w:r w:rsidR="00B00560" w:rsidRPr="00CF23B4">
        <w:rPr>
          <w:rFonts w:ascii="仿宋" w:eastAsia="仿宋" w:hAnsi="仿宋" w:cs="宋体" w:hint="eastAsia"/>
          <w:b/>
          <w:kern w:val="0"/>
          <w:sz w:val="32"/>
          <w:szCs w:val="32"/>
        </w:rPr>
        <w:t>《</w:t>
      </w:r>
      <w:r w:rsidR="00611DBF" w:rsidRPr="00CF1844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吴川市南海明珠项目明珠桥工程</w:t>
      </w:r>
      <w:r w:rsidR="003715BF" w:rsidRPr="00CF23B4">
        <w:rPr>
          <w:rFonts w:ascii="仿宋" w:eastAsia="仿宋" w:hAnsi="仿宋" w:cs="宋体" w:hint="eastAsia"/>
          <w:b/>
          <w:kern w:val="0"/>
          <w:sz w:val="32"/>
          <w:szCs w:val="32"/>
        </w:rPr>
        <w:t>环境影响</w:t>
      </w:r>
      <w:r w:rsidR="007128E8">
        <w:rPr>
          <w:rFonts w:ascii="仿宋" w:eastAsia="仿宋" w:hAnsi="仿宋" w:cs="宋体" w:hint="eastAsia"/>
          <w:b/>
          <w:kern w:val="0"/>
          <w:sz w:val="32"/>
          <w:szCs w:val="32"/>
        </w:rPr>
        <w:t>报告</w:t>
      </w:r>
      <w:r w:rsidR="00611DBF">
        <w:rPr>
          <w:rFonts w:ascii="仿宋" w:eastAsia="仿宋" w:hAnsi="仿宋" w:cs="宋体" w:hint="eastAsia"/>
          <w:b/>
          <w:kern w:val="0"/>
          <w:sz w:val="32"/>
          <w:szCs w:val="32"/>
        </w:rPr>
        <w:t>表</w:t>
      </w:r>
      <w:r w:rsidR="00B00560" w:rsidRPr="00CF23B4">
        <w:rPr>
          <w:rFonts w:ascii="仿宋" w:eastAsia="仿宋" w:hAnsi="仿宋" w:cs="宋体" w:hint="eastAsia"/>
          <w:b/>
          <w:kern w:val="0"/>
          <w:sz w:val="32"/>
          <w:szCs w:val="32"/>
        </w:rPr>
        <w:t>》</w:t>
      </w:r>
      <w:r w:rsidRPr="00CF23B4">
        <w:rPr>
          <w:rFonts w:ascii="仿宋" w:eastAsia="仿宋" w:hAnsi="仿宋" w:cs="宋体" w:hint="eastAsia"/>
          <w:b/>
          <w:kern w:val="0"/>
          <w:sz w:val="32"/>
          <w:szCs w:val="32"/>
        </w:rPr>
        <w:t>(以下简称</w:t>
      </w:r>
      <w:r w:rsidR="007128E8">
        <w:rPr>
          <w:rFonts w:ascii="仿宋" w:eastAsia="仿宋" w:hAnsi="仿宋" w:cs="宋体" w:hint="eastAsia"/>
          <w:b/>
          <w:kern w:val="0"/>
          <w:sz w:val="32"/>
          <w:szCs w:val="32"/>
        </w:rPr>
        <w:t>报告</w:t>
      </w:r>
      <w:r w:rsidR="00611DBF">
        <w:rPr>
          <w:rFonts w:ascii="仿宋" w:eastAsia="仿宋" w:hAnsi="仿宋" w:cs="宋体" w:hint="eastAsia"/>
          <w:b/>
          <w:kern w:val="0"/>
          <w:sz w:val="32"/>
          <w:szCs w:val="32"/>
        </w:rPr>
        <w:t>表</w:t>
      </w:r>
      <w:r w:rsidRPr="00CF23B4">
        <w:rPr>
          <w:rFonts w:ascii="仿宋" w:eastAsia="仿宋" w:hAnsi="仿宋" w:cs="宋体" w:hint="eastAsia"/>
          <w:b/>
          <w:kern w:val="0"/>
          <w:sz w:val="32"/>
          <w:szCs w:val="32"/>
        </w:rPr>
        <w:t>)收悉。我局按照建设项目环境管理有关规定对该项目进行了审查和公示，经研究，审批意见如下：</w:t>
      </w:r>
    </w:p>
    <w:p w:rsidR="006F2D16" w:rsidRPr="00560EC6" w:rsidRDefault="00163706" w:rsidP="00681981">
      <w:pPr>
        <w:ind w:firstLine="480"/>
        <w:rPr>
          <w:rFonts w:ascii="仿宋" w:eastAsia="仿宋" w:hAnsi="仿宋" w:cs="宋体"/>
          <w:b/>
          <w:kern w:val="0"/>
          <w:sz w:val="32"/>
          <w:szCs w:val="32"/>
        </w:rPr>
      </w:pPr>
      <w:r w:rsidRPr="004F5AAA">
        <w:rPr>
          <w:rFonts w:ascii="仿宋" w:eastAsia="仿宋" w:hAnsi="仿宋" w:cs="FangSong_GB2312" w:hint="eastAsia"/>
          <w:b/>
          <w:sz w:val="32"/>
          <w:szCs w:val="32"/>
        </w:rPr>
        <w:t>一</w:t>
      </w:r>
      <w:r w:rsidR="0000096F" w:rsidRPr="004F5AAA">
        <w:rPr>
          <w:rFonts w:ascii="仿宋" w:eastAsia="仿宋" w:hAnsi="仿宋" w:cs="FangSong_GB2312" w:hint="eastAsia"/>
          <w:b/>
          <w:sz w:val="32"/>
          <w:szCs w:val="32"/>
        </w:rPr>
        <w:t>、项目</w:t>
      </w:r>
      <w:r w:rsidR="005163F2" w:rsidRPr="00CF1844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起点位于吴川市海滨街道官衙村，与</w:t>
      </w:r>
      <w:r w:rsidR="005163F2" w:rsidRPr="00CF1844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>现有市政路相接，路线自西向东，</w:t>
      </w:r>
      <w:r w:rsidR="005163F2" w:rsidRPr="00CF1844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桥梁跨越博茂减洪河，</w:t>
      </w:r>
      <w:r w:rsidR="005163F2" w:rsidRPr="00CF1844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>终点位于</w:t>
      </w:r>
      <w:r w:rsidR="005163F2" w:rsidRPr="00CF1844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罗村东港</w:t>
      </w:r>
      <w:r w:rsidR="0074333E" w:rsidRPr="00560EC6">
        <w:rPr>
          <w:rFonts w:ascii="仿宋" w:eastAsia="仿宋" w:hAnsi="仿宋" w:cs="宋体" w:hint="eastAsia"/>
          <w:b/>
          <w:kern w:val="0"/>
          <w:sz w:val="32"/>
          <w:szCs w:val="32"/>
        </w:rPr>
        <w:t>（</w:t>
      </w:r>
      <w:r w:rsidR="0074333E">
        <w:rPr>
          <w:rFonts w:ascii="仿宋" w:eastAsia="仿宋" w:hAnsi="仿宋" w:cs="宋体" w:hint="eastAsia"/>
          <w:b/>
          <w:kern w:val="0"/>
          <w:sz w:val="32"/>
          <w:szCs w:val="32"/>
        </w:rPr>
        <w:t>起点</w:t>
      </w:r>
      <w:r w:rsidR="0074333E" w:rsidRPr="00560EC6">
        <w:rPr>
          <w:rFonts w:ascii="仿宋" w:eastAsia="仿宋" w:hAnsi="仿宋" w:cs="宋体" w:hint="eastAsia"/>
          <w:b/>
          <w:kern w:val="0"/>
          <w:sz w:val="32"/>
          <w:szCs w:val="32"/>
        </w:rPr>
        <w:t>中心坐标为</w:t>
      </w:r>
      <w:r w:rsidR="0074333E" w:rsidRPr="00681981">
        <w:rPr>
          <w:rFonts w:ascii="仿宋" w:eastAsia="仿宋" w:hAnsi="仿宋" w:cs="宋体"/>
          <w:b/>
          <w:kern w:val="0"/>
          <w:sz w:val="32"/>
          <w:szCs w:val="32"/>
        </w:rPr>
        <w:t>110.795459</w:t>
      </w:r>
      <w:r w:rsidR="0074333E" w:rsidRPr="00560EC6">
        <w:rPr>
          <w:rFonts w:ascii="仿宋" w:eastAsia="仿宋" w:hAnsi="仿宋" w:cs="宋体"/>
          <w:b/>
          <w:kern w:val="0"/>
          <w:sz w:val="32"/>
          <w:szCs w:val="32"/>
        </w:rPr>
        <w:t>°</w:t>
      </w:r>
      <w:r w:rsidR="0074333E" w:rsidRPr="00560EC6">
        <w:rPr>
          <w:rFonts w:ascii="仿宋" w:eastAsia="仿宋" w:hAnsi="仿宋" w:cs="宋体" w:hint="eastAsia"/>
          <w:b/>
          <w:kern w:val="0"/>
          <w:sz w:val="32"/>
          <w:szCs w:val="32"/>
        </w:rPr>
        <w:t>E</w:t>
      </w:r>
      <w:r w:rsidR="0074333E" w:rsidRPr="00560EC6">
        <w:rPr>
          <w:rFonts w:ascii="仿宋" w:eastAsia="仿宋" w:hAnsi="仿宋" w:cs="宋体"/>
          <w:b/>
          <w:kern w:val="0"/>
          <w:sz w:val="32"/>
          <w:szCs w:val="32"/>
        </w:rPr>
        <w:t>,21.4</w:t>
      </w:r>
      <w:r w:rsidR="0074333E">
        <w:rPr>
          <w:rFonts w:ascii="仿宋" w:eastAsia="仿宋" w:hAnsi="仿宋" w:cs="宋体" w:hint="eastAsia"/>
          <w:b/>
          <w:kern w:val="0"/>
          <w:sz w:val="32"/>
          <w:szCs w:val="32"/>
        </w:rPr>
        <w:t>14438</w:t>
      </w:r>
      <w:r w:rsidR="0074333E" w:rsidRPr="00560EC6">
        <w:rPr>
          <w:rFonts w:ascii="仿宋" w:eastAsia="仿宋" w:hAnsi="仿宋" w:cs="宋体"/>
          <w:b/>
          <w:kern w:val="0"/>
          <w:sz w:val="32"/>
          <w:szCs w:val="32"/>
        </w:rPr>
        <w:t>°</w:t>
      </w:r>
      <w:r w:rsidR="0074333E" w:rsidRPr="00560EC6">
        <w:rPr>
          <w:rFonts w:ascii="仿宋" w:eastAsia="仿宋" w:hAnsi="仿宋" w:cs="宋体" w:hint="eastAsia"/>
          <w:b/>
          <w:kern w:val="0"/>
          <w:sz w:val="32"/>
          <w:szCs w:val="32"/>
        </w:rPr>
        <w:t>N</w:t>
      </w:r>
      <w:r w:rsidR="0074333E">
        <w:rPr>
          <w:rFonts w:ascii="仿宋" w:eastAsia="仿宋" w:hAnsi="仿宋" w:cs="宋体" w:hint="eastAsia"/>
          <w:b/>
          <w:kern w:val="0"/>
          <w:sz w:val="32"/>
          <w:szCs w:val="32"/>
        </w:rPr>
        <w:t>，终点中心坐标为</w:t>
      </w:r>
      <w:r w:rsidR="0074333E" w:rsidRPr="00681981">
        <w:rPr>
          <w:rFonts w:ascii="仿宋" w:eastAsia="仿宋" w:hAnsi="仿宋" w:cs="宋体"/>
          <w:b/>
          <w:kern w:val="0"/>
          <w:sz w:val="32"/>
          <w:szCs w:val="32"/>
        </w:rPr>
        <w:t>110.79</w:t>
      </w:r>
      <w:r w:rsidR="0074333E">
        <w:rPr>
          <w:rFonts w:ascii="仿宋" w:eastAsia="仿宋" w:hAnsi="仿宋" w:cs="宋体" w:hint="eastAsia"/>
          <w:b/>
          <w:kern w:val="0"/>
          <w:sz w:val="32"/>
          <w:szCs w:val="32"/>
        </w:rPr>
        <w:t>9643</w:t>
      </w:r>
      <w:r w:rsidR="0074333E" w:rsidRPr="00560EC6">
        <w:rPr>
          <w:rFonts w:ascii="仿宋" w:eastAsia="仿宋" w:hAnsi="仿宋" w:cs="宋体"/>
          <w:b/>
          <w:kern w:val="0"/>
          <w:sz w:val="32"/>
          <w:szCs w:val="32"/>
        </w:rPr>
        <w:t>°</w:t>
      </w:r>
      <w:r w:rsidR="0074333E" w:rsidRPr="00560EC6">
        <w:rPr>
          <w:rFonts w:ascii="仿宋" w:eastAsia="仿宋" w:hAnsi="仿宋" w:cs="宋体" w:hint="eastAsia"/>
          <w:b/>
          <w:kern w:val="0"/>
          <w:sz w:val="32"/>
          <w:szCs w:val="32"/>
        </w:rPr>
        <w:t>E</w:t>
      </w:r>
      <w:r w:rsidR="0074333E" w:rsidRPr="00560EC6">
        <w:rPr>
          <w:rFonts w:ascii="仿宋" w:eastAsia="仿宋" w:hAnsi="仿宋" w:cs="宋体"/>
          <w:b/>
          <w:kern w:val="0"/>
          <w:sz w:val="32"/>
          <w:szCs w:val="32"/>
        </w:rPr>
        <w:t>,21.4</w:t>
      </w:r>
      <w:r w:rsidR="0074333E">
        <w:rPr>
          <w:rFonts w:ascii="仿宋" w:eastAsia="仿宋" w:hAnsi="仿宋" w:cs="宋体" w:hint="eastAsia"/>
          <w:b/>
          <w:kern w:val="0"/>
          <w:sz w:val="32"/>
          <w:szCs w:val="32"/>
        </w:rPr>
        <w:t>13263</w:t>
      </w:r>
      <w:r w:rsidR="0074333E" w:rsidRPr="00560EC6">
        <w:rPr>
          <w:rFonts w:ascii="仿宋" w:eastAsia="仿宋" w:hAnsi="仿宋" w:cs="宋体"/>
          <w:b/>
          <w:kern w:val="0"/>
          <w:sz w:val="32"/>
          <w:szCs w:val="32"/>
        </w:rPr>
        <w:t>°</w:t>
      </w:r>
      <w:r w:rsidR="0074333E" w:rsidRPr="00560EC6">
        <w:rPr>
          <w:rFonts w:ascii="仿宋" w:eastAsia="仿宋" w:hAnsi="仿宋" w:cs="宋体" w:hint="eastAsia"/>
          <w:b/>
          <w:kern w:val="0"/>
          <w:sz w:val="32"/>
          <w:szCs w:val="32"/>
        </w:rPr>
        <w:t>N）</w:t>
      </w:r>
      <w:r w:rsidR="005163F2" w:rsidRPr="00CF1844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，</w:t>
      </w:r>
      <w:r w:rsidR="0074333E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其</w:t>
      </w:r>
      <w:r w:rsidR="005163F2" w:rsidRPr="00CF1844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>起讫桩号为 K0+000.00～K0+927.00</w:t>
      </w:r>
      <w:r w:rsidR="005163F2" w:rsidRPr="00CF1844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；</w:t>
      </w:r>
      <w:r w:rsidR="00681981" w:rsidRPr="00CF1844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明珠桥上部构造采用</w:t>
      </w:r>
      <w:r w:rsidR="00681981" w:rsidRPr="00CF1844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>装配式预应力混凝土组合箱梁，下部构造为柱式桥台、桥墩，钻孔灌注桩基础，桥梁与河流正交，桥面宽 12</w:t>
      </w:r>
      <w:r w:rsidR="00681981" w:rsidRPr="00CF1844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米</w:t>
      </w:r>
      <w:r w:rsidR="00681981" w:rsidRPr="00CF1844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>，全桥长为 487.04</w:t>
      </w:r>
      <w:r w:rsidR="00681981" w:rsidRPr="00CF1844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米；桥头两侧各设</w:t>
      </w:r>
      <w:r w:rsidR="00681981" w:rsidRPr="00CF1844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 xml:space="preserve"> 220</w:t>
      </w:r>
      <w:r w:rsidR="00681981" w:rsidRPr="00CF1844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米</w:t>
      </w:r>
      <w:r w:rsidR="00681981" w:rsidRPr="00CF1844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>引道与路面接顺，引道拟按二级公路标准实施</w:t>
      </w:r>
      <w:r w:rsidR="00681981" w:rsidRPr="00CF1844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，</w:t>
      </w:r>
      <w:r w:rsidR="00681981" w:rsidRPr="00CF1844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>双</w:t>
      </w:r>
      <w:r w:rsidR="00681981" w:rsidRPr="00CF1844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向两车道</w:t>
      </w:r>
      <w:r w:rsidR="00681981" w:rsidRPr="00CF1844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>。</w:t>
      </w:r>
      <w:r w:rsidR="00681981" w:rsidRPr="00CF1844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项目路线全长</w:t>
      </w:r>
      <w:r w:rsidR="00681981" w:rsidRPr="00CF1844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 xml:space="preserve"> 0.927</w:t>
      </w:r>
      <w:r w:rsidR="00681981" w:rsidRPr="00CF1844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公里</w:t>
      </w:r>
      <w:r w:rsidR="00681981" w:rsidRPr="00CF1844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>，主线桥梁总长 487</w:t>
      </w:r>
      <w:r w:rsidR="00681981" w:rsidRPr="00CF1844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米</w:t>
      </w:r>
      <w:r w:rsidR="00681981" w:rsidRPr="00CF1844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>。</w:t>
      </w:r>
      <w:r w:rsidR="00681981" w:rsidRPr="00CF1844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项目总投资约3005.3万元，其中环保投资约55万元。占总投资的1.8%</w:t>
      </w:r>
      <w:r w:rsidR="006F2D16" w:rsidRPr="00560EC6">
        <w:rPr>
          <w:rFonts w:ascii="仿宋" w:eastAsia="仿宋" w:hAnsi="仿宋" w:cs="宋体" w:hint="eastAsia"/>
          <w:b/>
          <w:kern w:val="0"/>
          <w:sz w:val="32"/>
          <w:szCs w:val="32"/>
        </w:rPr>
        <w:t>。</w:t>
      </w:r>
    </w:p>
    <w:p w:rsidR="00BB5E73" w:rsidRPr="004F5AAA" w:rsidRDefault="00BB5E73" w:rsidP="004F5AAA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  <w:r w:rsidRPr="00CF23B4">
        <w:rPr>
          <w:rFonts w:ascii="仿宋" w:eastAsia="仿宋" w:hAnsi="仿宋" w:cs="宋体" w:hint="eastAsia"/>
          <w:b/>
          <w:kern w:val="0"/>
          <w:sz w:val="32"/>
          <w:szCs w:val="32"/>
        </w:rPr>
        <w:lastRenderedPageBreak/>
        <w:t>根据</w:t>
      </w:r>
      <w:r w:rsidR="007128E8">
        <w:rPr>
          <w:rFonts w:ascii="仿宋" w:eastAsia="仿宋" w:hAnsi="仿宋" w:cs="宋体" w:hint="eastAsia"/>
          <w:b/>
          <w:kern w:val="0"/>
          <w:sz w:val="32"/>
          <w:szCs w:val="32"/>
        </w:rPr>
        <w:t>报告</w:t>
      </w:r>
      <w:r w:rsidR="00611DBF">
        <w:rPr>
          <w:rFonts w:ascii="仿宋" w:eastAsia="仿宋" w:hAnsi="仿宋" w:cs="宋体" w:hint="eastAsia"/>
          <w:b/>
          <w:kern w:val="0"/>
          <w:sz w:val="32"/>
          <w:szCs w:val="32"/>
        </w:rPr>
        <w:t>表</w:t>
      </w:r>
      <w:r w:rsidRPr="00CF23B4">
        <w:rPr>
          <w:rFonts w:ascii="仿宋" w:eastAsia="仿宋" w:hAnsi="仿宋" w:cs="宋体" w:hint="eastAsia"/>
          <w:b/>
          <w:kern w:val="0"/>
          <w:sz w:val="32"/>
          <w:szCs w:val="32"/>
        </w:rPr>
        <w:t>评价结论，项目按照</w:t>
      </w:r>
      <w:r w:rsidR="007128E8">
        <w:rPr>
          <w:rFonts w:ascii="仿宋" w:eastAsia="仿宋" w:hAnsi="仿宋" w:cs="宋体" w:hint="eastAsia"/>
          <w:b/>
          <w:kern w:val="0"/>
          <w:sz w:val="32"/>
          <w:szCs w:val="32"/>
        </w:rPr>
        <w:t>报告</w:t>
      </w:r>
      <w:r w:rsidR="00611DBF">
        <w:rPr>
          <w:rFonts w:ascii="仿宋" w:eastAsia="仿宋" w:hAnsi="仿宋" w:cs="宋体" w:hint="eastAsia"/>
          <w:b/>
          <w:kern w:val="0"/>
          <w:sz w:val="32"/>
          <w:szCs w:val="32"/>
        </w:rPr>
        <w:t>表</w:t>
      </w:r>
      <w:r w:rsidRPr="00CF23B4">
        <w:rPr>
          <w:rFonts w:ascii="仿宋" w:eastAsia="仿宋" w:hAnsi="仿宋" w:cs="宋体" w:hint="eastAsia"/>
          <w:b/>
          <w:kern w:val="0"/>
          <w:sz w:val="32"/>
          <w:szCs w:val="32"/>
        </w:rPr>
        <w:t>中所列的性质、规模、地点进行建设，全面落实</w:t>
      </w:r>
      <w:r w:rsidR="007128E8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报告</w:t>
      </w:r>
      <w:r w:rsidR="00611DBF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表</w:t>
      </w:r>
      <w:r w:rsidRPr="004F5AAA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提出</w:t>
      </w:r>
      <w:r w:rsidRPr="0074333E">
        <w:rPr>
          <w:rFonts w:ascii="仿宋" w:eastAsia="仿宋" w:hAnsi="仿宋" w:cs="宋体" w:hint="eastAsia"/>
          <w:b/>
          <w:kern w:val="0"/>
          <w:sz w:val="32"/>
          <w:szCs w:val="32"/>
        </w:rPr>
        <w:t>的各项污染防治</w:t>
      </w:r>
      <w:r w:rsidR="00013494" w:rsidRPr="0074333E">
        <w:rPr>
          <w:rFonts w:ascii="仿宋" w:eastAsia="仿宋" w:hAnsi="仿宋" w:cs="宋体" w:hint="eastAsia"/>
          <w:b/>
          <w:kern w:val="0"/>
          <w:sz w:val="32"/>
          <w:szCs w:val="32"/>
        </w:rPr>
        <w:t>和环境风险防范等</w:t>
      </w:r>
      <w:r w:rsidR="00013494" w:rsidRPr="00B64789">
        <w:rPr>
          <w:rFonts w:ascii="仿宋" w:eastAsia="仿宋" w:hAnsi="仿宋" w:cs="宋体" w:hint="eastAsia"/>
          <w:b/>
          <w:kern w:val="0"/>
          <w:sz w:val="32"/>
          <w:szCs w:val="32"/>
        </w:rPr>
        <w:t>环境保护</w:t>
      </w:r>
      <w:r w:rsidRPr="0074333E">
        <w:rPr>
          <w:rFonts w:ascii="仿宋" w:eastAsia="仿宋" w:hAnsi="仿宋" w:cs="宋体" w:hint="eastAsia"/>
          <w:b/>
          <w:kern w:val="0"/>
          <w:sz w:val="32"/>
          <w:szCs w:val="32"/>
        </w:rPr>
        <w:t>措施，本项目的建设从环境保护角度</w:t>
      </w:r>
      <w:r w:rsidR="004F036B" w:rsidRPr="0074333E">
        <w:rPr>
          <w:rFonts w:ascii="仿宋" w:eastAsia="仿宋" w:hAnsi="仿宋" w:cs="宋体" w:hint="eastAsia"/>
          <w:b/>
          <w:kern w:val="0"/>
          <w:sz w:val="32"/>
          <w:szCs w:val="32"/>
        </w:rPr>
        <w:t>是</w:t>
      </w:r>
      <w:r w:rsidRPr="0074333E">
        <w:rPr>
          <w:rFonts w:ascii="仿宋" w:eastAsia="仿宋" w:hAnsi="仿宋" w:cs="宋体" w:hint="eastAsia"/>
          <w:b/>
          <w:kern w:val="0"/>
          <w:sz w:val="32"/>
          <w:szCs w:val="32"/>
        </w:rPr>
        <w:t>可行</w:t>
      </w:r>
      <w:r w:rsidR="004F036B" w:rsidRPr="004F5AAA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的</w:t>
      </w:r>
      <w:r w:rsidRPr="004F5AAA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。经审查，我局同意</w:t>
      </w:r>
      <w:r w:rsidR="007128E8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报告</w:t>
      </w:r>
      <w:r w:rsidR="00611DBF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表</w:t>
      </w:r>
      <w:r w:rsidRPr="004F5AAA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的评价结论与建议。</w:t>
      </w:r>
    </w:p>
    <w:p w:rsidR="0000096F" w:rsidRDefault="00163706" w:rsidP="004F5AAA">
      <w:pPr>
        <w:spacing w:line="560" w:lineRule="exact"/>
        <w:ind w:firstLineChars="200" w:firstLine="643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  <w:r w:rsidRPr="004F5AAA">
        <w:rPr>
          <w:rFonts w:ascii="仿宋" w:eastAsia="仿宋" w:hAnsi="仿宋" w:cs="FangSong_GB2312" w:hint="eastAsia"/>
          <w:b/>
          <w:sz w:val="32"/>
          <w:szCs w:val="32"/>
        </w:rPr>
        <w:t>二</w:t>
      </w:r>
      <w:r w:rsidR="0000096F" w:rsidRPr="004F5AAA">
        <w:rPr>
          <w:rFonts w:ascii="仿宋" w:eastAsia="仿宋" w:hAnsi="仿宋" w:cs="FangSong_GB2312" w:hint="eastAsia"/>
          <w:b/>
          <w:sz w:val="32"/>
          <w:szCs w:val="32"/>
        </w:rPr>
        <w:t>、</w:t>
      </w:r>
      <w:r w:rsidR="00BE48A2" w:rsidRPr="004F5AAA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你</w:t>
      </w:r>
      <w:r w:rsidR="0074333E" w:rsidRPr="00CF1844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公司</w:t>
      </w:r>
      <w:r w:rsidR="00BE48A2" w:rsidRPr="004F5AAA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应全面落实</w:t>
      </w:r>
      <w:r w:rsidR="007128E8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报告</w:t>
      </w:r>
      <w:r w:rsidR="00611DBF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表</w:t>
      </w:r>
      <w:r w:rsidR="00BE48A2" w:rsidRPr="004F5AAA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和本审批意见提出的各项污染防治措施</w:t>
      </w:r>
      <w:r w:rsidR="001F4609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，</w:t>
      </w:r>
      <w:r w:rsidR="00BE48A2" w:rsidRPr="004F5AAA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重点做好以下工作：</w:t>
      </w:r>
    </w:p>
    <w:p w:rsidR="00AB32D9" w:rsidRPr="00560EC6" w:rsidRDefault="009965DE" w:rsidP="000558C4">
      <w:pPr>
        <w:widowControl/>
        <w:ind w:firstLineChars="200" w:firstLine="643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（一）</w:t>
      </w:r>
      <w:r w:rsidR="00AB32D9">
        <w:rPr>
          <w:rFonts w:ascii="仿宋" w:eastAsia="仿宋" w:hAnsi="仿宋" w:cs="宋体" w:hint="eastAsia"/>
          <w:b/>
          <w:kern w:val="0"/>
          <w:sz w:val="32"/>
          <w:szCs w:val="32"/>
        </w:rPr>
        <w:t>施工期</w:t>
      </w:r>
      <w:r w:rsidR="00681981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：</w:t>
      </w:r>
      <w:r w:rsidR="000436CD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1、废水，</w:t>
      </w:r>
      <w:r w:rsidR="000436CD" w:rsidRPr="00CF1844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>施工生产</w:t>
      </w:r>
      <w:r w:rsidR="000436CD" w:rsidRPr="00CF1844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废</w:t>
      </w:r>
      <w:r w:rsidR="000436CD" w:rsidRPr="00CF1844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>水</w:t>
      </w:r>
      <w:r w:rsidR="000436CD" w:rsidRPr="00CF1844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收集</w:t>
      </w:r>
      <w:r w:rsidR="000558C4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后经</w:t>
      </w:r>
      <w:r w:rsidR="000436CD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隔油</w:t>
      </w:r>
      <w:r w:rsidR="00D821FE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、</w:t>
      </w:r>
      <w:r w:rsidR="000436CD" w:rsidRPr="00CF1844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>沉淀后回用</w:t>
      </w:r>
      <w:r w:rsidR="000436CD" w:rsidRPr="00CF1844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施工场地洒水，施工人员</w:t>
      </w:r>
      <w:r w:rsidR="000558C4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的</w:t>
      </w:r>
      <w:r w:rsidR="000436CD" w:rsidRPr="00CF1844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>生活污水</w:t>
      </w:r>
      <w:r w:rsidR="000436CD" w:rsidRPr="00CF1844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由租住房屋的污水处理系统进行收集处理或公共污水处理设施解决</w:t>
      </w:r>
      <w:r w:rsidR="000436CD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；项目</w:t>
      </w:r>
      <w:r w:rsidR="000436CD" w:rsidRPr="00AC20F4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>涉水施工采用围堰钻孔灌注桩工艺</w:t>
      </w:r>
      <w:r w:rsidR="000436CD" w:rsidRPr="00AC20F4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，产生的</w:t>
      </w:r>
      <w:r w:rsidR="000436CD" w:rsidRPr="00AC20F4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>沉淀钻渣运至岸上指定的临时</w:t>
      </w:r>
      <w:r w:rsidR="000436CD" w:rsidRPr="00AC20F4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堆</w:t>
      </w:r>
      <w:r w:rsidR="000436CD" w:rsidRPr="00AC20F4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>场，废弃的泥浆运至岸上泥浆沉淀池沉淀处理</w:t>
      </w:r>
      <w:r w:rsidR="000436CD" w:rsidRPr="00AC20F4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，严禁将废渣、废泥</w:t>
      </w:r>
      <w:r w:rsidR="006A7F96" w:rsidRPr="00AC20F4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和废水</w:t>
      </w:r>
      <w:r w:rsidR="000436CD" w:rsidRPr="00AC20F4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排入水体。</w:t>
      </w:r>
      <w:r w:rsidR="00ED435A" w:rsidRPr="00AC20F4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2</w:t>
      </w:r>
      <w:r w:rsidR="00AB32D9" w:rsidRPr="00AC20F4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、废气</w:t>
      </w:r>
      <w:r w:rsidR="00ED435A" w:rsidRPr="00AC20F4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，</w:t>
      </w:r>
      <w:r w:rsidR="000558C4" w:rsidRPr="00AC20F4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项目</w:t>
      </w:r>
      <w:r w:rsidR="00505FA1" w:rsidRPr="00AC20F4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施工场地的扬尘采用</w:t>
      </w:r>
      <w:r w:rsidR="00ED435A" w:rsidRPr="00AC20F4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洒水抑尘、边界设置围挡，物料</w:t>
      </w:r>
      <w:r w:rsidR="00AB32D9" w:rsidRPr="00AC20F4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场</w:t>
      </w:r>
      <w:r w:rsidR="00ED435A">
        <w:rPr>
          <w:rFonts w:ascii="仿宋" w:eastAsia="仿宋" w:hAnsi="仿宋" w:cs="宋体" w:hint="eastAsia"/>
          <w:b/>
          <w:kern w:val="0"/>
          <w:sz w:val="32"/>
          <w:szCs w:val="32"/>
        </w:rPr>
        <w:t>和</w:t>
      </w:r>
      <w:r w:rsidR="00AB32D9" w:rsidRPr="00560EC6">
        <w:rPr>
          <w:rFonts w:ascii="仿宋" w:eastAsia="仿宋" w:hAnsi="仿宋" w:cs="宋体" w:hint="eastAsia"/>
          <w:b/>
          <w:kern w:val="0"/>
          <w:sz w:val="32"/>
          <w:szCs w:val="32"/>
        </w:rPr>
        <w:t>运输车辆</w:t>
      </w:r>
      <w:r w:rsidR="00ED435A">
        <w:rPr>
          <w:rFonts w:ascii="仿宋" w:eastAsia="仿宋" w:hAnsi="仿宋" w:cs="宋体" w:hint="eastAsia"/>
          <w:b/>
          <w:kern w:val="0"/>
          <w:sz w:val="32"/>
          <w:szCs w:val="32"/>
        </w:rPr>
        <w:t>的</w:t>
      </w:r>
      <w:r w:rsidR="00AB32D9" w:rsidRPr="00560EC6">
        <w:rPr>
          <w:rFonts w:ascii="仿宋" w:eastAsia="仿宋" w:hAnsi="仿宋" w:cs="宋体" w:hint="eastAsia"/>
          <w:b/>
          <w:kern w:val="0"/>
          <w:sz w:val="32"/>
          <w:szCs w:val="32"/>
        </w:rPr>
        <w:t>物料</w:t>
      </w:r>
      <w:r w:rsidR="00ED435A">
        <w:rPr>
          <w:rFonts w:ascii="仿宋" w:eastAsia="仿宋" w:hAnsi="仿宋" w:cs="宋体" w:hint="eastAsia"/>
          <w:b/>
          <w:kern w:val="0"/>
          <w:sz w:val="32"/>
          <w:szCs w:val="32"/>
        </w:rPr>
        <w:t>进行</w:t>
      </w:r>
      <w:r w:rsidR="00AB32D9" w:rsidRPr="00560EC6">
        <w:rPr>
          <w:rFonts w:ascii="仿宋" w:eastAsia="仿宋" w:hAnsi="仿宋" w:cs="宋体"/>
          <w:b/>
          <w:kern w:val="0"/>
          <w:sz w:val="32"/>
          <w:szCs w:val="32"/>
        </w:rPr>
        <w:t>覆盖</w:t>
      </w:r>
      <w:r w:rsidR="00ED435A">
        <w:rPr>
          <w:rFonts w:ascii="仿宋" w:eastAsia="仿宋" w:hAnsi="仿宋" w:cs="宋体" w:hint="eastAsia"/>
          <w:b/>
          <w:kern w:val="0"/>
          <w:sz w:val="32"/>
          <w:szCs w:val="32"/>
        </w:rPr>
        <w:t>，</w:t>
      </w:r>
      <w:r w:rsidR="00AB32D9" w:rsidRPr="00560EC6">
        <w:rPr>
          <w:rFonts w:ascii="仿宋" w:eastAsia="仿宋" w:hAnsi="仿宋" w:cs="宋体" w:hint="eastAsia"/>
          <w:b/>
          <w:kern w:val="0"/>
          <w:sz w:val="32"/>
          <w:szCs w:val="32"/>
        </w:rPr>
        <w:t>控制</w:t>
      </w:r>
      <w:r w:rsidR="00AB32D9" w:rsidRPr="00560EC6">
        <w:rPr>
          <w:rFonts w:ascii="仿宋" w:eastAsia="仿宋" w:hAnsi="仿宋" w:cs="宋体"/>
          <w:b/>
          <w:kern w:val="0"/>
          <w:sz w:val="32"/>
          <w:szCs w:val="32"/>
        </w:rPr>
        <w:t>施工场</w:t>
      </w:r>
      <w:r w:rsidR="00AB32D9" w:rsidRPr="00560EC6">
        <w:rPr>
          <w:rFonts w:ascii="仿宋" w:eastAsia="仿宋" w:hAnsi="仿宋" w:cs="宋体" w:hint="eastAsia"/>
          <w:b/>
          <w:kern w:val="0"/>
          <w:sz w:val="32"/>
          <w:szCs w:val="32"/>
        </w:rPr>
        <w:t>地</w:t>
      </w:r>
      <w:r w:rsidR="00AB32D9" w:rsidRPr="00560EC6">
        <w:rPr>
          <w:rFonts w:ascii="仿宋" w:eastAsia="仿宋" w:hAnsi="仿宋" w:cs="宋体"/>
          <w:b/>
          <w:kern w:val="0"/>
          <w:sz w:val="32"/>
          <w:szCs w:val="32"/>
        </w:rPr>
        <w:t>车辆行驶的</w:t>
      </w:r>
      <w:r w:rsidR="00AB32D9" w:rsidRPr="00560EC6">
        <w:rPr>
          <w:rFonts w:ascii="仿宋" w:eastAsia="仿宋" w:hAnsi="仿宋" w:cs="宋体" w:hint="eastAsia"/>
          <w:b/>
          <w:kern w:val="0"/>
          <w:sz w:val="32"/>
          <w:szCs w:val="32"/>
        </w:rPr>
        <w:t>车速</w:t>
      </w:r>
      <w:r w:rsidR="00ED435A">
        <w:rPr>
          <w:rFonts w:ascii="仿宋" w:eastAsia="仿宋" w:hAnsi="仿宋" w:cs="宋体" w:hint="eastAsia"/>
          <w:b/>
          <w:kern w:val="0"/>
          <w:sz w:val="32"/>
          <w:szCs w:val="32"/>
        </w:rPr>
        <w:t>，</w:t>
      </w:r>
      <w:r w:rsidR="00AB32D9" w:rsidRPr="00560EC6">
        <w:rPr>
          <w:rFonts w:ascii="仿宋" w:eastAsia="仿宋" w:hAnsi="仿宋" w:cs="宋体"/>
          <w:b/>
          <w:kern w:val="0"/>
          <w:sz w:val="32"/>
          <w:szCs w:val="32"/>
        </w:rPr>
        <w:t>施工机械</w:t>
      </w:r>
      <w:r w:rsidR="00AB32D9" w:rsidRPr="00560EC6">
        <w:rPr>
          <w:rFonts w:ascii="仿宋" w:eastAsia="仿宋" w:hAnsi="仿宋" w:cs="宋体" w:hint="eastAsia"/>
          <w:b/>
          <w:kern w:val="0"/>
          <w:sz w:val="32"/>
          <w:szCs w:val="32"/>
        </w:rPr>
        <w:t>使用清洁能源作燃料，加强机械设备的维护和保养，减少施工机械的尾气排放。</w:t>
      </w:r>
      <w:r w:rsidR="004701DC">
        <w:rPr>
          <w:rFonts w:ascii="仿宋" w:eastAsia="仿宋" w:hAnsi="仿宋" w:cs="宋体" w:hint="eastAsia"/>
          <w:b/>
          <w:kern w:val="0"/>
          <w:sz w:val="32"/>
          <w:szCs w:val="32"/>
        </w:rPr>
        <w:t>3</w:t>
      </w:r>
      <w:r w:rsidR="00AB32D9" w:rsidRPr="00560EC6">
        <w:rPr>
          <w:rFonts w:ascii="仿宋" w:eastAsia="仿宋" w:hAnsi="仿宋" w:cs="宋体" w:hint="eastAsia"/>
          <w:b/>
          <w:kern w:val="0"/>
          <w:sz w:val="32"/>
          <w:szCs w:val="32"/>
        </w:rPr>
        <w:t>、噪声</w:t>
      </w:r>
      <w:r w:rsidR="004701DC">
        <w:rPr>
          <w:rFonts w:ascii="仿宋" w:eastAsia="仿宋" w:hAnsi="仿宋" w:cs="宋体" w:hint="eastAsia"/>
          <w:b/>
          <w:kern w:val="0"/>
          <w:sz w:val="32"/>
          <w:szCs w:val="32"/>
        </w:rPr>
        <w:t>，</w:t>
      </w:r>
      <w:r w:rsidR="00AB32D9" w:rsidRPr="00560EC6">
        <w:rPr>
          <w:rFonts w:ascii="仿宋" w:eastAsia="仿宋" w:hAnsi="仿宋" w:cs="宋体" w:hint="eastAsia"/>
          <w:b/>
          <w:kern w:val="0"/>
          <w:sz w:val="32"/>
          <w:szCs w:val="32"/>
        </w:rPr>
        <w:t>合理安排施工，优化施工场地布置，采用低噪声机械设备和先进施工技术，设置隔声屏障，禁止夜间施工，</w:t>
      </w:r>
      <w:r w:rsidR="00BF3F22" w:rsidRPr="00560EC6">
        <w:rPr>
          <w:rFonts w:ascii="仿宋" w:eastAsia="仿宋" w:hAnsi="仿宋" w:cs="宋体"/>
          <w:b/>
          <w:kern w:val="0"/>
          <w:sz w:val="32"/>
          <w:szCs w:val="32"/>
        </w:rPr>
        <w:t>施工期噪声</w:t>
      </w:r>
      <w:r w:rsidR="00BF3F22" w:rsidRPr="00560EC6">
        <w:rPr>
          <w:rFonts w:ascii="仿宋" w:eastAsia="仿宋" w:hAnsi="仿宋" w:cs="宋体" w:hint="eastAsia"/>
          <w:b/>
          <w:kern w:val="0"/>
          <w:sz w:val="32"/>
          <w:szCs w:val="32"/>
        </w:rPr>
        <w:t>符合</w:t>
      </w:r>
      <w:r w:rsidR="00BF3F22" w:rsidRPr="00560EC6">
        <w:rPr>
          <w:rFonts w:ascii="仿宋" w:eastAsia="仿宋" w:hAnsi="仿宋" w:cs="宋体"/>
          <w:b/>
          <w:kern w:val="0"/>
          <w:sz w:val="32"/>
          <w:szCs w:val="32"/>
        </w:rPr>
        <w:t>《建筑施工场界环境噪声排放标准》（GB12523-2011）中的噪声限值</w:t>
      </w:r>
      <w:r w:rsidR="00AB32D9" w:rsidRPr="00560EC6">
        <w:rPr>
          <w:rFonts w:ascii="仿宋" w:eastAsia="仿宋" w:hAnsi="仿宋" w:cs="宋体" w:hint="eastAsia"/>
          <w:b/>
          <w:kern w:val="0"/>
          <w:sz w:val="32"/>
          <w:szCs w:val="32"/>
        </w:rPr>
        <w:t>。</w:t>
      </w:r>
      <w:r w:rsidR="004701DC">
        <w:rPr>
          <w:rFonts w:ascii="仿宋" w:eastAsia="仿宋" w:hAnsi="仿宋" w:cs="宋体" w:hint="eastAsia"/>
          <w:b/>
          <w:kern w:val="0"/>
          <w:sz w:val="32"/>
          <w:szCs w:val="32"/>
        </w:rPr>
        <w:t>4</w:t>
      </w:r>
      <w:r w:rsidR="00AB32D9" w:rsidRPr="00560EC6">
        <w:rPr>
          <w:rFonts w:ascii="仿宋" w:eastAsia="仿宋" w:hAnsi="仿宋" w:cs="宋体" w:hint="eastAsia"/>
          <w:b/>
          <w:kern w:val="0"/>
          <w:sz w:val="32"/>
          <w:szCs w:val="32"/>
        </w:rPr>
        <w:t>、固体废物</w:t>
      </w:r>
      <w:r w:rsidR="004701DC">
        <w:rPr>
          <w:rFonts w:ascii="仿宋" w:eastAsia="仿宋" w:hAnsi="仿宋" w:cs="宋体" w:hint="eastAsia"/>
          <w:b/>
          <w:kern w:val="0"/>
          <w:sz w:val="32"/>
          <w:szCs w:val="32"/>
        </w:rPr>
        <w:t>，</w:t>
      </w:r>
      <w:r w:rsidR="00AB32D9" w:rsidRPr="00560EC6">
        <w:rPr>
          <w:rFonts w:ascii="仿宋" w:eastAsia="仿宋" w:hAnsi="仿宋" w:cs="宋体" w:hint="eastAsia"/>
          <w:b/>
          <w:kern w:val="0"/>
          <w:sz w:val="32"/>
          <w:szCs w:val="32"/>
        </w:rPr>
        <w:t>施工弃土弃渣及时清运至政府指定的弃渣场</w:t>
      </w:r>
      <w:r w:rsidR="004701DC">
        <w:rPr>
          <w:rFonts w:ascii="仿宋" w:eastAsia="仿宋" w:hAnsi="仿宋" w:cs="宋体" w:hint="eastAsia"/>
          <w:b/>
          <w:kern w:val="0"/>
          <w:sz w:val="32"/>
          <w:szCs w:val="32"/>
        </w:rPr>
        <w:t>，</w:t>
      </w:r>
      <w:r w:rsidR="00AB32D9" w:rsidRPr="00560EC6">
        <w:rPr>
          <w:rFonts w:ascii="仿宋" w:eastAsia="仿宋" w:hAnsi="仿宋" w:cs="宋体"/>
          <w:b/>
          <w:kern w:val="0"/>
          <w:sz w:val="32"/>
          <w:szCs w:val="32"/>
        </w:rPr>
        <w:t>生活垃圾收集</w:t>
      </w:r>
      <w:r w:rsidR="000558C4">
        <w:rPr>
          <w:rFonts w:ascii="仿宋" w:eastAsia="仿宋" w:hAnsi="仿宋" w:cs="宋体" w:hint="eastAsia"/>
          <w:b/>
          <w:kern w:val="0"/>
          <w:sz w:val="32"/>
          <w:szCs w:val="32"/>
        </w:rPr>
        <w:t>后</w:t>
      </w:r>
      <w:r w:rsidR="00AB32D9" w:rsidRPr="00560EC6">
        <w:rPr>
          <w:rFonts w:ascii="仿宋" w:eastAsia="仿宋" w:hAnsi="仿宋" w:cs="宋体"/>
          <w:b/>
          <w:kern w:val="0"/>
          <w:sz w:val="32"/>
          <w:szCs w:val="32"/>
        </w:rPr>
        <w:t>当地环卫部门</w:t>
      </w:r>
      <w:r w:rsidR="00AB32D9" w:rsidRPr="00560EC6">
        <w:rPr>
          <w:rFonts w:ascii="仿宋" w:eastAsia="仿宋" w:hAnsi="仿宋" w:cs="宋体" w:hint="eastAsia"/>
          <w:b/>
          <w:kern w:val="0"/>
          <w:sz w:val="32"/>
          <w:szCs w:val="32"/>
        </w:rPr>
        <w:t>统一清运处理</w:t>
      </w:r>
      <w:r w:rsidR="00AB32D9" w:rsidRPr="00560EC6">
        <w:rPr>
          <w:rFonts w:ascii="仿宋" w:eastAsia="仿宋" w:hAnsi="仿宋" w:cs="宋体"/>
          <w:b/>
          <w:kern w:val="0"/>
          <w:sz w:val="32"/>
          <w:szCs w:val="32"/>
        </w:rPr>
        <w:t>。</w:t>
      </w:r>
      <w:r w:rsidR="00602CD6">
        <w:rPr>
          <w:rFonts w:ascii="仿宋" w:eastAsia="仿宋" w:hAnsi="仿宋" w:cs="宋体" w:hint="eastAsia"/>
          <w:b/>
          <w:kern w:val="0"/>
          <w:sz w:val="32"/>
          <w:szCs w:val="32"/>
        </w:rPr>
        <w:t>5</w:t>
      </w:r>
      <w:r w:rsidR="00AB32D9" w:rsidRPr="00560EC6">
        <w:rPr>
          <w:rFonts w:ascii="仿宋" w:eastAsia="仿宋" w:hAnsi="仿宋" w:cs="宋体" w:hint="eastAsia"/>
          <w:b/>
          <w:kern w:val="0"/>
          <w:sz w:val="32"/>
          <w:szCs w:val="32"/>
        </w:rPr>
        <w:t>、生态与水土保持</w:t>
      </w:r>
      <w:r w:rsidR="00602CD6">
        <w:rPr>
          <w:rFonts w:ascii="仿宋" w:eastAsia="仿宋" w:hAnsi="仿宋" w:cs="宋体" w:hint="eastAsia"/>
          <w:b/>
          <w:kern w:val="0"/>
          <w:sz w:val="32"/>
          <w:szCs w:val="32"/>
        </w:rPr>
        <w:t>，</w:t>
      </w:r>
      <w:r w:rsidR="000558C4">
        <w:rPr>
          <w:rFonts w:ascii="仿宋" w:eastAsia="仿宋" w:hAnsi="仿宋" w:cs="宋体"/>
          <w:b/>
          <w:kern w:val="0"/>
          <w:sz w:val="32"/>
          <w:szCs w:val="32"/>
        </w:rPr>
        <w:t>加强施工期环境</w:t>
      </w:r>
      <w:r w:rsidR="000558C4">
        <w:rPr>
          <w:rFonts w:ascii="仿宋" w:eastAsia="仿宋" w:hAnsi="仿宋" w:cs="宋体" w:hint="eastAsia"/>
          <w:b/>
          <w:kern w:val="0"/>
          <w:sz w:val="32"/>
          <w:szCs w:val="32"/>
        </w:rPr>
        <w:t>监督</w:t>
      </w:r>
      <w:r w:rsidR="00AB32D9" w:rsidRPr="00560EC6">
        <w:rPr>
          <w:rFonts w:ascii="仿宋" w:eastAsia="仿宋" w:hAnsi="仿宋" w:cs="宋体"/>
          <w:b/>
          <w:kern w:val="0"/>
          <w:sz w:val="32"/>
          <w:szCs w:val="32"/>
        </w:rPr>
        <w:t>和管理</w:t>
      </w:r>
      <w:r w:rsidR="00AB32D9" w:rsidRPr="00560EC6">
        <w:rPr>
          <w:rFonts w:ascii="仿宋" w:eastAsia="仿宋" w:hAnsi="仿宋" w:cs="宋体" w:hint="eastAsia"/>
          <w:b/>
          <w:kern w:val="0"/>
          <w:sz w:val="32"/>
          <w:szCs w:val="32"/>
        </w:rPr>
        <w:t>，</w:t>
      </w:r>
      <w:r w:rsidR="00AB32D9" w:rsidRPr="00560EC6">
        <w:rPr>
          <w:rFonts w:ascii="仿宋" w:eastAsia="仿宋" w:hAnsi="仿宋" w:cs="宋体"/>
          <w:b/>
          <w:kern w:val="0"/>
          <w:sz w:val="32"/>
          <w:szCs w:val="32"/>
        </w:rPr>
        <w:t>严格控制施工行为和临时占地在工程</w:t>
      </w:r>
      <w:r w:rsidR="000558C4">
        <w:rPr>
          <w:rFonts w:ascii="仿宋" w:eastAsia="仿宋" w:hAnsi="仿宋" w:cs="宋体" w:hint="eastAsia"/>
          <w:b/>
          <w:kern w:val="0"/>
          <w:sz w:val="32"/>
          <w:szCs w:val="32"/>
        </w:rPr>
        <w:t>红</w:t>
      </w:r>
      <w:r w:rsidR="00AB32D9" w:rsidRPr="00560EC6">
        <w:rPr>
          <w:rFonts w:ascii="仿宋" w:eastAsia="仿宋" w:hAnsi="仿宋" w:cs="宋体"/>
          <w:b/>
          <w:kern w:val="0"/>
          <w:sz w:val="32"/>
          <w:szCs w:val="32"/>
        </w:rPr>
        <w:t>线范围内，</w:t>
      </w:r>
      <w:r w:rsidR="00602CD6">
        <w:rPr>
          <w:rFonts w:ascii="仿宋" w:eastAsia="仿宋" w:hAnsi="仿宋" w:cs="宋体" w:hint="eastAsia"/>
          <w:b/>
          <w:kern w:val="0"/>
          <w:sz w:val="32"/>
          <w:szCs w:val="32"/>
        </w:rPr>
        <w:t>优化施工场地和临时占地，</w:t>
      </w:r>
      <w:r w:rsidR="00AB32D9" w:rsidRPr="00560EC6">
        <w:rPr>
          <w:rFonts w:ascii="仿宋" w:eastAsia="仿宋" w:hAnsi="仿宋" w:cs="宋体" w:hint="eastAsia"/>
          <w:b/>
          <w:kern w:val="0"/>
          <w:sz w:val="32"/>
          <w:szCs w:val="32"/>
        </w:rPr>
        <w:t>合理安排施工时序，减少雨季施工时间；</w:t>
      </w:r>
      <w:r w:rsidR="00AB32D9" w:rsidRPr="00560EC6">
        <w:rPr>
          <w:rFonts w:ascii="仿宋" w:eastAsia="仿宋" w:hAnsi="仿宋" w:cs="宋体"/>
          <w:b/>
          <w:kern w:val="0"/>
          <w:sz w:val="32"/>
          <w:szCs w:val="32"/>
        </w:rPr>
        <w:t>开挖土方应及时清运，集中堆放，回填土方应及时平整、碾压，做</w:t>
      </w:r>
      <w:r w:rsidR="00BF3F22" w:rsidRPr="00560EC6">
        <w:rPr>
          <w:rFonts w:ascii="仿宋" w:eastAsia="仿宋" w:hAnsi="仿宋" w:cs="宋体"/>
          <w:b/>
          <w:kern w:val="0"/>
          <w:sz w:val="32"/>
          <w:szCs w:val="32"/>
        </w:rPr>
        <w:t>好施工场地的排水，修临时排水沟、沉沙池</w:t>
      </w:r>
      <w:r w:rsidR="000558C4">
        <w:rPr>
          <w:rFonts w:ascii="仿宋" w:eastAsia="仿宋" w:hAnsi="仿宋" w:cs="宋体" w:hint="eastAsia"/>
          <w:b/>
          <w:kern w:val="0"/>
          <w:sz w:val="32"/>
          <w:szCs w:val="32"/>
        </w:rPr>
        <w:t>、施工围堰等，防止</w:t>
      </w:r>
      <w:r w:rsidR="00AB32D9" w:rsidRPr="00560EC6">
        <w:rPr>
          <w:rFonts w:ascii="仿宋" w:eastAsia="仿宋" w:hAnsi="仿宋" w:cs="宋体"/>
          <w:b/>
          <w:kern w:val="0"/>
          <w:sz w:val="32"/>
          <w:szCs w:val="32"/>
        </w:rPr>
        <w:t>水土流失</w:t>
      </w:r>
      <w:r w:rsidR="00AB32D9" w:rsidRPr="00560EC6">
        <w:rPr>
          <w:rFonts w:ascii="仿宋" w:eastAsia="仿宋" w:hAnsi="仿宋" w:cs="宋体" w:hint="eastAsia"/>
          <w:b/>
          <w:kern w:val="0"/>
          <w:sz w:val="32"/>
          <w:szCs w:val="32"/>
        </w:rPr>
        <w:t>；做好施工结束后的植被恢复工作。</w:t>
      </w:r>
    </w:p>
    <w:p w:rsidR="00F316B2" w:rsidRPr="00CF1844" w:rsidRDefault="009965DE" w:rsidP="00F316B2">
      <w:pPr>
        <w:ind w:firstLine="464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（二）</w:t>
      </w:r>
      <w:r w:rsidR="002035D1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运营期</w:t>
      </w:r>
      <w:r w:rsidR="00260FDE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：</w:t>
      </w:r>
      <w:r w:rsidR="00F316B2" w:rsidRPr="00CF1844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1、路面径流水，</w:t>
      </w:r>
      <w:r w:rsidR="00633737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>工程道路两侧敷设</w:t>
      </w:r>
      <w:r w:rsidR="00F316B2" w:rsidRPr="00CF1844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>雨水</w:t>
      </w:r>
      <w:r w:rsidR="00633737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收集</w:t>
      </w:r>
      <w:r w:rsidR="00F316B2" w:rsidRPr="00CF1844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>管，路面径流经雨水管收集后</w:t>
      </w:r>
      <w:r w:rsidR="00F316B2" w:rsidRPr="00CF1844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排至河堤外</w:t>
      </w:r>
      <w:r w:rsidR="00F316B2" w:rsidRPr="00CF1844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>排水沟。</w:t>
      </w:r>
      <w:r w:rsidR="00AD719A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2</w:t>
      </w:r>
      <w:r w:rsidR="00F316B2" w:rsidRPr="00CF1844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、环境风险，桥梁两侧增</w:t>
      </w:r>
      <w:r w:rsidR="000558C4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设</w:t>
      </w:r>
      <w:r w:rsidR="00F316B2" w:rsidRPr="00CF1844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防撞栏</w:t>
      </w:r>
      <w:r w:rsidR="000558C4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和</w:t>
      </w:r>
      <w:r w:rsidR="00F316B2" w:rsidRPr="00CF1844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交通标志牌，严格限制载石油</w:t>
      </w:r>
      <w:r w:rsidR="000558C4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、化工</w:t>
      </w:r>
      <w:r w:rsidR="00F316B2" w:rsidRPr="00CF1844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等危险化学品（农药、化肥除外）的车辆进入该道路；桥面须设置</w:t>
      </w:r>
      <w:r w:rsidR="00F316B2" w:rsidRPr="00CF1844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>完善的排水系统</w:t>
      </w:r>
      <w:r w:rsidR="000558C4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和收集系统</w:t>
      </w:r>
      <w:r w:rsidR="00F316B2" w:rsidRPr="00CF1844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>，</w:t>
      </w:r>
      <w:r w:rsidR="005A1197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>桥梁两端</w:t>
      </w:r>
      <w:r w:rsidR="005A1197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设置</w:t>
      </w:r>
      <w:r w:rsidR="00F316B2" w:rsidRPr="00CF1844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事故应急</w:t>
      </w:r>
      <w:r w:rsidR="00F316B2" w:rsidRPr="00CF1844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>池</w:t>
      </w:r>
      <w:r w:rsidR="00F316B2" w:rsidRPr="00CF1844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；建设单位制定</w:t>
      </w:r>
      <w:r w:rsidR="00F316B2" w:rsidRPr="00CF1844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>完</w:t>
      </w:r>
      <w:r w:rsidR="00F316B2" w:rsidRPr="00CF1844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善</w:t>
      </w:r>
      <w:r w:rsidR="00F316B2" w:rsidRPr="00CF1844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>的</w:t>
      </w:r>
      <w:r w:rsidR="00F316B2" w:rsidRPr="00CF1844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环境</w:t>
      </w:r>
      <w:r w:rsidR="00F316B2" w:rsidRPr="00CF1844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>管理</w:t>
      </w:r>
      <w:r w:rsidR="00F316B2" w:rsidRPr="00CF1844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制度</w:t>
      </w:r>
      <w:r w:rsidR="00F316B2" w:rsidRPr="00CF1844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>，</w:t>
      </w:r>
      <w:r w:rsidR="00F316B2" w:rsidRPr="00CF1844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结合项目环境风险因素，定期开展环境风险评估和隐患排查工作，及时消除环境风险隐患，</w:t>
      </w:r>
      <w:r w:rsidR="00F316B2" w:rsidRPr="00CF1844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>确保</w:t>
      </w:r>
      <w:r w:rsidR="00F316B2" w:rsidRPr="00CF1844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项目的</w:t>
      </w:r>
      <w:r w:rsidR="00F316B2" w:rsidRPr="00CF1844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>环境</w:t>
      </w:r>
      <w:r w:rsidR="00F316B2" w:rsidRPr="00CF1844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安全</w:t>
      </w:r>
      <w:r w:rsidR="00F316B2" w:rsidRPr="00CF1844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>。</w:t>
      </w:r>
    </w:p>
    <w:p w:rsidR="003A49E2" w:rsidRPr="002D774D" w:rsidRDefault="007A3D8E" w:rsidP="002D774D">
      <w:pPr>
        <w:widowControl/>
        <w:ind w:firstLineChars="200" w:firstLine="643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三</w:t>
      </w:r>
      <w:r w:rsidR="003A49E2" w:rsidRPr="002D774D">
        <w:rPr>
          <w:rFonts w:ascii="仿宋" w:eastAsia="仿宋" w:hAnsi="仿宋" w:cs="宋体" w:hint="eastAsia"/>
          <w:b/>
          <w:kern w:val="0"/>
          <w:sz w:val="32"/>
          <w:szCs w:val="32"/>
        </w:rPr>
        <w:t>、</w:t>
      </w:r>
      <w:r w:rsidR="001E3DD8">
        <w:rPr>
          <w:rFonts w:ascii="仿宋" w:eastAsia="仿宋" w:hAnsi="仿宋" w:cs="宋体" w:hint="eastAsia"/>
          <w:b/>
          <w:kern w:val="0"/>
          <w:sz w:val="32"/>
          <w:szCs w:val="32"/>
        </w:rPr>
        <w:t>严格执行建设项目环境保护“三同时”制度</w:t>
      </w:r>
      <w:r w:rsidR="003A49E2" w:rsidRPr="002D774D">
        <w:rPr>
          <w:rFonts w:ascii="仿宋" w:eastAsia="仿宋" w:hAnsi="仿宋" w:cs="宋体" w:hint="eastAsia"/>
          <w:b/>
          <w:kern w:val="0"/>
          <w:sz w:val="32"/>
          <w:szCs w:val="32"/>
        </w:rPr>
        <w:t>。项目</w:t>
      </w:r>
      <w:r w:rsidR="001E3DD8">
        <w:rPr>
          <w:rFonts w:ascii="仿宋" w:eastAsia="仿宋" w:hAnsi="仿宋" w:cs="宋体" w:hint="eastAsia"/>
          <w:b/>
          <w:kern w:val="0"/>
          <w:sz w:val="32"/>
          <w:szCs w:val="32"/>
        </w:rPr>
        <w:t>竣工</w:t>
      </w:r>
      <w:r w:rsidR="003A49E2" w:rsidRPr="002D774D">
        <w:rPr>
          <w:rFonts w:ascii="仿宋" w:eastAsia="仿宋" w:hAnsi="仿宋" w:cs="宋体" w:hint="eastAsia"/>
          <w:b/>
          <w:kern w:val="0"/>
          <w:sz w:val="32"/>
          <w:szCs w:val="32"/>
        </w:rPr>
        <w:t>后，</w:t>
      </w:r>
      <w:r w:rsidR="00D84BC0">
        <w:rPr>
          <w:rFonts w:ascii="仿宋" w:eastAsia="仿宋" w:hAnsi="仿宋" w:cs="宋体" w:hint="eastAsia"/>
          <w:b/>
          <w:kern w:val="0"/>
          <w:sz w:val="32"/>
          <w:szCs w:val="32"/>
        </w:rPr>
        <w:t>其</w:t>
      </w:r>
      <w:r w:rsidR="003A49E2" w:rsidRPr="002D774D">
        <w:rPr>
          <w:rFonts w:ascii="仿宋" w:eastAsia="仿宋" w:hAnsi="仿宋" w:cs="宋体" w:hint="eastAsia"/>
          <w:b/>
          <w:kern w:val="0"/>
          <w:sz w:val="32"/>
          <w:szCs w:val="32"/>
        </w:rPr>
        <w:t>配套建设的环境保护设施经验收合格后方可投入</w:t>
      </w:r>
      <w:r w:rsidR="001E3DD8">
        <w:rPr>
          <w:rFonts w:ascii="仿宋" w:eastAsia="仿宋" w:hAnsi="仿宋" w:cs="宋体" w:hint="eastAsia"/>
          <w:b/>
          <w:kern w:val="0"/>
          <w:sz w:val="32"/>
          <w:szCs w:val="32"/>
        </w:rPr>
        <w:t>生产</w:t>
      </w:r>
      <w:r w:rsidR="003A49E2" w:rsidRPr="002D774D">
        <w:rPr>
          <w:rFonts w:ascii="仿宋" w:eastAsia="仿宋" w:hAnsi="仿宋" w:cs="宋体" w:hint="eastAsia"/>
          <w:b/>
          <w:kern w:val="0"/>
          <w:sz w:val="32"/>
          <w:szCs w:val="32"/>
        </w:rPr>
        <w:t>。</w:t>
      </w:r>
    </w:p>
    <w:p w:rsidR="0026283F" w:rsidRDefault="007A3D8E" w:rsidP="002D774D">
      <w:pPr>
        <w:widowControl/>
        <w:ind w:firstLineChars="200" w:firstLine="643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四</w:t>
      </w:r>
      <w:r w:rsidR="001553D7" w:rsidRPr="002D774D">
        <w:rPr>
          <w:rFonts w:ascii="仿宋" w:eastAsia="仿宋" w:hAnsi="仿宋" w:cs="宋体"/>
          <w:b/>
          <w:kern w:val="0"/>
          <w:sz w:val="32"/>
          <w:szCs w:val="32"/>
        </w:rPr>
        <w:t>、环境影响</w:t>
      </w:r>
      <w:r w:rsidR="007128E8">
        <w:rPr>
          <w:rFonts w:ascii="仿宋" w:eastAsia="仿宋" w:hAnsi="仿宋" w:cs="宋体"/>
          <w:b/>
          <w:kern w:val="0"/>
          <w:sz w:val="32"/>
          <w:szCs w:val="32"/>
        </w:rPr>
        <w:t>报告</w:t>
      </w:r>
      <w:r w:rsidR="00611DBF">
        <w:rPr>
          <w:rFonts w:ascii="仿宋" w:eastAsia="仿宋" w:hAnsi="仿宋" w:cs="宋体"/>
          <w:b/>
          <w:kern w:val="0"/>
          <w:sz w:val="32"/>
          <w:szCs w:val="32"/>
        </w:rPr>
        <w:t>表</w:t>
      </w:r>
      <w:r w:rsidR="009F01B9">
        <w:rPr>
          <w:rFonts w:ascii="仿宋" w:eastAsia="仿宋" w:hAnsi="仿宋" w:cs="宋体" w:hint="eastAsia"/>
          <w:b/>
          <w:kern w:val="0"/>
          <w:sz w:val="32"/>
          <w:szCs w:val="32"/>
        </w:rPr>
        <w:t>经</w:t>
      </w:r>
      <w:r w:rsidR="008D6CFE">
        <w:rPr>
          <w:rFonts w:ascii="仿宋" w:eastAsia="仿宋" w:hAnsi="仿宋" w:cs="宋体" w:hint="eastAsia"/>
          <w:b/>
          <w:kern w:val="0"/>
          <w:sz w:val="32"/>
          <w:szCs w:val="32"/>
        </w:rPr>
        <w:t>批准后</w:t>
      </w:r>
      <w:r w:rsidR="001553D7" w:rsidRPr="002D774D">
        <w:rPr>
          <w:rFonts w:ascii="仿宋" w:eastAsia="仿宋" w:hAnsi="仿宋" w:cs="宋体"/>
          <w:b/>
          <w:kern w:val="0"/>
          <w:sz w:val="32"/>
          <w:szCs w:val="32"/>
        </w:rPr>
        <w:t>，</w:t>
      </w:r>
      <w:r w:rsidR="00220FE0">
        <w:rPr>
          <w:rFonts w:ascii="仿宋" w:eastAsia="仿宋" w:hAnsi="仿宋" w:cs="宋体" w:hint="eastAsia"/>
          <w:b/>
          <w:kern w:val="0"/>
          <w:sz w:val="32"/>
          <w:szCs w:val="32"/>
        </w:rPr>
        <w:t>如</w:t>
      </w:r>
      <w:r w:rsidR="0073786C">
        <w:rPr>
          <w:rFonts w:ascii="仿宋" w:eastAsia="仿宋" w:hAnsi="仿宋" w:cs="宋体"/>
          <w:b/>
          <w:kern w:val="0"/>
          <w:sz w:val="32"/>
          <w:szCs w:val="32"/>
        </w:rPr>
        <w:t>项目的性质、规模、地点、</w:t>
      </w:r>
      <w:r w:rsidR="0073786C">
        <w:rPr>
          <w:rFonts w:ascii="仿宋" w:eastAsia="仿宋" w:hAnsi="仿宋" w:cs="宋体" w:hint="eastAsia"/>
          <w:b/>
          <w:kern w:val="0"/>
          <w:sz w:val="32"/>
          <w:szCs w:val="32"/>
        </w:rPr>
        <w:t>采用的</w:t>
      </w:r>
      <w:r w:rsidR="0073786C">
        <w:rPr>
          <w:rFonts w:ascii="仿宋" w:eastAsia="仿宋" w:hAnsi="仿宋" w:cs="宋体"/>
          <w:b/>
          <w:kern w:val="0"/>
          <w:sz w:val="32"/>
          <w:szCs w:val="32"/>
        </w:rPr>
        <w:t>生产工艺</w:t>
      </w:r>
      <w:r w:rsidR="0073786C">
        <w:rPr>
          <w:rFonts w:ascii="仿宋" w:eastAsia="仿宋" w:hAnsi="仿宋" w:cs="宋体" w:hint="eastAsia"/>
          <w:b/>
          <w:kern w:val="0"/>
          <w:sz w:val="32"/>
          <w:szCs w:val="32"/>
        </w:rPr>
        <w:t>或者防治污染的</w:t>
      </w:r>
      <w:r w:rsidR="001553D7" w:rsidRPr="002D774D">
        <w:rPr>
          <w:rFonts w:ascii="仿宋" w:eastAsia="仿宋" w:hAnsi="仿宋" w:cs="宋体"/>
          <w:b/>
          <w:kern w:val="0"/>
          <w:sz w:val="32"/>
          <w:szCs w:val="32"/>
        </w:rPr>
        <w:t>环境保护措施发生重</w:t>
      </w:r>
    </w:p>
    <w:p w:rsidR="0000096F" w:rsidRDefault="001553D7" w:rsidP="00BD2088">
      <w:pPr>
        <w:widowControl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 w:rsidRPr="002D774D">
        <w:rPr>
          <w:rFonts w:ascii="仿宋" w:eastAsia="仿宋" w:hAnsi="仿宋" w:cs="宋体"/>
          <w:b/>
          <w:kern w:val="0"/>
          <w:sz w:val="32"/>
          <w:szCs w:val="32"/>
        </w:rPr>
        <w:t>大变动</w:t>
      </w:r>
      <w:r w:rsidR="006E11C8">
        <w:rPr>
          <w:rFonts w:ascii="仿宋" w:eastAsia="仿宋" w:hAnsi="仿宋" w:cs="宋体" w:hint="eastAsia"/>
          <w:b/>
          <w:kern w:val="0"/>
          <w:sz w:val="32"/>
          <w:szCs w:val="32"/>
        </w:rPr>
        <w:t>的</w:t>
      </w:r>
      <w:r w:rsidRPr="002D774D">
        <w:rPr>
          <w:rFonts w:ascii="仿宋" w:eastAsia="仿宋" w:hAnsi="仿宋" w:cs="宋体"/>
          <w:b/>
          <w:kern w:val="0"/>
          <w:sz w:val="32"/>
          <w:szCs w:val="32"/>
        </w:rPr>
        <w:t>，应当重新报批该项目环境影响</w:t>
      </w:r>
      <w:r w:rsidR="007128E8">
        <w:rPr>
          <w:rFonts w:ascii="仿宋" w:eastAsia="仿宋" w:hAnsi="仿宋" w:cs="宋体" w:hint="eastAsia"/>
          <w:b/>
          <w:kern w:val="0"/>
          <w:sz w:val="32"/>
          <w:szCs w:val="32"/>
        </w:rPr>
        <w:t>报告</w:t>
      </w:r>
      <w:r w:rsidR="00611DBF">
        <w:rPr>
          <w:rFonts w:ascii="仿宋" w:eastAsia="仿宋" w:hAnsi="仿宋" w:cs="宋体" w:hint="eastAsia"/>
          <w:b/>
          <w:kern w:val="0"/>
          <w:sz w:val="32"/>
          <w:szCs w:val="32"/>
        </w:rPr>
        <w:t>表</w:t>
      </w:r>
      <w:r w:rsidRPr="002D774D">
        <w:rPr>
          <w:rFonts w:ascii="仿宋" w:eastAsia="仿宋" w:hAnsi="仿宋" w:cs="宋体"/>
          <w:b/>
          <w:kern w:val="0"/>
          <w:sz w:val="32"/>
          <w:szCs w:val="32"/>
        </w:rPr>
        <w:t>。</w:t>
      </w:r>
      <w:r w:rsidR="008D6CFE" w:rsidRPr="002D774D">
        <w:rPr>
          <w:rFonts w:ascii="仿宋" w:eastAsia="仿宋" w:hAnsi="仿宋" w:cs="宋体"/>
          <w:b/>
          <w:kern w:val="0"/>
          <w:sz w:val="32"/>
          <w:szCs w:val="32"/>
        </w:rPr>
        <w:t>环境影响</w:t>
      </w:r>
      <w:r w:rsidR="007128E8">
        <w:rPr>
          <w:rFonts w:ascii="仿宋" w:eastAsia="仿宋" w:hAnsi="仿宋" w:cs="宋体"/>
          <w:b/>
          <w:kern w:val="0"/>
          <w:sz w:val="32"/>
          <w:szCs w:val="32"/>
        </w:rPr>
        <w:t>报告</w:t>
      </w:r>
      <w:r w:rsidR="00611DBF">
        <w:rPr>
          <w:rFonts w:ascii="仿宋" w:eastAsia="仿宋" w:hAnsi="仿宋" w:cs="宋体"/>
          <w:b/>
          <w:kern w:val="0"/>
          <w:sz w:val="32"/>
          <w:szCs w:val="32"/>
        </w:rPr>
        <w:t>表</w:t>
      </w:r>
      <w:r w:rsidR="008D6CFE">
        <w:rPr>
          <w:rFonts w:ascii="仿宋" w:eastAsia="仿宋" w:hAnsi="仿宋" w:cs="宋体" w:hint="eastAsia"/>
          <w:b/>
          <w:kern w:val="0"/>
          <w:sz w:val="32"/>
          <w:szCs w:val="32"/>
        </w:rPr>
        <w:t>自</w:t>
      </w:r>
      <w:r w:rsidR="008D6CFE" w:rsidRPr="002D774D">
        <w:rPr>
          <w:rFonts w:ascii="仿宋" w:eastAsia="仿宋" w:hAnsi="仿宋" w:cs="宋体"/>
          <w:b/>
          <w:kern w:val="0"/>
          <w:sz w:val="32"/>
          <w:szCs w:val="32"/>
        </w:rPr>
        <w:t>批准</w:t>
      </w:r>
      <w:r w:rsidR="008D6CFE">
        <w:rPr>
          <w:rFonts w:ascii="仿宋" w:eastAsia="仿宋" w:hAnsi="仿宋" w:cs="宋体" w:hint="eastAsia"/>
          <w:b/>
          <w:kern w:val="0"/>
          <w:sz w:val="32"/>
          <w:szCs w:val="32"/>
        </w:rPr>
        <w:t>之日起5年内有效，超过5年</w:t>
      </w:r>
      <w:r w:rsidR="00BC39BF">
        <w:rPr>
          <w:rFonts w:ascii="仿宋" w:eastAsia="仿宋" w:hAnsi="仿宋" w:cs="宋体" w:hint="eastAsia"/>
          <w:b/>
          <w:kern w:val="0"/>
          <w:sz w:val="32"/>
          <w:szCs w:val="32"/>
        </w:rPr>
        <w:t>后</w:t>
      </w:r>
      <w:r w:rsidR="008D6CFE">
        <w:rPr>
          <w:rFonts w:ascii="仿宋" w:eastAsia="仿宋" w:hAnsi="仿宋" w:cs="宋体" w:hint="eastAsia"/>
          <w:b/>
          <w:kern w:val="0"/>
          <w:sz w:val="32"/>
          <w:szCs w:val="32"/>
        </w:rPr>
        <w:t>项目</w:t>
      </w:r>
      <w:r w:rsidR="00BC39BF">
        <w:rPr>
          <w:rFonts w:ascii="仿宋" w:eastAsia="仿宋" w:hAnsi="仿宋" w:cs="宋体" w:hint="eastAsia"/>
          <w:b/>
          <w:kern w:val="0"/>
          <w:sz w:val="32"/>
          <w:szCs w:val="32"/>
        </w:rPr>
        <w:t>方</w:t>
      </w:r>
      <w:r w:rsidR="008D6CFE">
        <w:rPr>
          <w:rFonts w:ascii="仿宋" w:eastAsia="仿宋" w:hAnsi="仿宋" w:cs="宋体" w:hint="eastAsia"/>
          <w:b/>
          <w:kern w:val="0"/>
          <w:sz w:val="32"/>
          <w:szCs w:val="32"/>
        </w:rPr>
        <w:t>开工的，应当在开工前将环境影响</w:t>
      </w:r>
      <w:r w:rsidR="007128E8">
        <w:rPr>
          <w:rFonts w:ascii="仿宋" w:eastAsia="仿宋" w:hAnsi="仿宋" w:cs="宋体" w:hint="eastAsia"/>
          <w:b/>
          <w:kern w:val="0"/>
          <w:sz w:val="32"/>
          <w:szCs w:val="32"/>
        </w:rPr>
        <w:t>报告</w:t>
      </w:r>
      <w:r w:rsidR="00611DBF">
        <w:rPr>
          <w:rFonts w:ascii="仿宋" w:eastAsia="仿宋" w:hAnsi="仿宋" w:cs="宋体" w:hint="eastAsia"/>
          <w:b/>
          <w:kern w:val="0"/>
          <w:sz w:val="32"/>
          <w:szCs w:val="32"/>
        </w:rPr>
        <w:t>表</w:t>
      </w:r>
      <w:r w:rsidR="008D6CFE">
        <w:rPr>
          <w:rFonts w:ascii="仿宋" w:eastAsia="仿宋" w:hAnsi="仿宋" w:cs="宋体" w:hint="eastAsia"/>
          <w:b/>
          <w:kern w:val="0"/>
          <w:sz w:val="32"/>
          <w:szCs w:val="32"/>
        </w:rPr>
        <w:t>报我局重新审核。</w:t>
      </w:r>
    </w:p>
    <w:p w:rsidR="00BE7FE3" w:rsidRDefault="0000096F" w:rsidP="00F3300B">
      <w:pPr>
        <w:spacing w:beforeLines="100" w:line="500" w:lineRule="exact"/>
        <w:jc w:val="right"/>
        <w:rPr>
          <w:rFonts w:ascii="仿宋" w:eastAsia="仿宋" w:hAnsi="仿宋" w:cs="FangSong_GB2312"/>
          <w:b/>
          <w:sz w:val="32"/>
          <w:szCs w:val="32"/>
        </w:rPr>
      </w:pPr>
      <w:r w:rsidRPr="00160424">
        <w:rPr>
          <w:rFonts w:ascii="FangSong_GB2312" w:eastAsia="FangSong_GB2312" w:hAnsi="FangSong_GB2312" w:cs="FangSong_GB2312" w:hint="eastAsia"/>
          <w:sz w:val="32"/>
          <w:szCs w:val="32"/>
        </w:rPr>
        <w:t xml:space="preserve">          </w:t>
      </w:r>
      <w:r w:rsidR="00A848BB">
        <w:rPr>
          <w:rFonts w:ascii="仿宋" w:eastAsia="仿宋" w:hAnsi="仿宋" w:cs="FangSong_GB2312" w:hint="eastAsia"/>
          <w:b/>
          <w:sz w:val="32"/>
          <w:szCs w:val="32"/>
        </w:rPr>
        <w:t>20</w:t>
      </w:r>
      <w:r w:rsidR="007A3D8E">
        <w:rPr>
          <w:rFonts w:ascii="仿宋" w:eastAsia="仿宋" w:hAnsi="仿宋" w:cs="FangSong_GB2312" w:hint="eastAsia"/>
          <w:b/>
          <w:sz w:val="32"/>
          <w:szCs w:val="32"/>
        </w:rPr>
        <w:t>20</w:t>
      </w:r>
      <w:r w:rsidR="00160424">
        <w:rPr>
          <w:rFonts w:ascii="仿宋" w:eastAsia="仿宋" w:hAnsi="仿宋" w:cs="FangSong_GB2312" w:hint="eastAsia"/>
          <w:b/>
          <w:sz w:val="32"/>
          <w:szCs w:val="32"/>
        </w:rPr>
        <w:t>年</w:t>
      </w:r>
      <w:r w:rsidR="007A3D8E">
        <w:rPr>
          <w:rFonts w:ascii="仿宋" w:eastAsia="仿宋" w:hAnsi="仿宋" w:cs="FangSong_GB2312" w:hint="eastAsia"/>
          <w:b/>
          <w:sz w:val="32"/>
          <w:szCs w:val="32"/>
        </w:rPr>
        <w:t>1</w:t>
      </w:r>
      <w:r w:rsidR="00160424">
        <w:rPr>
          <w:rFonts w:ascii="仿宋" w:eastAsia="仿宋" w:hAnsi="仿宋" w:cs="FangSong_GB2312" w:hint="eastAsia"/>
          <w:b/>
          <w:sz w:val="32"/>
          <w:szCs w:val="32"/>
        </w:rPr>
        <w:t>月</w:t>
      </w:r>
      <w:r w:rsidR="007A3D8E">
        <w:rPr>
          <w:rFonts w:ascii="仿宋" w:eastAsia="仿宋" w:hAnsi="仿宋" w:cs="FangSong_GB2312" w:hint="eastAsia"/>
          <w:b/>
          <w:sz w:val="32"/>
          <w:szCs w:val="32"/>
        </w:rPr>
        <w:t>14</w:t>
      </w:r>
      <w:r w:rsidR="00160424">
        <w:rPr>
          <w:rFonts w:ascii="仿宋" w:eastAsia="仿宋" w:hAnsi="仿宋" w:cs="FangSong_GB2312" w:hint="eastAsia"/>
          <w:b/>
          <w:sz w:val="32"/>
          <w:szCs w:val="32"/>
        </w:rPr>
        <w:t>日</w:t>
      </w:r>
    </w:p>
    <w:sectPr w:rsidR="00BE7FE3" w:rsidSect="00194FD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601" w:rsidRDefault="00846601" w:rsidP="00F343E1">
      <w:r>
        <w:separator/>
      </w:r>
    </w:p>
  </w:endnote>
  <w:endnote w:type="continuationSeparator" w:id="0">
    <w:p w:rsidR="00846601" w:rsidRDefault="00846601" w:rsidP="00F343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65605999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D7777A" w:rsidRDefault="00D7777A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F3300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F3300B">
              <w:rPr>
                <w:b/>
                <w:sz w:val="24"/>
                <w:szCs w:val="24"/>
              </w:rPr>
              <w:fldChar w:fldCharType="separate"/>
            </w:r>
            <w:r w:rsidR="00846601">
              <w:rPr>
                <w:b/>
                <w:noProof/>
              </w:rPr>
              <w:t>1</w:t>
            </w:r>
            <w:r w:rsidR="00F3300B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F3300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F3300B">
              <w:rPr>
                <w:b/>
                <w:sz w:val="24"/>
                <w:szCs w:val="24"/>
              </w:rPr>
              <w:fldChar w:fldCharType="separate"/>
            </w:r>
            <w:r w:rsidR="00846601">
              <w:rPr>
                <w:b/>
                <w:noProof/>
              </w:rPr>
              <w:t>1</w:t>
            </w:r>
            <w:r w:rsidR="00F3300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76675" w:rsidRDefault="00C7667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601" w:rsidRDefault="00846601" w:rsidP="00F343E1">
      <w:r>
        <w:separator/>
      </w:r>
    </w:p>
  </w:footnote>
  <w:footnote w:type="continuationSeparator" w:id="0">
    <w:p w:rsidR="00846601" w:rsidRDefault="00846601" w:rsidP="00F343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096F"/>
    <w:rsid w:val="0000096F"/>
    <w:rsid w:val="00013494"/>
    <w:rsid w:val="00021754"/>
    <w:rsid w:val="000263B7"/>
    <w:rsid w:val="0003193D"/>
    <w:rsid w:val="00037F7E"/>
    <w:rsid w:val="000436CD"/>
    <w:rsid w:val="0004570C"/>
    <w:rsid w:val="00050C17"/>
    <w:rsid w:val="000558C4"/>
    <w:rsid w:val="00062C66"/>
    <w:rsid w:val="000813A5"/>
    <w:rsid w:val="00091D92"/>
    <w:rsid w:val="000B53E2"/>
    <w:rsid w:val="000C261A"/>
    <w:rsid w:val="000C44FE"/>
    <w:rsid w:val="000D7CD5"/>
    <w:rsid w:val="000E18A7"/>
    <w:rsid w:val="000E7214"/>
    <w:rsid w:val="00100CBC"/>
    <w:rsid w:val="0010297A"/>
    <w:rsid w:val="00134C65"/>
    <w:rsid w:val="00145F18"/>
    <w:rsid w:val="001553D7"/>
    <w:rsid w:val="00160424"/>
    <w:rsid w:val="00163706"/>
    <w:rsid w:val="00171BA5"/>
    <w:rsid w:val="00173313"/>
    <w:rsid w:val="001737BE"/>
    <w:rsid w:val="0017664D"/>
    <w:rsid w:val="001919BB"/>
    <w:rsid w:val="001922EB"/>
    <w:rsid w:val="00192DAC"/>
    <w:rsid w:val="00194FD4"/>
    <w:rsid w:val="001A1367"/>
    <w:rsid w:val="001A37F3"/>
    <w:rsid w:val="001A4583"/>
    <w:rsid w:val="001A47B8"/>
    <w:rsid w:val="001A517E"/>
    <w:rsid w:val="001A6D71"/>
    <w:rsid w:val="001B1426"/>
    <w:rsid w:val="001B365D"/>
    <w:rsid w:val="001B6A22"/>
    <w:rsid w:val="001C1D47"/>
    <w:rsid w:val="001D4BAA"/>
    <w:rsid w:val="001E3DD8"/>
    <w:rsid w:val="001E41EE"/>
    <w:rsid w:val="001E5604"/>
    <w:rsid w:val="001F4609"/>
    <w:rsid w:val="002035D1"/>
    <w:rsid w:val="002047EB"/>
    <w:rsid w:val="002105FF"/>
    <w:rsid w:val="00220FE0"/>
    <w:rsid w:val="00232543"/>
    <w:rsid w:val="00237F71"/>
    <w:rsid w:val="00243471"/>
    <w:rsid w:val="0025172F"/>
    <w:rsid w:val="00254274"/>
    <w:rsid w:val="00260C05"/>
    <w:rsid w:val="00260FDE"/>
    <w:rsid w:val="0026283F"/>
    <w:rsid w:val="00277C4B"/>
    <w:rsid w:val="002826A3"/>
    <w:rsid w:val="00293426"/>
    <w:rsid w:val="00293FF7"/>
    <w:rsid w:val="002C566D"/>
    <w:rsid w:val="002C64D7"/>
    <w:rsid w:val="002D375A"/>
    <w:rsid w:val="002D774D"/>
    <w:rsid w:val="002E1E9A"/>
    <w:rsid w:val="002E43AB"/>
    <w:rsid w:val="002E45BC"/>
    <w:rsid w:val="0031124F"/>
    <w:rsid w:val="00316AD6"/>
    <w:rsid w:val="00324454"/>
    <w:rsid w:val="00327DD0"/>
    <w:rsid w:val="0033230E"/>
    <w:rsid w:val="003334EC"/>
    <w:rsid w:val="0035710C"/>
    <w:rsid w:val="00360790"/>
    <w:rsid w:val="00360C52"/>
    <w:rsid w:val="003715BF"/>
    <w:rsid w:val="003737B6"/>
    <w:rsid w:val="00376841"/>
    <w:rsid w:val="0037772C"/>
    <w:rsid w:val="00381EFD"/>
    <w:rsid w:val="00386DC4"/>
    <w:rsid w:val="00393A31"/>
    <w:rsid w:val="003A3F9A"/>
    <w:rsid w:val="003A49E2"/>
    <w:rsid w:val="003B3AB8"/>
    <w:rsid w:val="003B6DCB"/>
    <w:rsid w:val="003B7575"/>
    <w:rsid w:val="003B7721"/>
    <w:rsid w:val="003C2078"/>
    <w:rsid w:val="003C5A76"/>
    <w:rsid w:val="003D14D9"/>
    <w:rsid w:val="003E2EE4"/>
    <w:rsid w:val="003E2FA4"/>
    <w:rsid w:val="003F2C79"/>
    <w:rsid w:val="003F59E9"/>
    <w:rsid w:val="004001AB"/>
    <w:rsid w:val="00417AA0"/>
    <w:rsid w:val="00426A76"/>
    <w:rsid w:val="0043244F"/>
    <w:rsid w:val="00442365"/>
    <w:rsid w:val="00454118"/>
    <w:rsid w:val="004545DA"/>
    <w:rsid w:val="004674F3"/>
    <w:rsid w:val="004701DC"/>
    <w:rsid w:val="004735BD"/>
    <w:rsid w:val="00477EAE"/>
    <w:rsid w:val="004805B7"/>
    <w:rsid w:val="004910D1"/>
    <w:rsid w:val="004957C4"/>
    <w:rsid w:val="004A0DE9"/>
    <w:rsid w:val="004B58E5"/>
    <w:rsid w:val="004B6DAA"/>
    <w:rsid w:val="004C5C49"/>
    <w:rsid w:val="004C7CA6"/>
    <w:rsid w:val="004D2DE3"/>
    <w:rsid w:val="004D53A6"/>
    <w:rsid w:val="004F036B"/>
    <w:rsid w:val="004F5AAA"/>
    <w:rsid w:val="00501046"/>
    <w:rsid w:val="00505FA1"/>
    <w:rsid w:val="005109D5"/>
    <w:rsid w:val="00512182"/>
    <w:rsid w:val="005163F2"/>
    <w:rsid w:val="00520DD5"/>
    <w:rsid w:val="00520E9C"/>
    <w:rsid w:val="00537731"/>
    <w:rsid w:val="00537EC8"/>
    <w:rsid w:val="00540D92"/>
    <w:rsid w:val="00550C77"/>
    <w:rsid w:val="00560BC8"/>
    <w:rsid w:val="00560EC6"/>
    <w:rsid w:val="00563B6E"/>
    <w:rsid w:val="005921F9"/>
    <w:rsid w:val="005A05DD"/>
    <w:rsid w:val="005A1197"/>
    <w:rsid w:val="005A452F"/>
    <w:rsid w:val="005A5327"/>
    <w:rsid w:val="005A5CC1"/>
    <w:rsid w:val="005B5EAD"/>
    <w:rsid w:val="005D38F7"/>
    <w:rsid w:val="005E75E4"/>
    <w:rsid w:val="005E75E6"/>
    <w:rsid w:val="005F4055"/>
    <w:rsid w:val="00602CD6"/>
    <w:rsid w:val="00611DBF"/>
    <w:rsid w:val="006172F8"/>
    <w:rsid w:val="006210F7"/>
    <w:rsid w:val="00633737"/>
    <w:rsid w:val="00633E26"/>
    <w:rsid w:val="00636D97"/>
    <w:rsid w:val="0065427D"/>
    <w:rsid w:val="00654C9B"/>
    <w:rsid w:val="00657C86"/>
    <w:rsid w:val="00670F87"/>
    <w:rsid w:val="006746CF"/>
    <w:rsid w:val="00674DF5"/>
    <w:rsid w:val="00681981"/>
    <w:rsid w:val="006819C3"/>
    <w:rsid w:val="006A7F96"/>
    <w:rsid w:val="006B1980"/>
    <w:rsid w:val="006B47FB"/>
    <w:rsid w:val="006C3F68"/>
    <w:rsid w:val="006C5483"/>
    <w:rsid w:val="006E11C8"/>
    <w:rsid w:val="006F1548"/>
    <w:rsid w:val="006F2D16"/>
    <w:rsid w:val="006F3131"/>
    <w:rsid w:val="007128E8"/>
    <w:rsid w:val="007153FF"/>
    <w:rsid w:val="00726F5F"/>
    <w:rsid w:val="007323A7"/>
    <w:rsid w:val="00732435"/>
    <w:rsid w:val="00734119"/>
    <w:rsid w:val="00736077"/>
    <w:rsid w:val="0073786C"/>
    <w:rsid w:val="0074333E"/>
    <w:rsid w:val="00750DF9"/>
    <w:rsid w:val="00752FA7"/>
    <w:rsid w:val="007726A5"/>
    <w:rsid w:val="007755BF"/>
    <w:rsid w:val="00776BD5"/>
    <w:rsid w:val="007920A7"/>
    <w:rsid w:val="00792824"/>
    <w:rsid w:val="007A2EB1"/>
    <w:rsid w:val="007A3D8E"/>
    <w:rsid w:val="007B3F87"/>
    <w:rsid w:val="007B7FD8"/>
    <w:rsid w:val="007D3247"/>
    <w:rsid w:val="007E0D15"/>
    <w:rsid w:val="007E2701"/>
    <w:rsid w:val="007E4984"/>
    <w:rsid w:val="007F6E9F"/>
    <w:rsid w:val="00802711"/>
    <w:rsid w:val="0080782A"/>
    <w:rsid w:val="0081461B"/>
    <w:rsid w:val="00815007"/>
    <w:rsid w:val="0081759F"/>
    <w:rsid w:val="008178D9"/>
    <w:rsid w:val="008220FA"/>
    <w:rsid w:val="00823092"/>
    <w:rsid w:val="00826AB5"/>
    <w:rsid w:val="00833229"/>
    <w:rsid w:val="00834DE7"/>
    <w:rsid w:val="0084583C"/>
    <w:rsid w:val="00846601"/>
    <w:rsid w:val="00852144"/>
    <w:rsid w:val="008732FB"/>
    <w:rsid w:val="00877E8E"/>
    <w:rsid w:val="00881B33"/>
    <w:rsid w:val="00881CE6"/>
    <w:rsid w:val="00883BF8"/>
    <w:rsid w:val="00891735"/>
    <w:rsid w:val="0089555C"/>
    <w:rsid w:val="008955AB"/>
    <w:rsid w:val="008D6410"/>
    <w:rsid w:val="008D6CFE"/>
    <w:rsid w:val="008E6474"/>
    <w:rsid w:val="00900A64"/>
    <w:rsid w:val="0090470F"/>
    <w:rsid w:val="00914673"/>
    <w:rsid w:val="0091475E"/>
    <w:rsid w:val="00923EB6"/>
    <w:rsid w:val="0092568A"/>
    <w:rsid w:val="00925B5A"/>
    <w:rsid w:val="009331DD"/>
    <w:rsid w:val="00954FA1"/>
    <w:rsid w:val="00955953"/>
    <w:rsid w:val="00961274"/>
    <w:rsid w:val="009629A9"/>
    <w:rsid w:val="009635DB"/>
    <w:rsid w:val="009821EE"/>
    <w:rsid w:val="009856C7"/>
    <w:rsid w:val="009965DE"/>
    <w:rsid w:val="009A3D3B"/>
    <w:rsid w:val="009A589C"/>
    <w:rsid w:val="009B0A72"/>
    <w:rsid w:val="009B3A3A"/>
    <w:rsid w:val="009C008F"/>
    <w:rsid w:val="009C4DF5"/>
    <w:rsid w:val="009E1FAF"/>
    <w:rsid w:val="009E3664"/>
    <w:rsid w:val="009E7B0F"/>
    <w:rsid w:val="009F01B9"/>
    <w:rsid w:val="009F0937"/>
    <w:rsid w:val="009F2C77"/>
    <w:rsid w:val="009F3230"/>
    <w:rsid w:val="00A010ED"/>
    <w:rsid w:val="00A116AA"/>
    <w:rsid w:val="00A11B17"/>
    <w:rsid w:val="00A17415"/>
    <w:rsid w:val="00A20A0E"/>
    <w:rsid w:val="00A303F8"/>
    <w:rsid w:val="00A7162D"/>
    <w:rsid w:val="00A82D8B"/>
    <w:rsid w:val="00A848BB"/>
    <w:rsid w:val="00A87E05"/>
    <w:rsid w:val="00A92354"/>
    <w:rsid w:val="00AB32D9"/>
    <w:rsid w:val="00AC20F4"/>
    <w:rsid w:val="00AC6F67"/>
    <w:rsid w:val="00AD1956"/>
    <w:rsid w:val="00AD719A"/>
    <w:rsid w:val="00AE56F2"/>
    <w:rsid w:val="00B00560"/>
    <w:rsid w:val="00B02BDF"/>
    <w:rsid w:val="00B225E8"/>
    <w:rsid w:val="00B241DC"/>
    <w:rsid w:val="00B24F31"/>
    <w:rsid w:val="00B27F82"/>
    <w:rsid w:val="00B33F10"/>
    <w:rsid w:val="00B34802"/>
    <w:rsid w:val="00B45151"/>
    <w:rsid w:val="00B52F55"/>
    <w:rsid w:val="00B7018F"/>
    <w:rsid w:val="00B755B1"/>
    <w:rsid w:val="00B806E7"/>
    <w:rsid w:val="00B80BBD"/>
    <w:rsid w:val="00B81582"/>
    <w:rsid w:val="00B876A4"/>
    <w:rsid w:val="00BA1F5F"/>
    <w:rsid w:val="00BB315C"/>
    <w:rsid w:val="00BB592A"/>
    <w:rsid w:val="00BB5E73"/>
    <w:rsid w:val="00BC39BF"/>
    <w:rsid w:val="00BD2088"/>
    <w:rsid w:val="00BE48A2"/>
    <w:rsid w:val="00BE76B5"/>
    <w:rsid w:val="00BE7B0A"/>
    <w:rsid w:val="00BE7FE3"/>
    <w:rsid w:val="00BF0A4D"/>
    <w:rsid w:val="00BF1089"/>
    <w:rsid w:val="00BF19A7"/>
    <w:rsid w:val="00BF3F22"/>
    <w:rsid w:val="00C13EA5"/>
    <w:rsid w:val="00C3691E"/>
    <w:rsid w:val="00C53605"/>
    <w:rsid w:val="00C63704"/>
    <w:rsid w:val="00C7464F"/>
    <w:rsid w:val="00C75ED2"/>
    <w:rsid w:val="00C76675"/>
    <w:rsid w:val="00C87646"/>
    <w:rsid w:val="00C90182"/>
    <w:rsid w:val="00C94EC9"/>
    <w:rsid w:val="00CA05F6"/>
    <w:rsid w:val="00CA6580"/>
    <w:rsid w:val="00CB3276"/>
    <w:rsid w:val="00CB73CF"/>
    <w:rsid w:val="00CB799A"/>
    <w:rsid w:val="00CD6594"/>
    <w:rsid w:val="00CD6BA9"/>
    <w:rsid w:val="00CD7B7F"/>
    <w:rsid w:val="00CE7BF3"/>
    <w:rsid w:val="00CF23B4"/>
    <w:rsid w:val="00CF7070"/>
    <w:rsid w:val="00D036CF"/>
    <w:rsid w:val="00D03892"/>
    <w:rsid w:val="00D20C3B"/>
    <w:rsid w:val="00D329EF"/>
    <w:rsid w:val="00D355B0"/>
    <w:rsid w:val="00D5344A"/>
    <w:rsid w:val="00D731C5"/>
    <w:rsid w:val="00D7377A"/>
    <w:rsid w:val="00D76B5C"/>
    <w:rsid w:val="00D7777A"/>
    <w:rsid w:val="00D821FE"/>
    <w:rsid w:val="00D849EB"/>
    <w:rsid w:val="00D84BC0"/>
    <w:rsid w:val="00D91019"/>
    <w:rsid w:val="00D97756"/>
    <w:rsid w:val="00DA6C7A"/>
    <w:rsid w:val="00DA7291"/>
    <w:rsid w:val="00DB414C"/>
    <w:rsid w:val="00DC79DF"/>
    <w:rsid w:val="00DD3C2E"/>
    <w:rsid w:val="00DE5C58"/>
    <w:rsid w:val="00DE7778"/>
    <w:rsid w:val="00E04B80"/>
    <w:rsid w:val="00E12C85"/>
    <w:rsid w:val="00E15B70"/>
    <w:rsid w:val="00E17F76"/>
    <w:rsid w:val="00E25D7C"/>
    <w:rsid w:val="00E25E76"/>
    <w:rsid w:val="00E277E6"/>
    <w:rsid w:val="00E30336"/>
    <w:rsid w:val="00E34808"/>
    <w:rsid w:val="00E4003D"/>
    <w:rsid w:val="00E41F87"/>
    <w:rsid w:val="00E4266D"/>
    <w:rsid w:val="00E43EDA"/>
    <w:rsid w:val="00E5152B"/>
    <w:rsid w:val="00E63886"/>
    <w:rsid w:val="00E826A6"/>
    <w:rsid w:val="00E857CB"/>
    <w:rsid w:val="00E90631"/>
    <w:rsid w:val="00E93ABB"/>
    <w:rsid w:val="00E93C82"/>
    <w:rsid w:val="00E964D6"/>
    <w:rsid w:val="00EA53AF"/>
    <w:rsid w:val="00ED435A"/>
    <w:rsid w:val="00EE5AEE"/>
    <w:rsid w:val="00EE6995"/>
    <w:rsid w:val="00EF684F"/>
    <w:rsid w:val="00F104B1"/>
    <w:rsid w:val="00F13CB3"/>
    <w:rsid w:val="00F218C9"/>
    <w:rsid w:val="00F24CDF"/>
    <w:rsid w:val="00F316B2"/>
    <w:rsid w:val="00F32D89"/>
    <w:rsid w:val="00F3300B"/>
    <w:rsid w:val="00F343E1"/>
    <w:rsid w:val="00F4086F"/>
    <w:rsid w:val="00F46DFE"/>
    <w:rsid w:val="00F6011E"/>
    <w:rsid w:val="00F6194E"/>
    <w:rsid w:val="00F65BCA"/>
    <w:rsid w:val="00F71245"/>
    <w:rsid w:val="00F77CDE"/>
    <w:rsid w:val="00F824EE"/>
    <w:rsid w:val="00F855DA"/>
    <w:rsid w:val="00F85AF5"/>
    <w:rsid w:val="00F90CBE"/>
    <w:rsid w:val="00F922C4"/>
    <w:rsid w:val="00F96DE8"/>
    <w:rsid w:val="00FB75DD"/>
    <w:rsid w:val="00FC57C2"/>
    <w:rsid w:val="00FC7AFC"/>
    <w:rsid w:val="00FD5FC1"/>
    <w:rsid w:val="00FE1DF4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096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85AF5"/>
    <w:rPr>
      <w:sz w:val="18"/>
      <w:szCs w:val="18"/>
    </w:rPr>
  </w:style>
  <w:style w:type="paragraph" w:styleId="a4">
    <w:name w:val="header"/>
    <w:basedOn w:val="a"/>
    <w:link w:val="Char"/>
    <w:rsid w:val="00F343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343E1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F343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343E1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4C5C49"/>
    <w:pPr>
      <w:ind w:firstLineChars="200" w:firstLine="420"/>
    </w:pPr>
  </w:style>
  <w:style w:type="paragraph" w:customStyle="1" w:styleId="CharCharCharChar">
    <w:name w:val="Char Char Char Char"/>
    <w:basedOn w:val="a"/>
    <w:rsid w:val="00B241DC"/>
    <w:rPr>
      <w:szCs w:val="24"/>
    </w:rPr>
  </w:style>
  <w:style w:type="paragraph" w:customStyle="1" w:styleId="a7">
    <w:name w:val="正文（新）"/>
    <w:basedOn w:val="a"/>
    <w:next w:val="a"/>
    <w:qFormat/>
    <w:rsid w:val="006F2D16"/>
    <w:pPr>
      <w:spacing w:line="360" w:lineRule="auto"/>
      <w:ind w:firstLineChars="200" w:firstLine="200"/>
    </w:pPr>
    <w:rPr>
      <w:rFonts w:ascii="宋体" w:hAnsi="宋体"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3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234</Words>
  <Characters>1334</Characters>
  <Application>Microsoft Office Word</Application>
  <DocSecurity>0</DocSecurity>
  <Lines>11</Lines>
  <Paragraphs>3</Paragraphs>
  <ScaleCrop>false</ScaleCrop>
  <Company>信念技术论坛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吴环建〔2017〕34号</dc:title>
  <dc:creator>User</dc:creator>
  <cp:lastModifiedBy>Administrator</cp:lastModifiedBy>
  <cp:revision>12</cp:revision>
  <cp:lastPrinted>2019-05-30T07:39:00Z</cp:lastPrinted>
  <dcterms:created xsi:type="dcterms:W3CDTF">2020-01-14T07:39:00Z</dcterms:created>
  <dcterms:modified xsi:type="dcterms:W3CDTF">2020-01-15T03:29:00Z</dcterms:modified>
</cp:coreProperties>
</file>