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01DE7" w14:textId="0D9995F8" w:rsidR="007F180F" w:rsidRPr="009F2E5B" w:rsidRDefault="007F180F" w:rsidP="009F2E5B">
      <w:pPr>
        <w:pStyle w:val="afd"/>
        <w:spacing w:beforeLines="1000" w:before="3260"/>
        <w:rPr>
          <w:b/>
          <w:bCs w:val="0"/>
          <w:sz w:val="52"/>
          <w:szCs w:val="32"/>
        </w:rPr>
      </w:pPr>
      <w:bookmarkStart w:id="0" w:name="_Hlk117333445"/>
      <w:r w:rsidRPr="009F2E5B">
        <w:rPr>
          <w:rFonts w:hint="eastAsia"/>
          <w:b/>
          <w:bCs w:val="0"/>
          <w:sz w:val="52"/>
          <w:szCs w:val="32"/>
        </w:rPr>
        <w:t>中国历史文化名镇</w:t>
      </w:r>
      <w:r w:rsidR="00015DB5" w:rsidRPr="009F2E5B">
        <w:rPr>
          <w:b/>
          <w:bCs w:val="0"/>
          <w:sz w:val="52"/>
          <w:szCs w:val="32"/>
        </w:rPr>
        <w:br/>
      </w:r>
      <w:r w:rsidR="0063634E" w:rsidRPr="009F2E5B">
        <w:rPr>
          <w:rFonts w:hint="eastAsia"/>
          <w:b/>
          <w:bCs w:val="0"/>
          <w:sz w:val="52"/>
          <w:szCs w:val="32"/>
        </w:rPr>
        <w:t>湛江市</w:t>
      </w:r>
      <w:r w:rsidRPr="009F2E5B">
        <w:rPr>
          <w:b/>
          <w:bCs w:val="0"/>
          <w:sz w:val="52"/>
          <w:szCs w:val="32"/>
        </w:rPr>
        <w:t>吴川市</w:t>
      </w:r>
      <w:r w:rsidRPr="009F2E5B">
        <w:rPr>
          <w:rFonts w:hint="eastAsia"/>
          <w:b/>
          <w:bCs w:val="0"/>
          <w:sz w:val="52"/>
          <w:szCs w:val="32"/>
        </w:rPr>
        <w:t>吴阳镇保护规划</w:t>
      </w:r>
      <w:r w:rsidR="0063634E" w:rsidRPr="009F2E5B">
        <w:rPr>
          <w:b/>
          <w:bCs w:val="0"/>
          <w:sz w:val="52"/>
          <w:szCs w:val="32"/>
        </w:rPr>
        <w:br/>
      </w:r>
      <w:r w:rsidR="00074ED9" w:rsidRPr="009F2E5B">
        <w:rPr>
          <w:rFonts w:hint="eastAsia"/>
          <w:b/>
          <w:bCs w:val="0"/>
          <w:sz w:val="52"/>
          <w:szCs w:val="32"/>
        </w:rPr>
        <w:t>（</w:t>
      </w:r>
      <w:r w:rsidRPr="009F2E5B">
        <w:rPr>
          <w:rFonts w:hint="eastAsia"/>
          <w:b/>
          <w:bCs w:val="0"/>
          <w:sz w:val="52"/>
          <w:szCs w:val="32"/>
        </w:rPr>
        <w:t>2</w:t>
      </w:r>
      <w:r w:rsidRPr="009F2E5B">
        <w:rPr>
          <w:b/>
          <w:bCs w:val="0"/>
          <w:sz w:val="52"/>
          <w:szCs w:val="32"/>
        </w:rPr>
        <w:t>021</w:t>
      </w:r>
      <w:r w:rsidR="00B24B00" w:rsidRPr="009F2E5B">
        <w:rPr>
          <w:rFonts w:hint="eastAsia"/>
          <w:b/>
          <w:bCs w:val="0"/>
          <w:sz w:val="52"/>
          <w:szCs w:val="32"/>
        </w:rPr>
        <w:t>—</w:t>
      </w:r>
      <w:r w:rsidRPr="009F2E5B">
        <w:rPr>
          <w:b/>
          <w:bCs w:val="0"/>
          <w:sz w:val="52"/>
          <w:szCs w:val="32"/>
        </w:rPr>
        <w:t>2035年</w:t>
      </w:r>
      <w:r w:rsidR="00074ED9" w:rsidRPr="009F2E5B">
        <w:rPr>
          <w:rFonts w:hint="eastAsia"/>
          <w:b/>
          <w:bCs w:val="0"/>
          <w:sz w:val="52"/>
          <w:szCs w:val="32"/>
        </w:rPr>
        <w:t>）</w:t>
      </w:r>
    </w:p>
    <w:p w14:paraId="06D826AD" w14:textId="7C9B0F54" w:rsidR="007F180F" w:rsidRDefault="00CA0E50" w:rsidP="007F180F">
      <w:pPr>
        <w:pStyle w:val="aff"/>
        <w:ind w:firstLine="0"/>
      </w:pPr>
      <w:r>
        <w:rPr>
          <w:rFonts w:hint="eastAsia"/>
        </w:rPr>
        <w:t>报</w:t>
      </w:r>
      <w:r w:rsidR="00782869">
        <w:rPr>
          <w:rFonts w:hint="eastAsia"/>
        </w:rPr>
        <w:t>备</w:t>
      </w:r>
      <w:r>
        <w:rPr>
          <w:rFonts w:hint="eastAsia"/>
        </w:rPr>
        <w:t>成果稿</w:t>
      </w:r>
      <w:r w:rsidR="00074ED9" w:rsidRPr="002D7438">
        <w:rPr>
          <w:rFonts w:hint="eastAsia"/>
        </w:rPr>
        <w:t>（</w:t>
      </w:r>
      <w:r w:rsidR="00066084">
        <w:rPr>
          <w:rFonts w:hint="eastAsia"/>
        </w:rPr>
        <w:t>文本</w:t>
      </w:r>
      <w:r w:rsidR="00A72F4F">
        <w:rPr>
          <w:rFonts w:hint="eastAsia"/>
        </w:rPr>
        <w:t>图集</w:t>
      </w:r>
      <w:r w:rsidR="00074ED9" w:rsidRPr="002D7438">
        <w:rPr>
          <w:rFonts w:hint="eastAsia"/>
        </w:rPr>
        <w:t>）</w:t>
      </w:r>
    </w:p>
    <w:p w14:paraId="2D5062C9" w14:textId="3C0A43D3" w:rsidR="007F180F" w:rsidRPr="008D2C85" w:rsidRDefault="005F03E7" w:rsidP="006F273E">
      <w:pPr>
        <w:pStyle w:val="aff3"/>
        <w:spacing w:beforeLines="1800" w:before="5868"/>
      </w:pPr>
      <w:r>
        <w:rPr>
          <w:rFonts w:hint="eastAsia"/>
        </w:rPr>
        <w:t>湛江</w:t>
      </w:r>
      <w:r w:rsidR="007F180F" w:rsidRPr="008D2C85">
        <w:rPr>
          <w:rFonts w:hint="eastAsia"/>
        </w:rPr>
        <w:t>市人民政府</w:t>
      </w:r>
    </w:p>
    <w:p w14:paraId="7FEA8BBD" w14:textId="0A29BC12" w:rsidR="007F180F" w:rsidRDefault="007F180F" w:rsidP="007B24EF">
      <w:pPr>
        <w:pStyle w:val="aff3"/>
      </w:pPr>
      <w:r w:rsidRPr="002D7438">
        <w:rPr>
          <w:rFonts w:hint="eastAsia"/>
        </w:rPr>
        <w:t>2</w:t>
      </w:r>
      <w:r w:rsidRPr="002D7438">
        <w:t>02</w:t>
      </w:r>
      <w:r w:rsidR="00327175">
        <w:t>6</w:t>
      </w:r>
      <w:r w:rsidRPr="002D7438">
        <w:rPr>
          <w:rFonts w:hint="eastAsia"/>
        </w:rPr>
        <w:t>年</w:t>
      </w:r>
      <w:r w:rsidR="00497610">
        <w:t>10</w:t>
      </w:r>
      <w:r w:rsidRPr="002D7438">
        <w:rPr>
          <w:rFonts w:hint="eastAsia"/>
        </w:rPr>
        <w:t>月</w:t>
      </w:r>
    </w:p>
    <w:p w14:paraId="63FFBFE1" w14:textId="77777777" w:rsidR="007F180F" w:rsidRDefault="007F180F" w:rsidP="007B24EF">
      <w:pPr>
        <w:pStyle w:val="aff3"/>
        <w:sectPr w:rsidR="007F180F" w:rsidSect="00B30FE0">
          <w:footerReference w:type="even" r:id="rId8"/>
          <w:footerReference w:type="default" r:id="rId9"/>
          <w:footerReference w:type="first" r:id="rId10"/>
          <w:pgSz w:w="11906" w:h="16838"/>
          <w:pgMar w:top="1440" w:right="1134" w:bottom="1440" w:left="1134" w:header="851" w:footer="992" w:gutter="0"/>
          <w:cols w:space="425"/>
          <w:docGrid w:type="linesAndChars" w:linePitch="326"/>
        </w:sectPr>
      </w:pPr>
    </w:p>
    <w:p w14:paraId="6570FC11" w14:textId="53D127EF" w:rsidR="007F180F" w:rsidRDefault="007F180F" w:rsidP="00FA6BFC">
      <w:pPr>
        <w:pStyle w:val="aff1"/>
        <w:ind w:leftChars="0" w:left="0"/>
      </w:pPr>
      <w:r>
        <w:rPr>
          <w:rFonts w:hint="eastAsia"/>
        </w:rPr>
        <w:lastRenderedPageBreak/>
        <w:t>项目名称</w:t>
      </w:r>
      <w:r w:rsidR="00074ED9">
        <w:rPr>
          <w:rFonts w:hint="eastAsia"/>
        </w:rPr>
        <w:t>：</w:t>
      </w:r>
      <w:r>
        <w:rPr>
          <w:rFonts w:hint="eastAsia"/>
        </w:rPr>
        <w:t>中国历史文化名镇</w:t>
      </w:r>
      <w:r w:rsidR="0063634E">
        <w:rPr>
          <w:rFonts w:hint="eastAsia"/>
        </w:rPr>
        <w:t>湛江市</w:t>
      </w:r>
      <w:r>
        <w:rPr>
          <w:rFonts w:hint="eastAsia"/>
        </w:rPr>
        <w:t>吴川市吴阳镇保护规划</w:t>
      </w:r>
      <w:r w:rsidR="00074ED9">
        <w:rPr>
          <w:rFonts w:hint="eastAsia"/>
        </w:rPr>
        <w:t>（</w:t>
      </w:r>
      <w:r>
        <w:rPr>
          <w:rFonts w:hint="eastAsia"/>
        </w:rPr>
        <w:t>2</w:t>
      </w:r>
      <w:r>
        <w:t>021</w:t>
      </w:r>
      <w:r w:rsidR="00074ED9">
        <w:rPr>
          <w:rFonts w:hint="eastAsia"/>
        </w:rPr>
        <w:t>—</w:t>
      </w:r>
      <w:r>
        <w:t>2035</w:t>
      </w:r>
      <w:r>
        <w:rPr>
          <w:rFonts w:hint="eastAsia"/>
        </w:rPr>
        <w:t>年</w:t>
      </w:r>
      <w:r w:rsidR="00074ED9">
        <w:rPr>
          <w:rFonts w:hint="eastAsia"/>
        </w:rPr>
        <w:t>）</w:t>
      </w:r>
    </w:p>
    <w:p w14:paraId="3A831681" w14:textId="63B0FE52" w:rsidR="007F180F" w:rsidRDefault="007F180F" w:rsidP="00FA6BFC">
      <w:pPr>
        <w:pStyle w:val="aff1"/>
        <w:ind w:leftChars="0" w:left="0"/>
      </w:pPr>
      <w:r>
        <w:rPr>
          <w:rFonts w:hint="eastAsia"/>
        </w:rPr>
        <w:t>委托方</w:t>
      </w:r>
      <w:r w:rsidR="00074ED9">
        <w:rPr>
          <w:rFonts w:hint="eastAsia"/>
        </w:rPr>
        <w:t>（</w:t>
      </w:r>
      <w:r>
        <w:rPr>
          <w:rFonts w:hint="eastAsia"/>
        </w:rPr>
        <w:t>甲方</w:t>
      </w:r>
      <w:r w:rsidR="00074ED9">
        <w:rPr>
          <w:rFonts w:hint="eastAsia"/>
        </w:rPr>
        <w:t>）：</w:t>
      </w:r>
      <w:r>
        <w:rPr>
          <w:rFonts w:hint="eastAsia"/>
        </w:rPr>
        <w:t>吴川市人民政府</w:t>
      </w:r>
    </w:p>
    <w:p w14:paraId="52033624" w14:textId="2BF06A1D" w:rsidR="007F180F" w:rsidRDefault="007F180F" w:rsidP="00FA6BFC">
      <w:pPr>
        <w:pStyle w:val="aff1"/>
        <w:ind w:leftChars="0" w:left="0"/>
      </w:pPr>
      <w:r>
        <w:rPr>
          <w:rFonts w:hint="eastAsia"/>
        </w:rPr>
        <w:t>承担方</w:t>
      </w:r>
      <w:r w:rsidR="00074ED9">
        <w:rPr>
          <w:rFonts w:hint="eastAsia"/>
        </w:rPr>
        <w:t>（</w:t>
      </w:r>
      <w:r>
        <w:rPr>
          <w:rFonts w:hint="eastAsia"/>
        </w:rPr>
        <w:t>乙方</w:t>
      </w:r>
      <w:r w:rsidR="00074ED9">
        <w:rPr>
          <w:rFonts w:hint="eastAsia"/>
        </w:rPr>
        <w:t>）：</w:t>
      </w:r>
      <w:r>
        <w:rPr>
          <w:rFonts w:hint="eastAsia"/>
        </w:rPr>
        <w:t>广东省建科建筑设计院有限公司</w:t>
      </w:r>
    </w:p>
    <w:p w14:paraId="6040F6C4" w14:textId="72C85D7C" w:rsidR="007F180F" w:rsidRDefault="007F180F" w:rsidP="00FA6BFC">
      <w:pPr>
        <w:pStyle w:val="aff1"/>
        <w:ind w:leftChars="0" w:left="0"/>
      </w:pPr>
      <w:r>
        <w:rPr>
          <w:rFonts w:hint="eastAsia"/>
        </w:rPr>
        <w:t>城乡规划编制资质证书等级</w:t>
      </w:r>
      <w:r w:rsidR="00074ED9">
        <w:rPr>
          <w:rFonts w:hint="eastAsia"/>
        </w:rPr>
        <w:t>：</w:t>
      </w:r>
      <w:r>
        <w:rPr>
          <w:rFonts w:hint="eastAsia"/>
        </w:rPr>
        <w:t>甲级</w:t>
      </w:r>
    </w:p>
    <w:p w14:paraId="3747A86D" w14:textId="01730231" w:rsidR="007F180F" w:rsidRDefault="007F180F" w:rsidP="00FA6BFC">
      <w:pPr>
        <w:pStyle w:val="aff1"/>
        <w:ind w:leftChars="0" w:left="0"/>
      </w:pPr>
      <w:r>
        <w:rPr>
          <w:rFonts w:hint="eastAsia"/>
        </w:rPr>
        <w:t>城乡规划编制资质证书编号</w:t>
      </w:r>
      <w:r w:rsidR="00074ED9">
        <w:rPr>
          <w:rFonts w:hint="eastAsia"/>
        </w:rPr>
        <w:t>：</w:t>
      </w:r>
      <w:r w:rsidRPr="00EB3C8A">
        <w:rPr>
          <w:rFonts w:hint="eastAsia"/>
        </w:rPr>
        <w:t>自资规甲字21440262</w:t>
      </w:r>
    </w:p>
    <w:p w14:paraId="531534AA" w14:textId="1B397D31" w:rsidR="007F180F" w:rsidRDefault="007F180F" w:rsidP="00FA6BFC">
      <w:pPr>
        <w:pStyle w:val="aff1"/>
        <w:spacing w:beforeLines="450" w:before="1467"/>
        <w:ind w:leftChars="0" w:left="0"/>
      </w:pPr>
      <w:r>
        <w:rPr>
          <w:rFonts w:hint="eastAsia"/>
        </w:rPr>
        <w:t>院长</w:t>
      </w:r>
      <w:r w:rsidR="00074ED9">
        <w:rPr>
          <w:rFonts w:hint="eastAsia"/>
        </w:rPr>
        <w:t>：</w:t>
      </w:r>
      <w:r>
        <w:rPr>
          <w:rFonts w:hint="eastAsia"/>
        </w:rPr>
        <w:t>郭俊杰</w:t>
      </w:r>
    </w:p>
    <w:p w14:paraId="6F923A24" w14:textId="315984F3" w:rsidR="007F180F" w:rsidRDefault="007F180F" w:rsidP="00FA6BFC">
      <w:pPr>
        <w:pStyle w:val="aff1"/>
        <w:tabs>
          <w:tab w:val="left" w:pos="2268"/>
        </w:tabs>
        <w:ind w:leftChars="0" w:left="0"/>
        <w:jc w:val="left"/>
      </w:pPr>
      <w:r>
        <w:rPr>
          <w:rFonts w:hint="eastAsia"/>
        </w:rPr>
        <w:t>总工程师</w:t>
      </w:r>
      <w:r w:rsidR="00074ED9">
        <w:rPr>
          <w:rFonts w:hint="eastAsia"/>
        </w:rPr>
        <w:t>：</w:t>
      </w:r>
      <w:r w:rsidRPr="004F11AE">
        <w:rPr>
          <w:rFonts w:hint="eastAsia"/>
        </w:rPr>
        <w:t>范静</w:t>
      </w:r>
    </w:p>
    <w:p w14:paraId="57CD75DB" w14:textId="6BFAA10A" w:rsidR="007F180F" w:rsidRDefault="007A26EE" w:rsidP="007A26EE">
      <w:pPr>
        <w:pStyle w:val="af2"/>
      </w:pPr>
      <w:r>
        <w:rPr>
          <w:noProof/>
        </w:rPr>
        <w:drawing>
          <wp:inline distT="0" distB="0" distL="0" distR="0" wp14:anchorId="2EEF67E9" wp14:editId="6AC9F1E5">
            <wp:extent cx="5274310" cy="3727450"/>
            <wp:effectExtent l="0" t="0" r="254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3727450"/>
                    </a:xfrm>
                    <a:prstGeom prst="rect">
                      <a:avLst/>
                    </a:prstGeom>
                    <a:noFill/>
                    <a:ln>
                      <a:noFill/>
                    </a:ln>
                  </pic:spPr>
                </pic:pic>
              </a:graphicData>
            </a:graphic>
          </wp:inline>
        </w:drawing>
      </w:r>
    </w:p>
    <w:p w14:paraId="002F394A" w14:textId="723C0147" w:rsidR="007F180F" w:rsidRDefault="007F180F" w:rsidP="00FA6BFC">
      <w:pPr>
        <w:pStyle w:val="aff1"/>
        <w:spacing w:beforeLines="300" w:before="978"/>
        <w:ind w:leftChars="0" w:left="0"/>
      </w:pPr>
      <w:r>
        <w:rPr>
          <w:rFonts w:hint="eastAsia"/>
        </w:rPr>
        <w:t>院规划设计成果专用章</w:t>
      </w:r>
      <w:r w:rsidR="00074ED9">
        <w:rPr>
          <w:rFonts w:hint="eastAsia"/>
        </w:rPr>
        <w:t>：</w:t>
      </w:r>
    </w:p>
    <w:p w14:paraId="2EB5807C" w14:textId="759CDB1A" w:rsidR="007F180F" w:rsidRDefault="007F180F" w:rsidP="00FA6BFC">
      <w:pPr>
        <w:pStyle w:val="aff1"/>
        <w:spacing w:beforeLines="300" w:before="978"/>
        <w:ind w:leftChars="0" w:left="0"/>
      </w:pPr>
      <w:r>
        <w:rPr>
          <w:rFonts w:hint="eastAsia"/>
        </w:rPr>
        <w:t>规划设计编制完成时间</w:t>
      </w:r>
      <w:r w:rsidR="00074ED9">
        <w:rPr>
          <w:rFonts w:hint="eastAsia"/>
        </w:rPr>
        <w:t>：</w:t>
      </w:r>
      <w:r>
        <w:rPr>
          <w:rFonts w:hint="eastAsia"/>
        </w:rPr>
        <w:t>2</w:t>
      </w:r>
      <w:r>
        <w:t>02</w:t>
      </w:r>
      <w:r w:rsidR="00327175">
        <w:t>6</w:t>
      </w:r>
      <w:r>
        <w:rPr>
          <w:rFonts w:hint="eastAsia"/>
        </w:rPr>
        <w:t>年</w:t>
      </w:r>
      <w:r w:rsidR="00497610">
        <w:t>10</w:t>
      </w:r>
      <w:r>
        <w:rPr>
          <w:rFonts w:hint="eastAsia"/>
        </w:rPr>
        <w:t>月</w:t>
      </w:r>
    </w:p>
    <w:p w14:paraId="040EDC29" w14:textId="77777777" w:rsidR="007F180F" w:rsidRDefault="007F180F" w:rsidP="007B24EF">
      <w:pPr>
        <w:pStyle w:val="aff3"/>
        <w:sectPr w:rsidR="007F180F" w:rsidSect="00B30FE0">
          <w:headerReference w:type="default" r:id="rId12"/>
          <w:pgSz w:w="11906" w:h="16838"/>
          <w:pgMar w:top="1440" w:right="1800" w:bottom="1440" w:left="1800" w:header="851" w:footer="992" w:gutter="0"/>
          <w:cols w:space="425"/>
          <w:docGrid w:type="linesAndChars" w:linePitch="326"/>
        </w:sectPr>
      </w:pPr>
    </w:p>
    <w:p w14:paraId="4920BADB" w14:textId="5AF31E27" w:rsidR="007F180F" w:rsidRDefault="007F180F" w:rsidP="000E7219">
      <w:pPr>
        <w:pStyle w:val="aff1"/>
        <w:tabs>
          <w:tab w:val="left" w:pos="2639"/>
        </w:tabs>
        <w:spacing w:beforeLines="200" w:before="624"/>
        <w:ind w:left="1200"/>
      </w:pPr>
      <w:r>
        <w:rPr>
          <w:rFonts w:hint="eastAsia"/>
        </w:rPr>
        <w:lastRenderedPageBreak/>
        <w:t>主编单位</w:t>
      </w:r>
      <w:r w:rsidR="00074ED9">
        <w:rPr>
          <w:rFonts w:hint="eastAsia"/>
        </w:rPr>
        <w:t>：</w:t>
      </w:r>
      <w:r>
        <w:tab/>
      </w:r>
      <w:r>
        <w:rPr>
          <w:rFonts w:hint="eastAsia"/>
        </w:rPr>
        <w:t>广东省建科建筑设计院有限公司</w:t>
      </w:r>
    </w:p>
    <w:p w14:paraId="7696BF34" w14:textId="2B32239B" w:rsidR="0081750E" w:rsidRDefault="0081750E" w:rsidP="0081750E">
      <w:pPr>
        <w:pStyle w:val="aff1"/>
        <w:tabs>
          <w:tab w:val="left" w:pos="2694"/>
          <w:tab w:val="left" w:pos="4253"/>
        </w:tabs>
        <w:spacing w:beforeLines="300" w:before="936"/>
        <w:ind w:left="1200"/>
      </w:pPr>
      <w:r>
        <w:rPr>
          <w:rFonts w:hint="eastAsia"/>
        </w:rPr>
        <w:t>技术审定</w:t>
      </w:r>
      <w:r w:rsidR="00074ED9">
        <w:rPr>
          <w:rFonts w:hint="eastAsia"/>
        </w:rPr>
        <w:t>：</w:t>
      </w:r>
      <w:r>
        <w:rPr>
          <w:rFonts w:hint="eastAsia"/>
        </w:rPr>
        <w:tab/>
        <w:t>杨满伦</w:t>
      </w:r>
      <w:r>
        <w:rPr>
          <w:rFonts w:hint="eastAsia"/>
        </w:rPr>
        <w:tab/>
        <w:t>城乡规划专业-高级工程师</w:t>
      </w:r>
    </w:p>
    <w:p w14:paraId="1032337E" w14:textId="2D3D0823" w:rsidR="0081750E" w:rsidRDefault="0081750E" w:rsidP="0081750E">
      <w:pPr>
        <w:pStyle w:val="aff1"/>
        <w:tabs>
          <w:tab w:val="left" w:pos="2694"/>
          <w:tab w:val="left" w:pos="4253"/>
        </w:tabs>
        <w:spacing w:beforeLines="100" w:before="312"/>
        <w:ind w:left="1200"/>
      </w:pPr>
      <w:r>
        <w:rPr>
          <w:rFonts w:hint="eastAsia"/>
        </w:rPr>
        <w:t>技术审核</w:t>
      </w:r>
      <w:r w:rsidR="00074ED9">
        <w:rPr>
          <w:rFonts w:hint="eastAsia"/>
        </w:rPr>
        <w:t>：</w:t>
      </w:r>
      <w:r>
        <w:rPr>
          <w:rFonts w:hint="eastAsia"/>
        </w:rPr>
        <w:tab/>
        <w:t>林海平</w:t>
      </w:r>
      <w:r>
        <w:rPr>
          <w:rFonts w:hint="eastAsia"/>
        </w:rPr>
        <w:tab/>
        <w:t>城乡规划专业-高级工程师</w:t>
      </w:r>
    </w:p>
    <w:p w14:paraId="70EE1727" w14:textId="60FC784E" w:rsidR="0081750E" w:rsidRDefault="0081750E" w:rsidP="0081750E">
      <w:pPr>
        <w:pStyle w:val="aff1"/>
        <w:tabs>
          <w:tab w:val="left" w:pos="2694"/>
          <w:tab w:val="left" w:pos="4253"/>
        </w:tabs>
        <w:spacing w:beforeLines="100" w:before="312"/>
        <w:ind w:left="1200"/>
      </w:pPr>
      <w:r>
        <w:rPr>
          <w:rFonts w:hint="eastAsia"/>
        </w:rPr>
        <w:t>项目总负责</w:t>
      </w:r>
      <w:r w:rsidR="00074ED9">
        <w:rPr>
          <w:rFonts w:hint="eastAsia"/>
        </w:rPr>
        <w:t>：</w:t>
      </w:r>
      <w:r>
        <w:rPr>
          <w:rFonts w:hint="eastAsia"/>
        </w:rPr>
        <w:tab/>
      </w:r>
      <w:r w:rsidRPr="0081750E">
        <w:rPr>
          <w:rFonts w:hint="eastAsia"/>
          <w:spacing w:val="120"/>
          <w:kern w:val="0"/>
          <w:fitText w:val="723" w:id="-682877440"/>
        </w:rPr>
        <w:t>陈</w:t>
      </w:r>
      <w:r w:rsidRPr="0081750E">
        <w:rPr>
          <w:rFonts w:hint="eastAsia"/>
          <w:spacing w:val="1"/>
          <w:kern w:val="0"/>
          <w:fitText w:val="723" w:id="-682877440"/>
        </w:rPr>
        <w:t>明</w:t>
      </w:r>
      <w:r>
        <w:rPr>
          <w:rFonts w:hint="eastAsia"/>
        </w:rPr>
        <w:tab/>
        <w:t>城乡规划专业-工程师</w:t>
      </w:r>
    </w:p>
    <w:p w14:paraId="78FB1DB6" w14:textId="7CAF9E30" w:rsidR="0081750E" w:rsidRDefault="0081750E" w:rsidP="0081750E">
      <w:pPr>
        <w:pStyle w:val="aff1"/>
        <w:tabs>
          <w:tab w:val="left" w:pos="2694"/>
          <w:tab w:val="left" w:pos="4253"/>
        </w:tabs>
        <w:spacing w:beforeLines="100" w:before="312"/>
        <w:ind w:left="1200"/>
      </w:pPr>
      <w:r>
        <w:rPr>
          <w:rFonts w:hint="eastAsia"/>
        </w:rPr>
        <w:t>校对人</w:t>
      </w:r>
      <w:r w:rsidR="00074ED9">
        <w:rPr>
          <w:rFonts w:hint="eastAsia"/>
        </w:rPr>
        <w:t>：</w:t>
      </w:r>
      <w:r>
        <w:rPr>
          <w:rFonts w:hint="eastAsia"/>
        </w:rPr>
        <w:tab/>
        <w:t>刘重阳</w:t>
      </w:r>
      <w:r>
        <w:rPr>
          <w:rFonts w:hint="eastAsia"/>
        </w:rPr>
        <w:tab/>
        <w:t>城乡规划专业-工程师</w:t>
      </w:r>
    </w:p>
    <w:p w14:paraId="54AFDAB5" w14:textId="371EC482" w:rsidR="0081750E" w:rsidRDefault="0081750E" w:rsidP="0081750E">
      <w:pPr>
        <w:pStyle w:val="aff1"/>
        <w:tabs>
          <w:tab w:val="left" w:pos="2694"/>
          <w:tab w:val="left" w:pos="4253"/>
        </w:tabs>
        <w:spacing w:beforeLines="100" w:before="312"/>
        <w:ind w:left="1200"/>
      </w:pPr>
      <w:r>
        <w:rPr>
          <w:rFonts w:hint="eastAsia"/>
        </w:rPr>
        <w:t>项目组成员</w:t>
      </w:r>
      <w:r w:rsidR="00074ED9">
        <w:rPr>
          <w:rFonts w:hint="eastAsia"/>
        </w:rPr>
        <w:t>：</w:t>
      </w:r>
      <w:r>
        <w:rPr>
          <w:rFonts w:hint="eastAsia"/>
        </w:rPr>
        <w:tab/>
        <w:t>简啟波</w:t>
      </w:r>
      <w:r>
        <w:rPr>
          <w:rFonts w:hint="eastAsia"/>
        </w:rPr>
        <w:tab/>
        <w:t>城乡规划专业-工程师</w:t>
      </w:r>
    </w:p>
    <w:p w14:paraId="79663AE0" w14:textId="77777777" w:rsidR="0081750E" w:rsidRDefault="0081750E" w:rsidP="0081750E">
      <w:pPr>
        <w:pStyle w:val="aff1"/>
        <w:tabs>
          <w:tab w:val="left" w:pos="2694"/>
          <w:tab w:val="left" w:pos="4253"/>
        </w:tabs>
        <w:ind w:left="1200"/>
      </w:pPr>
      <w:r>
        <w:rPr>
          <w:rFonts w:hint="eastAsia"/>
        </w:rPr>
        <w:tab/>
        <w:t>陆信桦</w:t>
      </w:r>
      <w:r>
        <w:rPr>
          <w:rFonts w:hint="eastAsia"/>
        </w:rPr>
        <w:tab/>
        <w:t>城乡规划专业-工程师</w:t>
      </w:r>
    </w:p>
    <w:p w14:paraId="61ED9D82" w14:textId="77777777" w:rsidR="0081750E" w:rsidRDefault="0081750E" w:rsidP="0081750E">
      <w:pPr>
        <w:pStyle w:val="aff1"/>
        <w:tabs>
          <w:tab w:val="left" w:pos="2694"/>
          <w:tab w:val="left" w:pos="4253"/>
        </w:tabs>
        <w:ind w:left="1200"/>
      </w:pPr>
      <w:r>
        <w:rPr>
          <w:rFonts w:hint="eastAsia"/>
        </w:rPr>
        <w:tab/>
        <w:t>林奕邦</w:t>
      </w:r>
      <w:r>
        <w:rPr>
          <w:rFonts w:hint="eastAsia"/>
        </w:rPr>
        <w:tab/>
        <w:t>城乡规划专业-工程师</w:t>
      </w:r>
    </w:p>
    <w:p w14:paraId="73C0610F" w14:textId="77777777" w:rsidR="0081750E" w:rsidRDefault="0081750E" w:rsidP="0081750E">
      <w:pPr>
        <w:pStyle w:val="aff1"/>
        <w:tabs>
          <w:tab w:val="left" w:pos="2694"/>
          <w:tab w:val="left" w:pos="4253"/>
        </w:tabs>
        <w:ind w:left="1200"/>
      </w:pPr>
      <w:r>
        <w:rPr>
          <w:rFonts w:hint="eastAsia"/>
        </w:rPr>
        <w:tab/>
        <w:t>陈淑瑜</w:t>
      </w:r>
      <w:r>
        <w:rPr>
          <w:rFonts w:hint="eastAsia"/>
        </w:rPr>
        <w:tab/>
        <w:t>城乡规划专业-工程师</w:t>
      </w:r>
    </w:p>
    <w:p w14:paraId="41476BD9" w14:textId="1EE1A0B6" w:rsidR="007F180F" w:rsidRDefault="0081750E" w:rsidP="0080485E">
      <w:pPr>
        <w:pStyle w:val="aff1"/>
        <w:tabs>
          <w:tab w:val="left" w:pos="2694"/>
          <w:tab w:val="left" w:pos="4253"/>
        </w:tabs>
        <w:ind w:left="1200"/>
      </w:pPr>
      <w:r>
        <w:tab/>
      </w:r>
      <w:r>
        <w:rPr>
          <w:rFonts w:hint="eastAsia"/>
        </w:rPr>
        <w:t>黄泳姿</w:t>
      </w:r>
      <w:r>
        <w:tab/>
      </w:r>
      <w:r>
        <w:rPr>
          <w:rFonts w:hint="eastAsia"/>
        </w:rPr>
        <w:t>城乡规划专业</w:t>
      </w:r>
      <w:r>
        <w:t>-</w:t>
      </w:r>
      <w:r>
        <w:rPr>
          <w:rFonts w:hint="eastAsia"/>
        </w:rPr>
        <w:t>工程师</w:t>
      </w:r>
    </w:p>
    <w:p w14:paraId="41D5EF91" w14:textId="77777777" w:rsidR="007F180F" w:rsidRDefault="007F180F" w:rsidP="007F180F">
      <w:pPr>
        <w:pStyle w:val="aff1"/>
        <w:tabs>
          <w:tab w:val="left" w:pos="2694"/>
          <w:tab w:val="left" w:pos="4253"/>
        </w:tabs>
        <w:ind w:left="1200" w:firstLine="480"/>
      </w:pPr>
    </w:p>
    <w:p w14:paraId="38939E84" w14:textId="77777777" w:rsidR="007F180F" w:rsidRDefault="007F180F" w:rsidP="00B827DB">
      <w:pPr>
        <w:pStyle w:val="1"/>
        <w:sectPr w:rsidR="007F180F">
          <w:pgSz w:w="11906" w:h="16838"/>
          <w:pgMar w:top="1440" w:right="1800" w:bottom="1440" w:left="1800" w:header="851" w:footer="992" w:gutter="0"/>
          <w:cols w:space="425"/>
          <w:docGrid w:type="lines" w:linePitch="312"/>
        </w:sectPr>
      </w:pPr>
    </w:p>
    <w:p w14:paraId="114E800B" w14:textId="05DEEC4E" w:rsidR="00875113" w:rsidRDefault="00875113" w:rsidP="00875113">
      <w:pPr>
        <w:pStyle w:val="TOC"/>
        <w:spacing w:before="156"/>
      </w:pPr>
      <w:r>
        <w:lastRenderedPageBreak/>
        <w:t>目录</w:t>
      </w:r>
    </w:p>
    <w:p w14:paraId="00F6CC53" w14:textId="4B4C6F8E" w:rsidR="00353B98" w:rsidRDefault="00875113">
      <w:pPr>
        <w:pStyle w:val="TOC1"/>
        <w:tabs>
          <w:tab w:val="right" w:leader="dot" w:pos="8296"/>
        </w:tabs>
        <w:rPr>
          <w:rFonts w:asciiTheme="minorHAnsi" w:eastAsiaTheme="minorEastAsia" w:hAnsiTheme="minorHAnsi"/>
          <w:noProof/>
          <w:sz w:val="21"/>
          <w:szCs w:val="22"/>
        </w:rPr>
      </w:pPr>
      <w:r>
        <w:fldChar w:fldCharType="begin"/>
      </w:r>
      <w:r>
        <w:instrText xml:space="preserve"> TOC \o "1-1" \h \z \u </w:instrText>
      </w:r>
      <w:r>
        <w:fldChar w:fldCharType="separate"/>
      </w:r>
      <w:hyperlink w:anchor="_Toc230962979" w:history="1">
        <w:r w:rsidR="00353B98" w:rsidRPr="00A31ECD">
          <w:rPr>
            <w:rStyle w:val="af9"/>
            <w:noProof/>
          </w:rPr>
          <w:t>第一章 总则</w:t>
        </w:r>
        <w:r w:rsidR="00353B98">
          <w:rPr>
            <w:noProof/>
            <w:webHidden/>
          </w:rPr>
          <w:tab/>
        </w:r>
        <w:r w:rsidR="00353B98">
          <w:rPr>
            <w:noProof/>
            <w:webHidden/>
          </w:rPr>
          <w:fldChar w:fldCharType="begin"/>
        </w:r>
        <w:r w:rsidR="00353B98">
          <w:rPr>
            <w:noProof/>
            <w:webHidden/>
          </w:rPr>
          <w:instrText xml:space="preserve"> PAGEREF _Toc230962979 \h </w:instrText>
        </w:r>
        <w:r w:rsidR="00353B98">
          <w:rPr>
            <w:noProof/>
            <w:webHidden/>
          </w:rPr>
        </w:r>
        <w:r w:rsidR="00353B98">
          <w:rPr>
            <w:noProof/>
            <w:webHidden/>
          </w:rPr>
          <w:fldChar w:fldCharType="separate"/>
        </w:r>
        <w:r w:rsidR="00F7728E">
          <w:rPr>
            <w:noProof/>
            <w:webHidden/>
          </w:rPr>
          <w:t>1</w:t>
        </w:r>
        <w:r w:rsidR="00353B98">
          <w:rPr>
            <w:noProof/>
            <w:webHidden/>
          </w:rPr>
          <w:fldChar w:fldCharType="end"/>
        </w:r>
      </w:hyperlink>
    </w:p>
    <w:p w14:paraId="170942C7" w14:textId="448B9BE1" w:rsidR="00353B98" w:rsidRDefault="004C710E">
      <w:pPr>
        <w:pStyle w:val="TOC1"/>
        <w:tabs>
          <w:tab w:val="right" w:leader="dot" w:pos="8296"/>
        </w:tabs>
        <w:rPr>
          <w:rFonts w:asciiTheme="minorHAnsi" w:eastAsiaTheme="minorEastAsia" w:hAnsiTheme="minorHAnsi"/>
          <w:noProof/>
          <w:sz w:val="21"/>
          <w:szCs w:val="22"/>
        </w:rPr>
      </w:pPr>
      <w:hyperlink w:anchor="_Toc230962980" w:history="1">
        <w:r w:rsidR="00353B98" w:rsidRPr="00A31ECD">
          <w:rPr>
            <w:rStyle w:val="af9"/>
            <w:noProof/>
          </w:rPr>
          <w:t>第二章 保护框架</w:t>
        </w:r>
        <w:r w:rsidR="00353B98">
          <w:rPr>
            <w:noProof/>
            <w:webHidden/>
          </w:rPr>
          <w:tab/>
        </w:r>
        <w:r w:rsidR="00353B98">
          <w:rPr>
            <w:noProof/>
            <w:webHidden/>
          </w:rPr>
          <w:fldChar w:fldCharType="begin"/>
        </w:r>
        <w:r w:rsidR="00353B98">
          <w:rPr>
            <w:noProof/>
            <w:webHidden/>
          </w:rPr>
          <w:instrText xml:space="preserve"> PAGEREF _Toc230962980 \h </w:instrText>
        </w:r>
        <w:r w:rsidR="00353B98">
          <w:rPr>
            <w:noProof/>
            <w:webHidden/>
          </w:rPr>
        </w:r>
        <w:r w:rsidR="00353B98">
          <w:rPr>
            <w:noProof/>
            <w:webHidden/>
          </w:rPr>
          <w:fldChar w:fldCharType="separate"/>
        </w:r>
        <w:r w:rsidR="00F7728E">
          <w:rPr>
            <w:noProof/>
            <w:webHidden/>
          </w:rPr>
          <w:t>6</w:t>
        </w:r>
        <w:r w:rsidR="00353B98">
          <w:rPr>
            <w:noProof/>
            <w:webHidden/>
          </w:rPr>
          <w:fldChar w:fldCharType="end"/>
        </w:r>
      </w:hyperlink>
    </w:p>
    <w:p w14:paraId="59538FBA" w14:textId="6B8B6BDA" w:rsidR="00353B98" w:rsidRDefault="004C710E">
      <w:pPr>
        <w:pStyle w:val="TOC1"/>
        <w:tabs>
          <w:tab w:val="right" w:leader="dot" w:pos="8296"/>
        </w:tabs>
        <w:rPr>
          <w:rFonts w:asciiTheme="minorHAnsi" w:eastAsiaTheme="minorEastAsia" w:hAnsiTheme="minorHAnsi"/>
          <w:noProof/>
          <w:sz w:val="21"/>
          <w:szCs w:val="22"/>
        </w:rPr>
      </w:pPr>
      <w:hyperlink w:anchor="_Toc230962981" w:history="1">
        <w:r w:rsidR="00353B98" w:rsidRPr="00A31ECD">
          <w:rPr>
            <w:rStyle w:val="af9"/>
            <w:noProof/>
          </w:rPr>
          <w:t>第三章 镇域的总体保护</w:t>
        </w:r>
        <w:r w:rsidR="00353B98">
          <w:rPr>
            <w:noProof/>
            <w:webHidden/>
          </w:rPr>
          <w:tab/>
        </w:r>
        <w:r w:rsidR="00353B98">
          <w:rPr>
            <w:noProof/>
            <w:webHidden/>
          </w:rPr>
          <w:fldChar w:fldCharType="begin"/>
        </w:r>
        <w:r w:rsidR="00353B98">
          <w:rPr>
            <w:noProof/>
            <w:webHidden/>
          </w:rPr>
          <w:instrText xml:space="preserve"> PAGEREF _Toc230962981 \h </w:instrText>
        </w:r>
        <w:r w:rsidR="00353B98">
          <w:rPr>
            <w:noProof/>
            <w:webHidden/>
          </w:rPr>
        </w:r>
        <w:r w:rsidR="00353B98">
          <w:rPr>
            <w:noProof/>
            <w:webHidden/>
          </w:rPr>
          <w:fldChar w:fldCharType="separate"/>
        </w:r>
        <w:r w:rsidR="00F7728E">
          <w:rPr>
            <w:noProof/>
            <w:webHidden/>
          </w:rPr>
          <w:t>11</w:t>
        </w:r>
        <w:r w:rsidR="00353B98">
          <w:rPr>
            <w:noProof/>
            <w:webHidden/>
          </w:rPr>
          <w:fldChar w:fldCharType="end"/>
        </w:r>
      </w:hyperlink>
    </w:p>
    <w:p w14:paraId="75BDCA31" w14:textId="71862B19" w:rsidR="00353B98" w:rsidRDefault="004C710E">
      <w:pPr>
        <w:pStyle w:val="TOC1"/>
        <w:tabs>
          <w:tab w:val="right" w:leader="dot" w:pos="8296"/>
        </w:tabs>
        <w:rPr>
          <w:rFonts w:asciiTheme="minorHAnsi" w:eastAsiaTheme="minorEastAsia" w:hAnsiTheme="minorHAnsi"/>
          <w:noProof/>
          <w:sz w:val="21"/>
          <w:szCs w:val="22"/>
        </w:rPr>
      </w:pPr>
      <w:hyperlink w:anchor="_Toc230962982" w:history="1">
        <w:r w:rsidR="00353B98" w:rsidRPr="00A31ECD">
          <w:rPr>
            <w:rStyle w:val="af9"/>
            <w:noProof/>
          </w:rPr>
          <w:t>第四章 名镇保护范围的保护</w:t>
        </w:r>
        <w:r w:rsidR="00353B98">
          <w:rPr>
            <w:noProof/>
            <w:webHidden/>
          </w:rPr>
          <w:tab/>
        </w:r>
        <w:r w:rsidR="00353B98">
          <w:rPr>
            <w:noProof/>
            <w:webHidden/>
          </w:rPr>
          <w:fldChar w:fldCharType="begin"/>
        </w:r>
        <w:r w:rsidR="00353B98">
          <w:rPr>
            <w:noProof/>
            <w:webHidden/>
          </w:rPr>
          <w:instrText xml:space="preserve"> PAGEREF _Toc230962982 \h </w:instrText>
        </w:r>
        <w:r w:rsidR="00353B98">
          <w:rPr>
            <w:noProof/>
            <w:webHidden/>
          </w:rPr>
        </w:r>
        <w:r w:rsidR="00353B98">
          <w:rPr>
            <w:noProof/>
            <w:webHidden/>
          </w:rPr>
          <w:fldChar w:fldCharType="separate"/>
        </w:r>
        <w:r w:rsidR="00F7728E">
          <w:rPr>
            <w:noProof/>
            <w:webHidden/>
          </w:rPr>
          <w:t>15</w:t>
        </w:r>
        <w:r w:rsidR="00353B98">
          <w:rPr>
            <w:noProof/>
            <w:webHidden/>
          </w:rPr>
          <w:fldChar w:fldCharType="end"/>
        </w:r>
      </w:hyperlink>
    </w:p>
    <w:p w14:paraId="0D02A673" w14:textId="2F78E0E5" w:rsidR="00353B98" w:rsidRDefault="004C710E">
      <w:pPr>
        <w:pStyle w:val="TOC1"/>
        <w:tabs>
          <w:tab w:val="right" w:leader="dot" w:pos="8296"/>
        </w:tabs>
        <w:rPr>
          <w:rFonts w:asciiTheme="minorHAnsi" w:eastAsiaTheme="minorEastAsia" w:hAnsiTheme="minorHAnsi"/>
          <w:noProof/>
          <w:sz w:val="21"/>
          <w:szCs w:val="22"/>
        </w:rPr>
      </w:pPr>
      <w:hyperlink w:anchor="_Toc230962983" w:history="1">
        <w:r w:rsidR="00353B98" w:rsidRPr="00A31ECD">
          <w:rPr>
            <w:rStyle w:val="af9"/>
            <w:noProof/>
          </w:rPr>
          <w:t>第五章 镇域文物古迹的保护</w:t>
        </w:r>
        <w:r w:rsidR="00353B98">
          <w:rPr>
            <w:noProof/>
            <w:webHidden/>
          </w:rPr>
          <w:tab/>
        </w:r>
        <w:r w:rsidR="00353B98">
          <w:rPr>
            <w:noProof/>
            <w:webHidden/>
          </w:rPr>
          <w:fldChar w:fldCharType="begin"/>
        </w:r>
        <w:r w:rsidR="00353B98">
          <w:rPr>
            <w:noProof/>
            <w:webHidden/>
          </w:rPr>
          <w:instrText xml:space="preserve"> PAGEREF _Toc230962983 \h </w:instrText>
        </w:r>
        <w:r w:rsidR="00353B98">
          <w:rPr>
            <w:noProof/>
            <w:webHidden/>
          </w:rPr>
        </w:r>
        <w:r w:rsidR="00353B98">
          <w:rPr>
            <w:noProof/>
            <w:webHidden/>
          </w:rPr>
          <w:fldChar w:fldCharType="separate"/>
        </w:r>
        <w:r w:rsidR="00F7728E">
          <w:rPr>
            <w:noProof/>
            <w:webHidden/>
          </w:rPr>
          <w:t>32</w:t>
        </w:r>
        <w:r w:rsidR="00353B98">
          <w:rPr>
            <w:noProof/>
            <w:webHidden/>
          </w:rPr>
          <w:fldChar w:fldCharType="end"/>
        </w:r>
      </w:hyperlink>
    </w:p>
    <w:p w14:paraId="39B84BF1" w14:textId="1C03444D" w:rsidR="00353B98" w:rsidRDefault="004C710E">
      <w:pPr>
        <w:pStyle w:val="TOC1"/>
        <w:tabs>
          <w:tab w:val="right" w:leader="dot" w:pos="8296"/>
        </w:tabs>
        <w:rPr>
          <w:rFonts w:asciiTheme="minorHAnsi" w:eastAsiaTheme="minorEastAsia" w:hAnsiTheme="minorHAnsi"/>
          <w:noProof/>
          <w:sz w:val="21"/>
          <w:szCs w:val="22"/>
        </w:rPr>
      </w:pPr>
      <w:hyperlink w:anchor="_Toc230962984" w:history="1">
        <w:r w:rsidR="00353B98" w:rsidRPr="00A31ECD">
          <w:rPr>
            <w:rStyle w:val="af9"/>
            <w:noProof/>
          </w:rPr>
          <w:t>第六章 优秀传统文化与非物质文化遗产保护</w:t>
        </w:r>
        <w:r w:rsidR="00353B98">
          <w:rPr>
            <w:noProof/>
            <w:webHidden/>
          </w:rPr>
          <w:tab/>
        </w:r>
        <w:r w:rsidR="00353B98">
          <w:rPr>
            <w:noProof/>
            <w:webHidden/>
          </w:rPr>
          <w:fldChar w:fldCharType="begin"/>
        </w:r>
        <w:r w:rsidR="00353B98">
          <w:rPr>
            <w:noProof/>
            <w:webHidden/>
          </w:rPr>
          <w:instrText xml:space="preserve"> PAGEREF _Toc230962984 \h </w:instrText>
        </w:r>
        <w:r w:rsidR="00353B98">
          <w:rPr>
            <w:noProof/>
            <w:webHidden/>
          </w:rPr>
        </w:r>
        <w:r w:rsidR="00353B98">
          <w:rPr>
            <w:noProof/>
            <w:webHidden/>
          </w:rPr>
          <w:fldChar w:fldCharType="separate"/>
        </w:r>
        <w:r w:rsidR="00F7728E">
          <w:rPr>
            <w:noProof/>
            <w:webHidden/>
          </w:rPr>
          <w:t>42</w:t>
        </w:r>
        <w:r w:rsidR="00353B98">
          <w:rPr>
            <w:noProof/>
            <w:webHidden/>
          </w:rPr>
          <w:fldChar w:fldCharType="end"/>
        </w:r>
      </w:hyperlink>
    </w:p>
    <w:p w14:paraId="6E461EEF" w14:textId="30B2EF75" w:rsidR="00353B98" w:rsidRDefault="004C710E">
      <w:pPr>
        <w:pStyle w:val="TOC1"/>
        <w:tabs>
          <w:tab w:val="right" w:leader="dot" w:pos="8296"/>
        </w:tabs>
        <w:rPr>
          <w:rFonts w:asciiTheme="minorHAnsi" w:eastAsiaTheme="minorEastAsia" w:hAnsiTheme="minorHAnsi"/>
          <w:noProof/>
          <w:sz w:val="21"/>
          <w:szCs w:val="22"/>
        </w:rPr>
      </w:pPr>
      <w:hyperlink w:anchor="_Toc230962985" w:history="1">
        <w:r w:rsidR="00353B98" w:rsidRPr="00A31ECD">
          <w:rPr>
            <w:rStyle w:val="af9"/>
            <w:noProof/>
          </w:rPr>
          <w:t>第七章 历史文化遗产的展示与利用</w:t>
        </w:r>
        <w:r w:rsidR="00353B98">
          <w:rPr>
            <w:noProof/>
            <w:webHidden/>
          </w:rPr>
          <w:tab/>
        </w:r>
        <w:r w:rsidR="00353B98">
          <w:rPr>
            <w:noProof/>
            <w:webHidden/>
          </w:rPr>
          <w:fldChar w:fldCharType="begin"/>
        </w:r>
        <w:r w:rsidR="00353B98">
          <w:rPr>
            <w:noProof/>
            <w:webHidden/>
          </w:rPr>
          <w:instrText xml:space="preserve"> PAGEREF _Toc230962985 \h </w:instrText>
        </w:r>
        <w:r w:rsidR="00353B98">
          <w:rPr>
            <w:noProof/>
            <w:webHidden/>
          </w:rPr>
        </w:r>
        <w:r w:rsidR="00353B98">
          <w:rPr>
            <w:noProof/>
            <w:webHidden/>
          </w:rPr>
          <w:fldChar w:fldCharType="separate"/>
        </w:r>
        <w:r w:rsidR="00F7728E">
          <w:rPr>
            <w:noProof/>
            <w:webHidden/>
          </w:rPr>
          <w:t>46</w:t>
        </w:r>
        <w:r w:rsidR="00353B98">
          <w:rPr>
            <w:noProof/>
            <w:webHidden/>
          </w:rPr>
          <w:fldChar w:fldCharType="end"/>
        </w:r>
      </w:hyperlink>
    </w:p>
    <w:p w14:paraId="131DB47B" w14:textId="1ECE6C15" w:rsidR="00353B98" w:rsidRDefault="004C710E">
      <w:pPr>
        <w:pStyle w:val="TOC1"/>
        <w:tabs>
          <w:tab w:val="right" w:leader="dot" w:pos="8296"/>
        </w:tabs>
        <w:rPr>
          <w:rFonts w:asciiTheme="minorHAnsi" w:eastAsiaTheme="minorEastAsia" w:hAnsiTheme="minorHAnsi"/>
          <w:noProof/>
          <w:sz w:val="21"/>
          <w:szCs w:val="22"/>
        </w:rPr>
      </w:pPr>
      <w:hyperlink w:anchor="_Toc230962986" w:history="1">
        <w:r w:rsidR="00353B98" w:rsidRPr="00A31ECD">
          <w:rPr>
            <w:rStyle w:val="af9"/>
            <w:noProof/>
          </w:rPr>
          <w:t>第八章 分期规划与规划实施措施</w:t>
        </w:r>
        <w:r w:rsidR="00353B98">
          <w:rPr>
            <w:noProof/>
            <w:webHidden/>
          </w:rPr>
          <w:tab/>
        </w:r>
        <w:r w:rsidR="00353B98">
          <w:rPr>
            <w:noProof/>
            <w:webHidden/>
          </w:rPr>
          <w:fldChar w:fldCharType="begin"/>
        </w:r>
        <w:r w:rsidR="00353B98">
          <w:rPr>
            <w:noProof/>
            <w:webHidden/>
          </w:rPr>
          <w:instrText xml:space="preserve"> PAGEREF _Toc230962986 \h </w:instrText>
        </w:r>
        <w:r w:rsidR="00353B98">
          <w:rPr>
            <w:noProof/>
            <w:webHidden/>
          </w:rPr>
        </w:r>
        <w:r w:rsidR="00353B98">
          <w:rPr>
            <w:noProof/>
            <w:webHidden/>
          </w:rPr>
          <w:fldChar w:fldCharType="separate"/>
        </w:r>
        <w:r w:rsidR="00F7728E">
          <w:rPr>
            <w:noProof/>
            <w:webHidden/>
          </w:rPr>
          <w:t>48</w:t>
        </w:r>
        <w:r w:rsidR="00353B98">
          <w:rPr>
            <w:noProof/>
            <w:webHidden/>
          </w:rPr>
          <w:fldChar w:fldCharType="end"/>
        </w:r>
      </w:hyperlink>
    </w:p>
    <w:p w14:paraId="75A19DAF" w14:textId="789D2784" w:rsidR="00353B98" w:rsidRDefault="004C710E">
      <w:pPr>
        <w:pStyle w:val="TOC1"/>
        <w:tabs>
          <w:tab w:val="right" w:leader="dot" w:pos="8296"/>
        </w:tabs>
        <w:rPr>
          <w:rFonts w:asciiTheme="minorHAnsi" w:eastAsiaTheme="minorEastAsia" w:hAnsiTheme="minorHAnsi"/>
          <w:noProof/>
          <w:sz w:val="21"/>
          <w:szCs w:val="22"/>
        </w:rPr>
      </w:pPr>
      <w:hyperlink w:anchor="_Toc230962987" w:history="1">
        <w:r w:rsidR="00353B98" w:rsidRPr="00A31ECD">
          <w:rPr>
            <w:rStyle w:val="af9"/>
            <w:noProof/>
          </w:rPr>
          <w:t>第九章 附则</w:t>
        </w:r>
        <w:r w:rsidR="00353B98">
          <w:rPr>
            <w:noProof/>
            <w:webHidden/>
          </w:rPr>
          <w:tab/>
        </w:r>
        <w:r w:rsidR="00353B98">
          <w:rPr>
            <w:noProof/>
            <w:webHidden/>
          </w:rPr>
          <w:fldChar w:fldCharType="begin"/>
        </w:r>
        <w:r w:rsidR="00353B98">
          <w:rPr>
            <w:noProof/>
            <w:webHidden/>
          </w:rPr>
          <w:instrText xml:space="preserve"> PAGEREF _Toc230962987 \h </w:instrText>
        </w:r>
        <w:r w:rsidR="00353B98">
          <w:rPr>
            <w:noProof/>
            <w:webHidden/>
          </w:rPr>
        </w:r>
        <w:r w:rsidR="00353B98">
          <w:rPr>
            <w:noProof/>
            <w:webHidden/>
          </w:rPr>
          <w:fldChar w:fldCharType="separate"/>
        </w:r>
        <w:r w:rsidR="00F7728E">
          <w:rPr>
            <w:noProof/>
            <w:webHidden/>
          </w:rPr>
          <w:t>58</w:t>
        </w:r>
        <w:r w:rsidR="00353B98">
          <w:rPr>
            <w:noProof/>
            <w:webHidden/>
          </w:rPr>
          <w:fldChar w:fldCharType="end"/>
        </w:r>
      </w:hyperlink>
    </w:p>
    <w:p w14:paraId="542B3BF5" w14:textId="2208C340" w:rsidR="00353B98" w:rsidRDefault="004C710E">
      <w:pPr>
        <w:pStyle w:val="TOC1"/>
        <w:tabs>
          <w:tab w:val="right" w:leader="dot" w:pos="8296"/>
        </w:tabs>
        <w:rPr>
          <w:rFonts w:asciiTheme="minorHAnsi" w:eastAsiaTheme="minorEastAsia" w:hAnsiTheme="minorHAnsi"/>
          <w:noProof/>
          <w:sz w:val="21"/>
          <w:szCs w:val="22"/>
        </w:rPr>
      </w:pPr>
      <w:hyperlink w:anchor="_Toc230962988" w:history="1">
        <w:r w:rsidR="00353B98" w:rsidRPr="00A31ECD">
          <w:rPr>
            <w:rStyle w:val="af9"/>
            <w:noProof/>
          </w:rPr>
          <w:t>名词解释</w:t>
        </w:r>
        <w:r w:rsidR="00353B98">
          <w:rPr>
            <w:noProof/>
            <w:webHidden/>
          </w:rPr>
          <w:tab/>
        </w:r>
        <w:r w:rsidR="00353B98">
          <w:rPr>
            <w:noProof/>
            <w:webHidden/>
          </w:rPr>
          <w:fldChar w:fldCharType="begin"/>
        </w:r>
        <w:r w:rsidR="00353B98">
          <w:rPr>
            <w:noProof/>
            <w:webHidden/>
          </w:rPr>
          <w:instrText xml:space="preserve"> PAGEREF _Toc230962988 \h </w:instrText>
        </w:r>
        <w:r w:rsidR="00353B98">
          <w:rPr>
            <w:noProof/>
            <w:webHidden/>
          </w:rPr>
        </w:r>
        <w:r w:rsidR="00353B98">
          <w:rPr>
            <w:noProof/>
            <w:webHidden/>
          </w:rPr>
          <w:fldChar w:fldCharType="separate"/>
        </w:r>
        <w:r w:rsidR="00F7728E">
          <w:rPr>
            <w:noProof/>
            <w:webHidden/>
          </w:rPr>
          <w:t>59</w:t>
        </w:r>
        <w:r w:rsidR="00353B98">
          <w:rPr>
            <w:noProof/>
            <w:webHidden/>
          </w:rPr>
          <w:fldChar w:fldCharType="end"/>
        </w:r>
      </w:hyperlink>
    </w:p>
    <w:p w14:paraId="19A809BC" w14:textId="73122054" w:rsidR="00353B98" w:rsidRDefault="004C710E">
      <w:pPr>
        <w:pStyle w:val="TOC1"/>
        <w:tabs>
          <w:tab w:val="right" w:leader="dot" w:pos="8296"/>
        </w:tabs>
        <w:rPr>
          <w:rFonts w:asciiTheme="minorHAnsi" w:eastAsiaTheme="minorEastAsia" w:hAnsiTheme="minorHAnsi"/>
          <w:noProof/>
          <w:sz w:val="21"/>
          <w:szCs w:val="22"/>
        </w:rPr>
      </w:pPr>
      <w:hyperlink w:anchor="_Toc230962989" w:history="1">
        <w:r w:rsidR="00353B98" w:rsidRPr="00A31ECD">
          <w:rPr>
            <w:rStyle w:val="af9"/>
            <w:noProof/>
          </w:rPr>
          <w:t>附表</w:t>
        </w:r>
        <w:r w:rsidR="00353B98">
          <w:rPr>
            <w:noProof/>
            <w:webHidden/>
          </w:rPr>
          <w:tab/>
        </w:r>
        <w:r w:rsidR="00353B98">
          <w:rPr>
            <w:noProof/>
            <w:webHidden/>
          </w:rPr>
          <w:fldChar w:fldCharType="begin"/>
        </w:r>
        <w:r w:rsidR="00353B98">
          <w:rPr>
            <w:noProof/>
            <w:webHidden/>
          </w:rPr>
          <w:instrText xml:space="preserve"> PAGEREF _Toc230962989 \h </w:instrText>
        </w:r>
        <w:r w:rsidR="00353B98">
          <w:rPr>
            <w:noProof/>
            <w:webHidden/>
          </w:rPr>
        </w:r>
        <w:r w:rsidR="00353B98">
          <w:rPr>
            <w:noProof/>
            <w:webHidden/>
          </w:rPr>
          <w:fldChar w:fldCharType="separate"/>
        </w:r>
        <w:r w:rsidR="00F7728E">
          <w:rPr>
            <w:noProof/>
            <w:webHidden/>
          </w:rPr>
          <w:t>61</w:t>
        </w:r>
        <w:r w:rsidR="00353B98">
          <w:rPr>
            <w:noProof/>
            <w:webHidden/>
          </w:rPr>
          <w:fldChar w:fldCharType="end"/>
        </w:r>
      </w:hyperlink>
    </w:p>
    <w:p w14:paraId="79D354B6" w14:textId="5E8A4211" w:rsidR="00875113" w:rsidRDefault="00875113" w:rsidP="007B24EF">
      <w:r>
        <w:fldChar w:fldCharType="end"/>
      </w:r>
    </w:p>
    <w:p w14:paraId="394C8E61" w14:textId="77777777" w:rsidR="00875113" w:rsidRDefault="00875113" w:rsidP="00B827DB">
      <w:pPr>
        <w:pStyle w:val="1"/>
        <w:sectPr w:rsidR="00875113" w:rsidSect="00875113">
          <w:headerReference w:type="default" r:id="rId13"/>
          <w:footerReference w:type="default" r:id="rId14"/>
          <w:pgSz w:w="11906" w:h="16838"/>
          <w:pgMar w:top="1440" w:right="1800" w:bottom="1440" w:left="1800" w:header="851" w:footer="992" w:gutter="0"/>
          <w:pgNumType w:fmt="upperRoman" w:start="1"/>
          <w:cols w:space="425"/>
          <w:docGrid w:type="lines" w:linePitch="312"/>
        </w:sectPr>
      </w:pPr>
    </w:p>
    <w:p w14:paraId="66621419" w14:textId="7EEBDB64" w:rsidR="00C07285" w:rsidRDefault="002D7A96" w:rsidP="009B3989">
      <w:pPr>
        <w:pStyle w:val="1"/>
      </w:pPr>
      <w:bookmarkStart w:id="3" w:name="_Toc230962979"/>
      <w:bookmarkEnd w:id="0"/>
      <w:r>
        <w:rPr>
          <w:rFonts w:hint="eastAsia"/>
        </w:rPr>
        <w:lastRenderedPageBreak/>
        <w:t>总则</w:t>
      </w:r>
      <w:bookmarkEnd w:id="3"/>
    </w:p>
    <w:p w14:paraId="5B5C4CE6" w14:textId="22E895F7" w:rsidR="002D7A96" w:rsidRDefault="002D7A96" w:rsidP="0012724A">
      <w:pPr>
        <w:pStyle w:val="3"/>
      </w:pPr>
      <w:r>
        <w:rPr>
          <w:rFonts w:hint="eastAsia"/>
        </w:rPr>
        <w:t>编制目的</w:t>
      </w:r>
    </w:p>
    <w:p w14:paraId="4FCDEBD6" w14:textId="0ACFDF81" w:rsidR="00E15C60" w:rsidRPr="00E15C60" w:rsidRDefault="00E15C60" w:rsidP="007B24EF">
      <w:r>
        <w:rPr>
          <w:rFonts w:hint="eastAsia"/>
        </w:rPr>
        <w:t>为加强对吴阳镇历史文化名镇的保护</w:t>
      </w:r>
      <w:r w:rsidR="00074ED9">
        <w:rPr>
          <w:rFonts w:hint="eastAsia"/>
        </w:rPr>
        <w:t>，</w:t>
      </w:r>
      <w:r>
        <w:rPr>
          <w:rFonts w:hint="eastAsia"/>
        </w:rPr>
        <w:t>维护并延续名镇的历史风貌</w:t>
      </w:r>
      <w:r w:rsidR="00074ED9">
        <w:rPr>
          <w:rFonts w:hint="eastAsia"/>
        </w:rPr>
        <w:t>，</w:t>
      </w:r>
      <w:r>
        <w:rPr>
          <w:rFonts w:hint="eastAsia"/>
        </w:rPr>
        <w:t>继承和弘扬优秀传统文化</w:t>
      </w:r>
      <w:r w:rsidR="00074ED9">
        <w:rPr>
          <w:rFonts w:hint="eastAsia"/>
        </w:rPr>
        <w:t>，</w:t>
      </w:r>
      <w:r>
        <w:rPr>
          <w:rFonts w:hint="eastAsia"/>
        </w:rPr>
        <w:t>改善人居环境</w:t>
      </w:r>
      <w:r w:rsidR="00074ED9">
        <w:rPr>
          <w:rFonts w:hint="eastAsia"/>
        </w:rPr>
        <w:t>，</w:t>
      </w:r>
      <w:r>
        <w:rPr>
          <w:rFonts w:hint="eastAsia"/>
        </w:rPr>
        <w:t>提升名镇活力</w:t>
      </w:r>
      <w:r w:rsidR="00074ED9">
        <w:rPr>
          <w:rFonts w:hint="eastAsia"/>
        </w:rPr>
        <w:t>，</w:t>
      </w:r>
      <w:r>
        <w:rPr>
          <w:rFonts w:hint="eastAsia"/>
        </w:rPr>
        <w:t>为名镇的保护与整治提供技术法规依据和措施</w:t>
      </w:r>
      <w:r w:rsidR="00074ED9">
        <w:rPr>
          <w:rFonts w:hint="eastAsia"/>
        </w:rPr>
        <w:t>，</w:t>
      </w:r>
      <w:r>
        <w:rPr>
          <w:rFonts w:hint="eastAsia"/>
        </w:rPr>
        <w:t>依据</w:t>
      </w:r>
      <w:r w:rsidR="00074ED9">
        <w:rPr>
          <w:rFonts w:hint="eastAsia"/>
        </w:rPr>
        <w:t>《</w:t>
      </w:r>
      <w:r>
        <w:rPr>
          <w:rFonts w:hint="eastAsia"/>
        </w:rPr>
        <w:t>中华人民共和国城乡规划法</w:t>
      </w:r>
      <w:r w:rsidR="00074ED9">
        <w:rPr>
          <w:rFonts w:hint="eastAsia"/>
        </w:rPr>
        <w:t>》《</w:t>
      </w:r>
      <w:r>
        <w:rPr>
          <w:rFonts w:hint="eastAsia"/>
        </w:rPr>
        <w:t>中华人民共和国文物保护法</w:t>
      </w:r>
      <w:r w:rsidR="00074ED9">
        <w:rPr>
          <w:rFonts w:hint="eastAsia"/>
        </w:rPr>
        <w:t>》《</w:t>
      </w:r>
      <w:r>
        <w:rPr>
          <w:rFonts w:hint="eastAsia"/>
        </w:rPr>
        <w:t>中华人民共和国非物质</w:t>
      </w:r>
      <w:r w:rsidR="008A17B7">
        <w:rPr>
          <w:rFonts w:hint="eastAsia"/>
        </w:rPr>
        <w:t>文化</w:t>
      </w:r>
      <w:r>
        <w:rPr>
          <w:rFonts w:hint="eastAsia"/>
        </w:rPr>
        <w:t>遗产法</w:t>
      </w:r>
      <w:r w:rsidR="00074ED9">
        <w:rPr>
          <w:rFonts w:hint="eastAsia"/>
        </w:rPr>
        <w:t>》《</w:t>
      </w:r>
      <w:r>
        <w:rPr>
          <w:rFonts w:hint="eastAsia"/>
        </w:rPr>
        <w:t>历史文化名城名镇名村保护条例</w:t>
      </w:r>
      <w:r w:rsidR="00074ED9">
        <w:rPr>
          <w:rFonts w:hint="eastAsia"/>
        </w:rPr>
        <w:t>》</w:t>
      </w:r>
      <w:r>
        <w:rPr>
          <w:rFonts w:hint="eastAsia"/>
        </w:rPr>
        <w:t>等法律</w:t>
      </w:r>
      <w:r w:rsidR="00074ED9">
        <w:rPr>
          <w:rFonts w:hint="eastAsia"/>
        </w:rPr>
        <w:t>、</w:t>
      </w:r>
      <w:r>
        <w:rPr>
          <w:rFonts w:hint="eastAsia"/>
        </w:rPr>
        <w:t>法规</w:t>
      </w:r>
      <w:r w:rsidR="00074ED9">
        <w:rPr>
          <w:rFonts w:hint="eastAsia"/>
        </w:rPr>
        <w:t>，</w:t>
      </w:r>
      <w:r>
        <w:rPr>
          <w:rFonts w:hint="eastAsia"/>
        </w:rPr>
        <w:t>编制本规划</w:t>
      </w:r>
      <w:r w:rsidR="00074ED9">
        <w:rPr>
          <w:rFonts w:hint="eastAsia"/>
        </w:rPr>
        <w:t>。</w:t>
      </w:r>
    </w:p>
    <w:p w14:paraId="28A7B136" w14:textId="49D56599" w:rsidR="002D7A96" w:rsidRDefault="002D7A96" w:rsidP="0012724A">
      <w:pPr>
        <w:pStyle w:val="3"/>
      </w:pPr>
      <w:r>
        <w:rPr>
          <w:rFonts w:hint="eastAsia"/>
        </w:rPr>
        <w:t>规划依据</w:t>
      </w:r>
    </w:p>
    <w:p w14:paraId="1AA77C65" w14:textId="074DA96E" w:rsidR="000E682D" w:rsidRPr="000E682D" w:rsidRDefault="000E682D" w:rsidP="009C687F">
      <w:pPr>
        <w:pStyle w:val="4"/>
      </w:pPr>
      <w:r>
        <w:rPr>
          <w:rFonts w:hint="eastAsia"/>
        </w:rPr>
        <w:t>相关法律法规</w:t>
      </w:r>
    </w:p>
    <w:p w14:paraId="5E4FBA29" w14:textId="214BB395" w:rsidR="00D52827" w:rsidRDefault="00D52827" w:rsidP="000E682D">
      <w:r>
        <w:rPr>
          <w:rFonts w:hint="eastAsia"/>
        </w:rPr>
        <w:t>《中华人民共和国城乡规划法》（</w:t>
      </w:r>
      <w:r>
        <w:t>2019</w:t>
      </w:r>
      <w:r>
        <w:rPr>
          <w:rFonts w:hint="eastAsia"/>
        </w:rPr>
        <w:t>年修正）</w:t>
      </w:r>
    </w:p>
    <w:p w14:paraId="0677D572" w14:textId="70353231" w:rsidR="00327441" w:rsidRPr="00327441" w:rsidRDefault="00327441" w:rsidP="00327441">
      <w:r w:rsidRPr="00327441">
        <w:rPr>
          <w:rFonts w:hint="eastAsia"/>
        </w:rPr>
        <w:t>《中华人民共和国土地管理法》（</w:t>
      </w:r>
      <w:r w:rsidRPr="00327441">
        <w:rPr>
          <w:rFonts w:hint="eastAsia"/>
        </w:rPr>
        <w:t>2019</w:t>
      </w:r>
      <w:r w:rsidRPr="00327441">
        <w:rPr>
          <w:rFonts w:hint="eastAsia"/>
        </w:rPr>
        <w:t>年修正）</w:t>
      </w:r>
    </w:p>
    <w:p w14:paraId="33A5A3FE" w14:textId="43D3848D" w:rsidR="00D52827" w:rsidRDefault="00D52827" w:rsidP="000E682D">
      <w:r>
        <w:rPr>
          <w:rFonts w:hint="eastAsia"/>
        </w:rPr>
        <w:t>《中华人民共和国文物保护法》（</w:t>
      </w:r>
      <w:r>
        <w:t>2024</w:t>
      </w:r>
      <w:r>
        <w:rPr>
          <w:rFonts w:hint="eastAsia"/>
        </w:rPr>
        <w:t>年修订）</w:t>
      </w:r>
    </w:p>
    <w:p w14:paraId="74910CBB" w14:textId="2490EDB7" w:rsidR="00D52827" w:rsidRDefault="00D52827" w:rsidP="000E682D">
      <w:r>
        <w:rPr>
          <w:rFonts w:hint="eastAsia"/>
        </w:rPr>
        <w:t>《中华人民共和国非物质文化遗产法》（</w:t>
      </w:r>
      <w:r>
        <w:t>2011</w:t>
      </w:r>
      <w:r>
        <w:rPr>
          <w:rFonts w:hint="eastAsia"/>
        </w:rPr>
        <w:t>年）</w:t>
      </w:r>
    </w:p>
    <w:p w14:paraId="7BA24A61" w14:textId="66FC4CCF" w:rsidR="00D52827" w:rsidRDefault="00D52827" w:rsidP="000E682D">
      <w:r>
        <w:rPr>
          <w:rFonts w:hint="eastAsia"/>
        </w:rPr>
        <w:t>《中华人民共和国水法》（</w:t>
      </w:r>
      <w:r>
        <w:t>2016</w:t>
      </w:r>
      <w:r>
        <w:rPr>
          <w:rFonts w:hint="eastAsia"/>
        </w:rPr>
        <w:t>年修正）</w:t>
      </w:r>
    </w:p>
    <w:p w14:paraId="1C0C7389" w14:textId="781B9E67" w:rsidR="00D52827" w:rsidRDefault="00D52827" w:rsidP="000E682D">
      <w:r>
        <w:rPr>
          <w:rFonts w:hint="eastAsia"/>
        </w:rPr>
        <w:t>《中华人民共和国防洪法》（</w:t>
      </w:r>
      <w:r>
        <w:t>2016</w:t>
      </w:r>
      <w:r>
        <w:rPr>
          <w:rFonts w:hint="eastAsia"/>
        </w:rPr>
        <w:t>年修正）</w:t>
      </w:r>
    </w:p>
    <w:p w14:paraId="24B911D5" w14:textId="5698C343" w:rsidR="00D52827" w:rsidRDefault="00D52827" w:rsidP="000E682D">
      <w:r>
        <w:rPr>
          <w:rFonts w:hint="eastAsia"/>
        </w:rPr>
        <w:t>《中华人民共和国文物保护法实施条例》（</w:t>
      </w:r>
      <w:r>
        <w:t>2017</w:t>
      </w:r>
      <w:r>
        <w:rPr>
          <w:rFonts w:hint="eastAsia"/>
        </w:rPr>
        <w:t>年修订）</w:t>
      </w:r>
    </w:p>
    <w:p w14:paraId="6AEDE1A8" w14:textId="3D87C645" w:rsidR="00D52827" w:rsidRDefault="00D52827" w:rsidP="000E682D">
      <w:r>
        <w:rPr>
          <w:rFonts w:hint="eastAsia"/>
        </w:rPr>
        <w:t>《历史文化名城名镇名村保护条例》（</w:t>
      </w:r>
      <w:r>
        <w:t>2017</w:t>
      </w:r>
      <w:r>
        <w:rPr>
          <w:rFonts w:hint="eastAsia"/>
        </w:rPr>
        <w:t>年修订）</w:t>
      </w:r>
    </w:p>
    <w:p w14:paraId="42F6DC99" w14:textId="1CCE123F" w:rsidR="00D52827" w:rsidRDefault="00D52827" w:rsidP="000E682D">
      <w:r>
        <w:rPr>
          <w:rFonts w:hint="eastAsia"/>
        </w:rPr>
        <w:t>《城市紫线管理办法》（</w:t>
      </w:r>
      <w:r>
        <w:t>2011</w:t>
      </w:r>
      <w:r>
        <w:rPr>
          <w:rFonts w:hint="eastAsia"/>
        </w:rPr>
        <w:t>年修正）</w:t>
      </w:r>
    </w:p>
    <w:p w14:paraId="1379A916" w14:textId="289EB1D0" w:rsidR="00D52827" w:rsidRDefault="00D52827" w:rsidP="000E682D">
      <w:r>
        <w:rPr>
          <w:rFonts w:hint="eastAsia"/>
        </w:rPr>
        <w:t>《城市规划编制办法》（</w:t>
      </w:r>
      <w:r>
        <w:t>2006</w:t>
      </w:r>
      <w:r>
        <w:rPr>
          <w:rFonts w:hint="eastAsia"/>
        </w:rPr>
        <w:t>年）</w:t>
      </w:r>
    </w:p>
    <w:p w14:paraId="3D5859C1" w14:textId="6B183181" w:rsidR="00D52827" w:rsidRDefault="00D52827" w:rsidP="000E682D">
      <w:r>
        <w:rPr>
          <w:rFonts w:hint="eastAsia"/>
        </w:rPr>
        <w:t>《古树名木保护条例》（</w:t>
      </w:r>
      <w:r>
        <w:t>2025</w:t>
      </w:r>
      <w:r>
        <w:rPr>
          <w:rFonts w:hint="eastAsia"/>
        </w:rPr>
        <w:t>年）</w:t>
      </w:r>
    </w:p>
    <w:p w14:paraId="017813C3" w14:textId="1A3023DE" w:rsidR="00D52827" w:rsidRDefault="00D52827" w:rsidP="000E682D">
      <w:r>
        <w:rPr>
          <w:rFonts w:hint="eastAsia"/>
        </w:rPr>
        <w:t>《历史文化名城名镇名村街区保护规划编制审批办法》（</w:t>
      </w:r>
      <w:r>
        <w:t>2014</w:t>
      </w:r>
      <w:r>
        <w:rPr>
          <w:rFonts w:hint="eastAsia"/>
        </w:rPr>
        <w:t>年）</w:t>
      </w:r>
    </w:p>
    <w:p w14:paraId="769AE0BA" w14:textId="43DCB4D2" w:rsidR="00D52827" w:rsidRDefault="00D52827" w:rsidP="000E682D">
      <w:r>
        <w:rPr>
          <w:rFonts w:hint="eastAsia"/>
        </w:rPr>
        <w:t>《广东省城乡规划条例》（</w:t>
      </w:r>
      <w:r>
        <w:t>2012</w:t>
      </w:r>
      <w:r>
        <w:rPr>
          <w:rFonts w:hint="eastAsia"/>
        </w:rPr>
        <w:t>年）</w:t>
      </w:r>
    </w:p>
    <w:p w14:paraId="2EAC24F3" w14:textId="0511A679" w:rsidR="00D52827" w:rsidRDefault="00D52827" w:rsidP="000E682D">
      <w:r>
        <w:rPr>
          <w:rFonts w:hint="eastAsia"/>
        </w:rPr>
        <w:t>《广东省森林保护管理条例》（</w:t>
      </w:r>
      <w:r>
        <w:t>2023</w:t>
      </w:r>
      <w:r>
        <w:rPr>
          <w:rFonts w:hint="eastAsia"/>
        </w:rPr>
        <w:t>年修订）</w:t>
      </w:r>
    </w:p>
    <w:p w14:paraId="1D125A84" w14:textId="112C1CB1" w:rsidR="00D52827" w:rsidRDefault="00D52827" w:rsidP="000E682D">
      <w:r>
        <w:rPr>
          <w:rFonts w:hint="eastAsia"/>
        </w:rPr>
        <w:lastRenderedPageBreak/>
        <w:t>《广东省水利工程管理条例》（</w:t>
      </w:r>
      <w:r>
        <w:t>2020</w:t>
      </w:r>
      <w:r>
        <w:rPr>
          <w:rFonts w:hint="eastAsia"/>
        </w:rPr>
        <w:t>年修正）</w:t>
      </w:r>
    </w:p>
    <w:p w14:paraId="2BAB1F62" w14:textId="645576A2" w:rsidR="00327441" w:rsidRDefault="00327441" w:rsidP="00327441">
      <w:r w:rsidRPr="00327441">
        <w:rPr>
          <w:rFonts w:hint="eastAsia"/>
        </w:rPr>
        <w:t>《广东省历史文化名</w:t>
      </w:r>
      <w:r w:rsidR="008A17B7">
        <w:rPr>
          <w:rFonts w:hint="eastAsia"/>
        </w:rPr>
        <w:t>城</w:t>
      </w:r>
      <w:r w:rsidRPr="00327441">
        <w:rPr>
          <w:rFonts w:hint="eastAsia"/>
        </w:rPr>
        <w:t>名镇名村保护条例》（</w:t>
      </w:r>
      <w:r w:rsidRPr="00327441">
        <w:rPr>
          <w:rFonts w:hint="eastAsia"/>
        </w:rPr>
        <w:t>2025</w:t>
      </w:r>
      <w:r w:rsidRPr="00327441">
        <w:rPr>
          <w:rFonts w:hint="eastAsia"/>
        </w:rPr>
        <w:t>年）</w:t>
      </w:r>
    </w:p>
    <w:p w14:paraId="0034FA4E" w14:textId="3DB517DE" w:rsidR="0038579E" w:rsidRPr="00327441" w:rsidRDefault="0038579E" w:rsidP="00327441">
      <w:r w:rsidRPr="0038579E">
        <w:rPr>
          <w:rFonts w:hint="eastAsia"/>
        </w:rPr>
        <w:t>《广东省革命遗址保护条例》（</w:t>
      </w:r>
      <w:r w:rsidRPr="0038579E">
        <w:rPr>
          <w:rFonts w:hint="eastAsia"/>
        </w:rPr>
        <w:t>2022</w:t>
      </w:r>
      <w:r w:rsidRPr="0038579E">
        <w:rPr>
          <w:rFonts w:hint="eastAsia"/>
        </w:rPr>
        <w:t>年）</w:t>
      </w:r>
    </w:p>
    <w:p w14:paraId="736D52FA" w14:textId="178C767B" w:rsidR="000E682D" w:rsidRPr="000E682D" w:rsidRDefault="000E682D" w:rsidP="009C687F">
      <w:pPr>
        <w:pStyle w:val="4"/>
      </w:pPr>
      <w:r>
        <w:rPr>
          <w:rFonts w:hint="eastAsia"/>
        </w:rPr>
        <w:t>相关政策文件</w:t>
      </w:r>
    </w:p>
    <w:p w14:paraId="51791EEE" w14:textId="67617284" w:rsidR="00D52827" w:rsidRDefault="00D52827" w:rsidP="000E682D">
      <w:r>
        <w:rPr>
          <w:rFonts w:hint="eastAsia"/>
        </w:rPr>
        <w:t>《中共中央</w:t>
      </w:r>
      <w:r>
        <w:t xml:space="preserve"> </w:t>
      </w:r>
      <w:r>
        <w:rPr>
          <w:rFonts w:hint="eastAsia"/>
        </w:rPr>
        <w:t>国务院关于建立国土空间规划体系并监督实施的若干意见》</w:t>
      </w:r>
      <w:r>
        <w:t>(2019</w:t>
      </w:r>
      <w:r>
        <w:rPr>
          <w:rFonts w:hint="eastAsia"/>
        </w:rPr>
        <w:t>年</w:t>
      </w:r>
      <w:r>
        <w:t>)</w:t>
      </w:r>
    </w:p>
    <w:p w14:paraId="2EA46AAD" w14:textId="20732E1D" w:rsidR="00D52827" w:rsidRDefault="00D52827" w:rsidP="000E682D">
      <w:r>
        <w:rPr>
          <w:rFonts w:hint="eastAsia"/>
        </w:rPr>
        <w:t>《中共中央办公厅</w:t>
      </w:r>
      <w:r>
        <w:t xml:space="preserve"> </w:t>
      </w:r>
      <w:r>
        <w:rPr>
          <w:rFonts w:hint="eastAsia"/>
        </w:rPr>
        <w:t>国务院办公厅印发</w:t>
      </w:r>
      <w:r>
        <w:t>&lt;</w:t>
      </w:r>
      <w:r>
        <w:rPr>
          <w:rFonts w:hint="eastAsia"/>
        </w:rPr>
        <w:t>关于在城乡建设中加强历史文化保护传承的意见</w:t>
      </w:r>
      <w:r>
        <w:t>&gt;</w:t>
      </w:r>
      <w:r>
        <w:rPr>
          <w:rFonts w:hint="eastAsia"/>
        </w:rPr>
        <w:t>》（</w:t>
      </w:r>
      <w:r>
        <w:t>2021</w:t>
      </w:r>
      <w:r>
        <w:rPr>
          <w:rFonts w:hint="eastAsia"/>
        </w:rPr>
        <w:t>年）</w:t>
      </w:r>
    </w:p>
    <w:p w14:paraId="749D3CFF" w14:textId="7DBCC12F" w:rsidR="00D52827" w:rsidRDefault="00D52827" w:rsidP="000E682D">
      <w:r>
        <w:rPr>
          <w:rFonts w:hint="eastAsia"/>
        </w:rPr>
        <w:t>《国务院关于加强文化遗产保护的通知》（</w:t>
      </w:r>
      <w:r>
        <w:t>2005</w:t>
      </w:r>
      <w:r>
        <w:rPr>
          <w:rFonts w:hint="eastAsia"/>
        </w:rPr>
        <w:t>年）</w:t>
      </w:r>
    </w:p>
    <w:p w14:paraId="4F39EDC9" w14:textId="4D4C202F" w:rsidR="00D52827" w:rsidRDefault="00D52827" w:rsidP="000E682D">
      <w:r>
        <w:rPr>
          <w:rFonts w:hint="eastAsia"/>
        </w:rPr>
        <w:t>《国务院办公厅关于加强我国非物质文化遗产保护工作的意见》（</w:t>
      </w:r>
      <w:r>
        <w:t>2005</w:t>
      </w:r>
      <w:r>
        <w:rPr>
          <w:rFonts w:hint="eastAsia"/>
        </w:rPr>
        <w:t>年）</w:t>
      </w:r>
    </w:p>
    <w:p w14:paraId="7C640844" w14:textId="7C7B8B81" w:rsidR="00D52827" w:rsidRDefault="00D52827" w:rsidP="000E682D">
      <w:r>
        <w:rPr>
          <w:rFonts w:hint="eastAsia"/>
        </w:rPr>
        <w:t>《自然资源部</w:t>
      </w:r>
      <w:r>
        <w:t xml:space="preserve"> </w:t>
      </w:r>
      <w:r>
        <w:rPr>
          <w:rFonts w:hint="eastAsia"/>
        </w:rPr>
        <w:t>国家文物局关于在国土空间规划编制和实施中加强历史文化遗产保护管理的指导意见》（</w:t>
      </w:r>
      <w:r>
        <w:t>2021</w:t>
      </w:r>
      <w:r>
        <w:rPr>
          <w:rFonts w:hint="eastAsia"/>
        </w:rPr>
        <w:t>年）</w:t>
      </w:r>
    </w:p>
    <w:p w14:paraId="249E0726" w14:textId="2AA3CB4D" w:rsidR="00D52827" w:rsidRDefault="00D52827" w:rsidP="000E682D">
      <w:r>
        <w:rPr>
          <w:rFonts w:hint="eastAsia"/>
        </w:rPr>
        <w:t>《住房和城乡建设部</w:t>
      </w:r>
      <w:r>
        <w:t xml:space="preserve"> </w:t>
      </w:r>
      <w:r>
        <w:rPr>
          <w:rFonts w:hint="eastAsia"/>
        </w:rPr>
        <w:t>国家文物局关于印发</w:t>
      </w:r>
      <w:r>
        <w:t>&lt;</w:t>
      </w:r>
      <w:r>
        <w:rPr>
          <w:rFonts w:hint="eastAsia"/>
        </w:rPr>
        <w:t>历史文化名城名镇名村保护规划编制要求</w:t>
      </w:r>
      <w:r>
        <w:t>&gt;</w:t>
      </w:r>
      <w:r>
        <w:rPr>
          <w:rFonts w:hint="eastAsia"/>
        </w:rPr>
        <w:t>（试行）的通知》（</w:t>
      </w:r>
      <w:r>
        <w:t>2012</w:t>
      </w:r>
      <w:r>
        <w:rPr>
          <w:rFonts w:hint="eastAsia"/>
        </w:rPr>
        <w:t>年）</w:t>
      </w:r>
    </w:p>
    <w:p w14:paraId="5D850CC0" w14:textId="68BB1120" w:rsidR="00D52827" w:rsidRDefault="00D52827" w:rsidP="000E682D">
      <w:r>
        <w:rPr>
          <w:rFonts w:hint="eastAsia"/>
        </w:rPr>
        <w:t>《住房城乡建设部关于加强历史建筑保护与利用工作的通知》（</w:t>
      </w:r>
      <w:r>
        <w:t>2017</w:t>
      </w:r>
      <w:r>
        <w:rPr>
          <w:rFonts w:hint="eastAsia"/>
        </w:rPr>
        <w:t>年）</w:t>
      </w:r>
    </w:p>
    <w:p w14:paraId="54471AAF" w14:textId="6B8CF5C1" w:rsidR="00D52827" w:rsidRDefault="00D52827" w:rsidP="000E682D">
      <w:r>
        <w:rPr>
          <w:rFonts w:hint="eastAsia"/>
        </w:rPr>
        <w:t>《住房城乡建设部办公厅关于学习贯彻习近平总书记广东考察时重要讲话精神进一步加强历史文化保护工作的通知》（</w:t>
      </w:r>
      <w:r>
        <w:t>2018</w:t>
      </w:r>
      <w:r>
        <w:rPr>
          <w:rFonts w:hint="eastAsia"/>
        </w:rPr>
        <w:t>年）</w:t>
      </w:r>
    </w:p>
    <w:p w14:paraId="46D78BDB" w14:textId="19BCD3FE" w:rsidR="00D52827" w:rsidRDefault="00D52827" w:rsidP="000E682D">
      <w:r>
        <w:rPr>
          <w:rFonts w:hint="eastAsia"/>
        </w:rPr>
        <w:t>《住房和城乡建设部办公厅关于进一步加强历史文化街区和历史建筑保护工作的通知》（</w:t>
      </w:r>
      <w:r>
        <w:t>2021</w:t>
      </w:r>
      <w:r>
        <w:rPr>
          <w:rFonts w:hint="eastAsia"/>
        </w:rPr>
        <w:t>年）</w:t>
      </w:r>
    </w:p>
    <w:p w14:paraId="561D3A0E" w14:textId="7C1D79E2" w:rsidR="00D52827" w:rsidRDefault="00D52827" w:rsidP="000E682D">
      <w:r>
        <w:rPr>
          <w:rFonts w:hint="eastAsia"/>
        </w:rPr>
        <w:t>《中共广东省委</w:t>
      </w:r>
      <w:r>
        <w:t xml:space="preserve"> </w:t>
      </w:r>
      <w:r>
        <w:rPr>
          <w:rFonts w:hint="eastAsia"/>
        </w:rPr>
        <w:t>广东省人民政府印发〈关于建立国土空间规划体系并监督实施的若干措施〉的通知》</w:t>
      </w:r>
      <w:r>
        <w:t>(2021</w:t>
      </w:r>
      <w:r>
        <w:rPr>
          <w:rFonts w:hint="eastAsia"/>
        </w:rPr>
        <w:t>年）</w:t>
      </w:r>
    </w:p>
    <w:p w14:paraId="3A4921B3" w14:textId="11D9BF4D" w:rsidR="00D52827" w:rsidRDefault="00D52827" w:rsidP="000E682D">
      <w:r>
        <w:rPr>
          <w:rFonts w:hint="eastAsia"/>
        </w:rPr>
        <w:t>《广东省文化和旅游厅</w:t>
      </w:r>
      <w:r>
        <w:t xml:space="preserve"> </w:t>
      </w:r>
      <w:r>
        <w:rPr>
          <w:rFonts w:hint="eastAsia"/>
        </w:rPr>
        <w:t>广东省自然资源厅</w:t>
      </w:r>
      <w:r>
        <w:t xml:space="preserve"> </w:t>
      </w:r>
      <w:r>
        <w:rPr>
          <w:rFonts w:hint="eastAsia"/>
        </w:rPr>
        <w:t>广东省住房和城乡建设厅关于印发</w:t>
      </w:r>
      <w:r>
        <w:t>&lt;</w:t>
      </w:r>
      <w:r>
        <w:rPr>
          <w:rFonts w:hint="eastAsia"/>
        </w:rPr>
        <w:t>广东省文物保护单位保护规划编制工作指引</w:t>
      </w:r>
      <w:r>
        <w:t>&gt;</w:t>
      </w:r>
      <w:r>
        <w:rPr>
          <w:rFonts w:hint="eastAsia"/>
        </w:rPr>
        <w:t>的通知》（</w:t>
      </w:r>
      <w:r>
        <w:t>2023</w:t>
      </w:r>
      <w:r>
        <w:rPr>
          <w:rFonts w:hint="eastAsia"/>
        </w:rPr>
        <w:t>年）</w:t>
      </w:r>
    </w:p>
    <w:p w14:paraId="229E981C" w14:textId="698CAB89" w:rsidR="00D52827" w:rsidRDefault="00D52827" w:rsidP="000E682D">
      <w:r>
        <w:rPr>
          <w:rFonts w:hint="eastAsia"/>
        </w:rPr>
        <w:lastRenderedPageBreak/>
        <w:t>《广东省文化和旅游厅</w:t>
      </w:r>
      <w:r>
        <w:t xml:space="preserve"> </w:t>
      </w:r>
      <w:r>
        <w:rPr>
          <w:rFonts w:hint="eastAsia"/>
        </w:rPr>
        <w:t>广东省自然资源厅</w:t>
      </w:r>
      <w:r>
        <w:t xml:space="preserve"> </w:t>
      </w:r>
      <w:r>
        <w:rPr>
          <w:rFonts w:hint="eastAsia"/>
        </w:rPr>
        <w:t>广东省住房和城乡建设厅关于印发</w:t>
      </w:r>
      <w:r>
        <w:t>&lt;</w:t>
      </w:r>
      <w:r>
        <w:rPr>
          <w:rFonts w:hint="eastAsia"/>
        </w:rPr>
        <w:t>广东省文物保护单位保护范围和建设控制地带划定办法</w:t>
      </w:r>
      <w:r>
        <w:t>&gt;</w:t>
      </w:r>
      <w:r>
        <w:rPr>
          <w:rFonts w:hint="eastAsia"/>
        </w:rPr>
        <w:t>的通知》（</w:t>
      </w:r>
      <w:r>
        <w:t>2023</w:t>
      </w:r>
      <w:r>
        <w:rPr>
          <w:rFonts w:hint="eastAsia"/>
        </w:rPr>
        <w:t>年）</w:t>
      </w:r>
    </w:p>
    <w:p w14:paraId="393E39F9" w14:textId="549D9A4F" w:rsidR="00D52827" w:rsidRDefault="00D52827" w:rsidP="000E682D">
      <w:r>
        <w:rPr>
          <w:rFonts w:hint="eastAsia"/>
        </w:rPr>
        <w:t>《关于加强对城市优秀近现代建筑规划保护工作的指导意见》（</w:t>
      </w:r>
      <w:r>
        <w:t>2004</w:t>
      </w:r>
      <w:r>
        <w:rPr>
          <w:rFonts w:hint="eastAsia"/>
        </w:rPr>
        <w:t>年）</w:t>
      </w:r>
    </w:p>
    <w:p w14:paraId="2342CA18" w14:textId="3D35A5FC" w:rsidR="00D52827" w:rsidRDefault="00D52827" w:rsidP="000E682D">
      <w:r>
        <w:rPr>
          <w:rFonts w:hint="eastAsia"/>
        </w:rPr>
        <w:t>《关于加强老字号非物质文化遗产保护工作的通知》（</w:t>
      </w:r>
      <w:r>
        <w:t>2007</w:t>
      </w:r>
      <w:r>
        <w:rPr>
          <w:rFonts w:hint="eastAsia"/>
        </w:rPr>
        <w:t>年）</w:t>
      </w:r>
    </w:p>
    <w:p w14:paraId="544FBCE1" w14:textId="4E2D93DB" w:rsidR="00D52827" w:rsidRDefault="00D52827" w:rsidP="000E682D">
      <w:r>
        <w:rPr>
          <w:rFonts w:hint="eastAsia"/>
        </w:rPr>
        <w:t>《关于加强历史建筑保护意见的通知》（</w:t>
      </w:r>
      <w:r>
        <w:t>2014</w:t>
      </w:r>
      <w:r>
        <w:rPr>
          <w:rFonts w:hint="eastAsia"/>
        </w:rPr>
        <w:t>年）</w:t>
      </w:r>
    </w:p>
    <w:p w14:paraId="120DEC7E" w14:textId="458E1432" w:rsidR="00D52827" w:rsidRDefault="00D52827" w:rsidP="000E682D">
      <w:r>
        <w:rPr>
          <w:rFonts w:hint="eastAsia"/>
        </w:rPr>
        <w:t>《关于实施中华优秀传统文化传承发展工程的意见》（</w:t>
      </w:r>
      <w:r>
        <w:t>2017</w:t>
      </w:r>
      <w:r>
        <w:rPr>
          <w:rFonts w:hint="eastAsia"/>
        </w:rPr>
        <w:t>年）</w:t>
      </w:r>
    </w:p>
    <w:p w14:paraId="505BE4FA" w14:textId="2DB3D1BA" w:rsidR="000E682D" w:rsidRDefault="000E682D" w:rsidP="009C687F">
      <w:pPr>
        <w:pStyle w:val="4"/>
      </w:pPr>
      <w:r>
        <w:rPr>
          <w:rFonts w:hint="eastAsia"/>
        </w:rPr>
        <w:t>相关标准规范</w:t>
      </w:r>
    </w:p>
    <w:p w14:paraId="2D761A52" w14:textId="76A9A19F" w:rsidR="00D52827" w:rsidRDefault="00D52827" w:rsidP="000E682D">
      <w:r>
        <w:rPr>
          <w:rFonts w:hint="eastAsia"/>
        </w:rPr>
        <w:t>《历史文化名城保护规划标准》（</w:t>
      </w:r>
      <w:r>
        <w:t>GB50357</w:t>
      </w:r>
      <w:r>
        <w:rPr>
          <w:rFonts w:hint="eastAsia"/>
        </w:rPr>
        <w:t>）（</w:t>
      </w:r>
      <w:r>
        <w:t>2018</w:t>
      </w:r>
      <w:r>
        <w:rPr>
          <w:rFonts w:hint="eastAsia"/>
        </w:rPr>
        <w:t>年）</w:t>
      </w:r>
    </w:p>
    <w:p w14:paraId="26DC87D8" w14:textId="64AA3A55" w:rsidR="00D52827" w:rsidRDefault="00D52827" w:rsidP="000E682D">
      <w:r>
        <w:rPr>
          <w:rFonts w:hint="eastAsia"/>
        </w:rPr>
        <w:t>《城乡历史文化保护利用项目规范》（</w:t>
      </w:r>
      <w:r>
        <w:t>GB 55035</w:t>
      </w:r>
      <w:r>
        <w:rPr>
          <w:rFonts w:hint="eastAsia"/>
        </w:rPr>
        <w:t>–</w:t>
      </w:r>
      <w:r>
        <w:t>2023</w:t>
      </w:r>
      <w:r>
        <w:rPr>
          <w:rFonts w:hint="eastAsia"/>
        </w:rPr>
        <w:t>）</w:t>
      </w:r>
    </w:p>
    <w:p w14:paraId="75542AF4" w14:textId="718CCC88" w:rsidR="00D52827" w:rsidRDefault="00D52827" w:rsidP="000E682D">
      <w:r>
        <w:rPr>
          <w:rFonts w:hint="eastAsia"/>
        </w:rPr>
        <w:t>《防洪标准》（</w:t>
      </w:r>
      <w:r>
        <w:t>GB50201-2014</w:t>
      </w:r>
      <w:r>
        <w:rPr>
          <w:rFonts w:hint="eastAsia"/>
        </w:rPr>
        <w:t>）</w:t>
      </w:r>
    </w:p>
    <w:p w14:paraId="3900C967" w14:textId="418F6EB3" w:rsidR="00D52827" w:rsidRDefault="00D52827" w:rsidP="000E682D">
      <w:r>
        <w:rPr>
          <w:rFonts w:hint="eastAsia"/>
        </w:rPr>
        <w:t>《治涝标准》（</w:t>
      </w:r>
      <w:r>
        <w:t>SL 723-2016</w:t>
      </w:r>
      <w:r>
        <w:rPr>
          <w:rFonts w:hint="eastAsia"/>
        </w:rPr>
        <w:t>）</w:t>
      </w:r>
    </w:p>
    <w:p w14:paraId="15AC2067" w14:textId="61330306" w:rsidR="000E682D" w:rsidRDefault="000E682D" w:rsidP="009C687F">
      <w:pPr>
        <w:pStyle w:val="4"/>
      </w:pPr>
      <w:r>
        <w:rPr>
          <w:rFonts w:hint="eastAsia"/>
        </w:rPr>
        <w:t>上层次规划及相关规划</w:t>
      </w:r>
    </w:p>
    <w:p w14:paraId="73A6521D" w14:textId="36969515" w:rsidR="00D52827" w:rsidRDefault="00D52827" w:rsidP="000E682D">
      <w:r>
        <w:rPr>
          <w:rFonts w:hint="eastAsia"/>
        </w:rPr>
        <w:t>《广东省城乡历史文化保护传承体系规划（</w:t>
      </w:r>
      <w:r>
        <w:t>2025</w:t>
      </w:r>
      <w:r>
        <w:rPr>
          <w:rFonts w:hint="eastAsia"/>
        </w:rPr>
        <w:t>—</w:t>
      </w:r>
      <w:r>
        <w:t>2035</w:t>
      </w:r>
      <w:r>
        <w:rPr>
          <w:rFonts w:hint="eastAsia"/>
        </w:rPr>
        <w:t>年）》</w:t>
      </w:r>
    </w:p>
    <w:p w14:paraId="4EA90A29" w14:textId="49E2081E" w:rsidR="00D52827" w:rsidRDefault="00D52827" w:rsidP="000E682D">
      <w:r>
        <w:rPr>
          <w:rFonts w:hint="eastAsia"/>
        </w:rPr>
        <w:t>《广东省文物保护空间规划（</w:t>
      </w:r>
      <w:r>
        <w:t>2021</w:t>
      </w:r>
      <w:r>
        <w:rPr>
          <w:rFonts w:hint="eastAsia"/>
        </w:rPr>
        <w:t>—</w:t>
      </w:r>
      <w:r>
        <w:t>2035</w:t>
      </w:r>
      <w:r>
        <w:rPr>
          <w:rFonts w:hint="eastAsia"/>
        </w:rPr>
        <w:t>年）》</w:t>
      </w:r>
    </w:p>
    <w:p w14:paraId="45F7A8D3" w14:textId="7F5E374B" w:rsidR="00D52827" w:rsidRDefault="00D52827" w:rsidP="000E682D">
      <w:r>
        <w:rPr>
          <w:rFonts w:hint="eastAsia"/>
        </w:rPr>
        <w:t>《湛江市国民经济和社会发展第十四个五年规划和</w:t>
      </w:r>
      <w:r>
        <w:t>2035</w:t>
      </w:r>
      <w:r>
        <w:rPr>
          <w:rFonts w:hint="eastAsia"/>
        </w:rPr>
        <w:t>年远景目标纲要》</w:t>
      </w:r>
    </w:p>
    <w:p w14:paraId="49149000" w14:textId="5C7C34A0" w:rsidR="00D52827" w:rsidRDefault="00D52827" w:rsidP="000E682D">
      <w:bookmarkStart w:id="4" w:name="_Hlk180156107"/>
      <w:r>
        <w:rPr>
          <w:rFonts w:hint="eastAsia"/>
        </w:rPr>
        <w:t>《湛江市国土空间总体规划（</w:t>
      </w:r>
      <w:r>
        <w:t>2021</w:t>
      </w:r>
      <w:r>
        <w:rPr>
          <w:rFonts w:hint="eastAsia"/>
        </w:rPr>
        <w:t>—</w:t>
      </w:r>
      <w:r>
        <w:t>2035</w:t>
      </w:r>
      <w:r>
        <w:rPr>
          <w:rFonts w:hint="eastAsia"/>
        </w:rPr>
        <w:t>年）》</w:t>
      </w:r>
    </w:p>
    <w:p w14:paraId="34E538AD" w14:textId="23FBCC0C" w:rsidR="00D52827" w:rsidRDefault="00D52827" w:rsidP="000E682D">
      <w:r>
        <w:rPr>
          <w:rFonts w:hint="eastAsia"/>
        </w:rPr>
        <w:t>《吴川市国民经济和社会发展第十四个五年规划和</w:t>
      </w:r>
      <w:r>
        <w:t>2035</w:t>
      </w:r>
      <w:r>
        <w:rPr>
          <w:rFonts w:hint="eastAsia"/>
        </w:rPr>
        <w:t>年远景目标纲要》</w:t>
      </w:r>
    </w:p>
    <w:p w14:paraId="58BC152B" w14:textId="0DCFADBF" w:rsidR="00D52827" w:rsidRDefault="00D52827" w:rsidP="000E682D">
      <w:r>
        <w:rPr>
          <w:rFonts w:hint="eastAsia"/>
        </w:rPr>
        <w:t>《吴川市国土空间总体规划（</w:t>
      </w:r>
      <w:r>
        <w:t>2021</w:t>
      </w:r>
      <w:r>
        <w:rPr>
          <w:rFonts w:hint="eastAsia"/>
        </w:rPr>
        <w:t>—</w:t>
      </w:r>
      <w:r>
        <w:t>2035</w:t>
      </w:r>
      <w:r>
        <w:rPr>
          <w:rFonts w:hint="eastAsia"/>
        </w:rPr>
        <w:t>年）》</w:t>
      </w:r>
    </w:p>
    <w:p w14:paraId="42850809" w14:textId="73493381" w:rsidR="00D52827" w:rsidRDefault="00D52827" w:rsidP="000E682D">
      <w:r>
        <w:rPr>
          <w:rFonts w:hint="eastAsia"/>
        </w:rPr>
        <w:t>《吴川市吴阳镇国土空间总体规划（</w:t>
      </w:r>
      <w:r>
        <w:t>2021</w:t>
      </w:r>
      <w:r>
        <w:rPr>
          <w:rFonts w:hint="eastAsia"/>
        </w:rPr>
        <w:t>—</w:t>
      </w:r>
      <w:r>
        <w:t>2035</w:t>
      </w:r>
      <w:r>
        <w:rPr>
          <w:rFonts w:hint="eastAsia"/>
        </w:rPr>
        <w:t>年）》</w:t>
      </w:r>
    </w:p>
    <w:p w14:paraId="3437A54E" w14:textId="7D032F79" w:rsidR="000E682D" w:rsidRDefault="000E682D" w:rsidP="009C687F">
      <w:pPr>
        <w:pStyle w:val="4"/>
      </w:pPr>
      <w:r>
        <w:rPr>
          <w:rFonts w:hint="eastAsia"/>
        </w:rPr>
        <w:t>其它</w:t>
      </w:r>
    </w:p>
    <w:p w14:paraId="72078B49" w14:textId="5A49C1C4" w:rsidR="00D52827" w:rsidRDefault="00D52827" w:rsidP="000E682D">
      <w:r>
        <w:rPr>
          <w:rFonts w:hint="eastAsia"/>
        </w:rPr>
        <w:t>《广东通志》</w:t>
      </w:r>
    </w:p>
    <w:p w14:paraId="26775486" w14:textId="5A9B573D" w:rsidR="00D52827" w:rsidRDefault="00D52827" w:rsidP="000E682D">
      <w:r>
        <w:rPr>
          <w:rFonts w:hint="eastAsia"/>
        </w:rPr>
        <w:t>《吴川县志》</w:t>
      </w:r>
    </w:p>
    <w:p w14:paraId="4AF26CD3" w14:textId="146EB39A" w:rsidR="00D52827" w:rsidRDefault="00D52827" w:rsidP="000E682D">
      <w:r>
        <w:rPr>
          <w:rFonts w:hint="eastAsia"/>
        </w:rPr>
        <w:t>《吴川县文物志》</w:t>
      </w:r>
    </w:p>
    <w:bookmarkEnd w:id="4"/>
    <w:p w14:paraId="347B3FE3" w14:textId="5145B3D1" w:rsidR="00096D87" w:rsidRDefault="00D52827" w:rsidP="00D52827">
      <w:r>
        <w:rPr>
          <w:rFonts w:hint="eastAsia"/>
        </w:rPr>
        <w:lastRenderedPageBreak/>
        <w:t>国家、广东省、湛江市相关标准、规范等。</w:t>
      </w:r>
    </w:p>
    <w:p w14:paraId="5E3B1734" w14:textId="09C061F9" w:rsidR="002D7A96" w:rsidRDefault="002D7A96" w:rsidP="00096D87">
      <w:pPr>
        <w:pStyle w:val="3"/>
      </w:pPr>
      <w:r>
        <w:rPr>
          <w:rFonts w:hint="eastAsia"/>
        </w:rPr>
        <w:t>指导思想</w:t>
      </w:r>
    </w:p>
    <w:p w14:paraId="0A8D6953" w14:textId="35BE367C" w:rsidR="00D76528" w:rsidRDefault="004F61A7" w:rsidP="007B24EF">
      <w:bookmarkStart w:id="5" w:name="_Hlk117431999"/>
      <w:r w:rsidRPr="004F61A7">
        <w:rPr>
          <w:rFonts w:hint="eastAsia"/>
        </w:rPr>
        <w:t>以习近平新时代中国特色社会主义思想为指</w:t>
      </w:r>
      <w:r w:rsidR="00D50BEF">
        <w:rPr>
          <w:rFonts w:hint="eastAsia"/>
        </w:rPr>
        <w:t>引</w:t>
      </w:r>
      <w:r w:rsidR="00074ED9" w:rsidRPr="004F61A7">
        <w:rPr>
          <w:rFonts w:hint="eastAsia"/>
        </w:rPr>
        <w:t>，</w:t>
      </w:r>
      <w:r w:rsidR="00D50BEF" w:rsidRPr="00D50BEF">
        <w:rPr>
          <w:rFonts w:hint="eastAsia"/>
        </w:rPr>
        <w:t>全面贯彻党的二十大和二十届三中全会精神</w:t>
      </w:r>
      <w:r w:rsidR="00D50BEF">
        <w:rPr>
          <w:rFonts w:hint="eastAsia"/>
        </w:rPr>
        <w:t>，</w:t>
      </w:r>
      <w:r w:rsidRPr="004F61A7">
        <w:rPr>
          <w:rFonts w:hint="eastAsia"/>
        </w:rPr>
        <w:t>落实习近平总书记视察广州</w:t>
      </w:r>
      <w:r w:rsidR="00074ED9" w:rsidRPr="004F61A7">
        <w:rPr>
          <w:rFonts w:hint="eastAsia"/>
        </w:rPr>
        <w:t>、</w:t>
      </w:r>
      <w:r w:rsidRPr="004F61A7">
        <w:rPr>
          <w:rFonts w:hint="eastAsia"/>
        </w:rPr>
        <w:t>潮州</w:t>
      </w:r>
      <w:r w:rsidR="00074ED9" w:rsidRPr="004F61A7">
        <w:rPr>
          <w:rFonts w:hint="eastAsia"/>
        </w:rPr>
        <w:t>、</w:t>
      </w:r>
      <w:r w:rsidRPr="004F61A7">
        <w:rPr>
          <w:rFonts w:hint="eastAsia"/>
        </w:rPr>
        <w:t>汕头等地时提出的重要讲话精神</w:t>
      </w:r>
      <w:r w:rsidR="00074ED9" w:rsidRPr="004F61A7">
        <w:rPr>
          <w:rFonts w:hint="eastAsia"/>
        </w:rPr>
        <w:t>，</w:t>
      </w:r>
      <w:r w:rsidRPr="004F61A7">
        <w:rPr>
          <w:rFonts w:hint="eastAsia"/>
        </w:rPr>
        <w:t>紧密围绕统筹推进</w:t>
      </w:r>
      <w:r w:rsidR="00074ED9" w:rsidRPr="004F61A7">
        <w:rPr>
          <w:rFonts w:hint="eastAsia"/>
        </w:rPr>
        <w:t>“</w:t>
      </w:r>
      <w:r w:rsidRPr="004F61A7">
        <w:rPr>
          <w:rFonts w:hint="eastAsia"/>
        </w:rPr>
        <w:t>五位一体</w:t>
      </w:r>
      <w:r w:rsidR="00074ED9" w:rsidRPr="004F61A7">
        <w:rPr>
          <w:rFonts w:hint="eastAsia"/>
        </w:rPr>
        <w:t>”</w:t>
      </w:r>
      <w:r w:rsidRPr="004F61A7">
        <w:rPr>
          <w:rFonts w:hint="eastAsia"/>
        </w:rPr>
        <w:t>总体布局和协调推进</w:t>
      </w:r>
      <w:r w:rsidR="00074ED9" w:rsidRPr="004F61A7">
        <w:rPr>
          <w:rFonts w:hint="eastAsia"/>
        </w:rPr>
        <w:t>“</w:t>
      </w:r>
      <w:r w:rsidRPr="004F61A7">
        <w:rPr>
          <w:rFonts w:hint="eastAsia"/>
        </w:rPr>
        <w:t>四个全面</w:t>
      </w:r>
      <w:r w:rsidR="00074ED9" w:rsidRPr="004F61A7">
        <w:rPr>
          <w:rFonts w:hint="eastAsia"/>
        </w:rPr>
        <w:t>”</w:t>
      </w:r>
      <w:r w:rsidRPr="004F61A7">
        <w:rPr>
          <w:rFonts w:hint="eastAsia"/>
        </w:rPr>
        <w:t>战略布局</w:t>
      </w:r>
      <w:r w:rsidR="00074ED9" w:rsidRPr="004F61A7">
        <w:rPr>
          <w:rFonts w:hint="eastAsia"/>
        </w:rPr>
        <w:t>，</w:t>
      </w:r>
      <w:r w:rsidRPr="004F61A7">
        <w:rPr>
          <w:rFonts w:hint="eastAsia"/>
        </w:rPr>
        <w:t>积极响应住建部节能司关于深入学习习近平总书记文化遗产保护重要指示精神的函</w:t>
      </w:r>
      <w:r w:rsidR="00074ED9" w:rsidRPr="004F61A7">
        <w:rPr>
          <w:rFonts w:hint="eastAsia"/>
        </w:rPr>
        <w:t>、</w:t>
      </w:r>
      <w:r w:rsidRPr="004F61A7">
        <w:rPr>
          <w:rFonts w:hint="eastAsia"/>
        </w:rPr>
        <w:t>住建部办公厅关于学习贯彻习近平总书记广东视察时重要讲话精神进一步加强历史文化保护工作的通知</w:t>
      </w:r>
      <w:r w:rsidR="00074ED9" w:rsidRPr="004F61A7">
        <w:rPr>
          <w:rFonts w:hint="eastAsia"/>
        </w:rPr>
        <w:t>、</w:t>
      </w:r>
      <w:r w:rsidRPr="004F61A7">
        <w:rPr>
          <w:rFonts w:hint="eastAsia"/>
        </w:rPr>
        <w:t>省住建厅深入学习贯彻习近平总书记关于文化遗产保护重要指示精神工作实施方案的通知</w:t>
      </w:r>
      <w:r w:rsidR="00074ED9" w:rsidRPr="004F61A7">
        <w:rPr>
          <w:rFonts w:hint="eastAsia"/>
        </w:rPr>
        <w:t>、</w:t>
      </w:r>
      <w:r w:rsidRPr="004F61A7">
        <w:rPr>
          <w:rFonts w:hint="eastAsia"/>
        </w:rPr>
        <w:t>住建部关于在城市更新改造中切实加强历史文化保护坚决制止破坏行为的通知以及住房和城乡建设部关于在实施城市更新行动中防止大拆大建问题的通知等相关部</w:t>
      </w:r>
      <w:r w:rsidR="00074ED9" w:rsidRPr="004F61A7">
        <w:rPr>
          <w:rFonts w:hint="eastAsia"/>
        </w:rPr>
        <w:t>、</w:t>
      </w:r>
      <w:r w:rsidRPr="004F61A7">
        <w:rPr>
          <w:rFonts w:hint="eastAsia"/>
        </w:rPr>
        <w:t>厅政策文件要求</w:t>
      </w:r>
      <w:r w:rsidR="00074ED9" w:rsidRPr="004F61A7">
        <w:rPr>
          <w:rFonts w:hint="eastAsia"/>
        </w:rPr>
        <w:t>。</w:t>
      </w:r>
      <w:r w:rsidRPr="004F61A7">
        <w:rPr>
          <w:rFonts w:hint="eastAsia"/>
        </w:rPr>
        <w:t>在吴阳镇历史文化名镇的保护工作中</w:t>
      </w:r>
      <w:r w:rsidR="00074ED9" w:rsidRPr="004F61A7">
        <w:rPr>
          <w:rFonts w:hint="eastAsia"/>
        </w:rPr>
        <w:t>，</w:t>
      </w:r>
      <w:r w:rsidRPr="004F61A7">
        <w:rPr>
          <w:rFonts w:hint="eastAsia"/>
        </w:rPr>
        <w:t>始终将保护放在首位</w:t>
      </w:r>
      <w:r w:rsidR="00074ED9" w:rsidRPr="004F61A7">
        <w:rPr>
          <w:rFonts w:hint="eastAsia"/>
        </w:rPr>
        <w:t>，</w:t>
      </w:r>
      <w:r w:rsidRPr="004F61A7">
        <w:rPr>
          <w:rFonts w:hint="eastAsia"/>
        </w:rPr>
        <w:t>遵循保护文化遗产真实性和完整性的原则</w:t>
      </w:r>
      <w:r w:rsidR="00074ED9" w:rsidRPr="004F61A7">
        <w:rPr>
          <w:rFonts w:hint="eastAsia"/>
        </w:rPr>
        <w:t>，</w:t>
      </w:r>
      <w:r w:rsidRPr="004F61A7">
        <w:rPr>
          <w:rFonts w:hint="eastAsia"/>
        </w:rPr>
        <w:t>致力于保护和延续其传统格局与风貌</w:t>
      </w:r>
      <w:r w:rsidR="00074ED9" w:rsidRPr="004F61A7">
        <w:rPr>
          <w:rFonts w:hint="eastAsia"/>
        </w:rPr>
        <w:t>，</w:t>
      </w:r>
      <w:r w:rsidRPr="004F61A7">
        <w:rPr>
          <w:rFonts w:hint="eastAsia"/>
        </w:rPr>
        <w:t>秉持保护为主</w:t>
      </w:r>
      <w:r w:rsidR="00074ED9" w:rsidRPr="004F61A7">
        <w:rPr>
          <w:rFonts w:hint="eastAsia"/>
        </w:rPr>
        <w:t>、</w:t>
      </w:r>
      <w:r w:rsidRPr="004F61A7">
        <w:rPr>
          <w:rFonts w:hint="eastAsia"/>
        </w:rPr>
        <w:t>合理利用</w:t>
      </w:r>
      <w:r w:rsidR="00074ED9" w:rsidRPr="004F61A7">
        <w:rPr>
          <w:rFonts w:hint="eastAsia"/>
        </w:rPr>
        <w:t>、</w:t>
      </w:r>
      <w:r w:rsidRPr="004F61A7">
        <w:rPr>
          <w:rFonts w:hint="eastAsia"/>
        </w:rPr>
        <w:t>改善人居环境和加强监督管理的理念</w:t>
      </w:r>
      <w:r w:rsidR="00074ED9" w:rsidRPr="004F61A7">
        <w:rPr>
          <w:rFonts w:hint="eastAsia"/>
        </w:rPr>
        <w:t>。</w:t>
      </w:r>
    </w:p>
    <w:bookmarkEnd w:id="5"/>
    <w:p w14:paraId="1FD86177" w14:textId="1B1C6F4D" w:rsidR="002D7A96" w:rsidRDefault="002D7A96" w:rsidP="0012724A">
      <w:pPr>
        <w:pStyle w:val="3"/>
      </w:pPr>
      <w:r>
        <w:rPr>
          <w:rFonts w:hint="eastAsia"/>
        </w:rPr>
        <w:t>规划原则</w:t>
      </w:r>
    </w:p>
    <w:p w14:paraId="5BEDAFDD" w14:textId="78C3411B" w:rsidR="00D76528" w:rsidRDefault="00D76528" w:rsidP="009C687F">
      <w:pPr>
        <w:pStyle w:val="4"/>
      </w:pPr>
      <w:r>
        <w:rPr>
          <w:rFonts w:hint="eastAsia"/>
        </w:rPr>
        <w:t>真实性原则</w:t>
      </w:r>
    </w:p>
    <w:p w14:paraId="4880A4C0" w14:textId="6BCCFB08" w:rsidR="00D76528" w:rsidRDefault="00D76528" w:rsidP="007B24EF">
      <w:bookmarkStart w:id="6" w:name="_Hlk117432108"/>
      <w:r>
        <w:rPr>
          <w:rFonts w:hint="eastAsia"/>
        </w:rPr>
        <w:t>保护吴川</w:t>
      </w:r>
      <w:r w:rsidR="00C16757">
        <w:rPr>
          <w:rFonts w:hint="eastAsia"/>
        </w:rPr>
        <w:t>市</w:t>
      </w:r>
      <w:r>
        <w:rPr>
          <w:rFonts w:hint="eastAsia"/>
        </w:rPr>
        <w:t>吴阳镇的空间肌理格局</w:t>
      </w:r>
      <w:r w:rsidR="00074ED9">
        <w:rPr>
          <w:rFonts w:hint="eastAsia"/>
        </w:rPr>
        <w:t>、</w:t>
      </w:r>
      <w:r w:rsidR="00876DF7">
        <w:rPr>
          <w:rFonts w:hint="eastAsia"/>
        </w:rPr>
        <w:t>不可移动文物</w:t>
      </w:r>
      <w:r w:rsidR="00074ED9">
        <w:rPr>
          <w:rFonts w:hint="eastAsia"/>
        </w:rPr>
        <w:t>、</w:t>
      </w:r>
      <w:r w:rsidR="00876DF7">
        <w:rPr>
          <w:rFonts w:hint="eastAsia"/>
        </w:rPr>
        <w:t>历史建筑</w:t>
      </w:r>
      <w:r w:rsidR="00074ED9">
        <w:rPr>
          <w:rFonts w:hint="eastAsia"/>
        </w:rPr>
        <w:t>、</w:t>
      </w:r>
      <w:r w:rsidR="00876DF7">
        <w:rPr>
          <w:rFonts w:hint="eastAsia"/>
        </w:rPr>
        <w:t>传统风貌建筑</w:t>
      </w:r>
      <w:r w:rsidR="00074ED9">
        <w:rPr>
          <w:rFonts w:hint="eastAsia"/>
        </w:rPr>
        <w:t>、</w:t>
      </w:r>
      <w:r>
        <w:rPr>
          <w:rFonts w:hint="eastAsia"/>
        </w:rPr>
        <w:t>历史街巷</w:t>
      </w:r>
      <w:r w:rsidR="00074ED9">
        <w:rPr>
          <w:rFonts w:hint="eastAsia"/>
        </w:rPr>
        <w:t>、</w:t>
      </w:r>
      <w:r>
        <w:rPr>
          <w:rFonts w:hint="eastAsia"/>
        </w:rPr>
        <w:t>古树名木</w:t>
      </w:r>
      <w:r w:rsidR="00074ED9">
        <w:rPr>
          <w:rFonts w:hint="eastAsia"/>
        </w:rPr>
        <w:t>、</w:t>
      </w:r>
      <w:r w:rsidR="00876DF7">
        <w:rPr>
          <w:rFonts w:hint="eastAsia"/>
        </w:rPr>
        <w:t>历史环境要素和</w:t>
      </w:r>
      <w:r>
        <w:rPr>
          <w:rFonts w:hint="eastAsia"/>
        </w:rPr>
        <w:t>非物质文化遗产等的</w:t>
      </w:r>
      <w:r w:rsidR="00876DF7">
        <w:rPr>
          <w:rFonts w:hint="eastAsia"/>
        </w:rPr>
        <w:t>真实</w:t>
      </w:r>
      <w:r>
        <w:rPr>
          <w:rFonts w:hint="eastAsia"/>
        </w:rPr>
        <w:t>历史信息</w:t>
      </w:r>
      <w:r w:rsidR="00074ED9">
        <w:rPr>
          <w:rFonts w:hint="eastAsia"/>
        </w:rPr>
        <w:t>，</w:t>
      </w:r>
      <w:r>
        <w:rPr>
          <w:rFonts w:hint="eastAsia"/>
        </w:rPr>
        <w:t>延续吴阳镇的文化内涵和地域特色</w:t>
      </w:r>
      <w:r w:rsidR="00074ED9">
        <w:rPr>
          <w:rFonts w:hint="eastAsia"/>
        </w:rPr>
        <w:t>。</w:t>
      </w:r>
    </w:p>
    <w:bookmarkEnd w:id="6"/>
    <w:p w14:paraId="0A3D3012" w14:textId="191E78AB" w:rsidR="00D76528" w:rsidRDefault="00D76528" w:rsidP="009C687F">
      <w:pPr>
        <w:pStyle w:val="4"/>
      </w:pPr>
      <w:r>
        <w:rPr>
          <w:rFonts w:hint="eastAsia"/>
        </w:rPr>
        <w:t>整体性原则</w:t>
      </w:r>
    </w:p>
    <w:p w14:paraId="4108005A" w14:textId="2FFDCBEE" w:rsidR="004A52BE" w:rsidRPr="004A52BE" w:rsidRDefault="004A52BE" w:rsidP="004A52BE">
      <w:r w:rsidRPr="004A52BE">
        <w:rPr>
          <w:rFonts w:hint="eastAsia"/>
        </w:rPr>
        <w:t>保护吴阳历史文化名镇现有整体空间格局</w:t>
      </w:r>
      <w:r w:rsidR="00074ED9" w:rsidRPr="004A52BE">
        <w:rPr>
          <w:rFonts w:hint="eastAsia"/>
        </w:rPr>
        <w:t>，</w:t>
      </w:r>
      <w:r w:rsidRPr="004A52BE">
        <w:rPr>
          <w:rFonts w:hint="eastAsia"/>
        </w:rPr>
        <w:t>保护镇内明</w:t>
      </w:r>
      <w:r w:rsidR="00074ED9" w:rsidRPr="004A52BE">
        <w:rPr>
          <w:rFonts w:hint="eastAsia"/>
        </w:rPr>
        <w:t>、</w:t>
      </w:r>
      <w:r w:rsidRPr="004A52BE">
        <w:rPr>
          <w:rFonts w:hint="eastAsia"/>
        </w:rPr>
        <w:t>清时期古塔</w:t>
      </w:r>
      <w:r w:rsidR="00074ED9" w:rsidRPr="004A52BE">
        <w:rPr>
          <w:rFonts w:hint="eastAsia"/>
        </w:rPr>
        <w:t>、</w:t>
      </w:r>
      <w:r w:rsidRPr="004A52BE">
        <w:rPr>
          <w:rFonts w:hint="eastAsia"/>
        </w:rPr>
        <w:t>祠堂</w:t>
      </w:r>
      <w:r w:rsidR="00074ED9" w:rsidRPr="004A52BE">
        <w:rPr>
          <w:rFonts w:hint="eastAsia"/>
        </w:rPr>
        <w:t>、</w:t>
      </w:r>
      <w:r w:rsidRPr="004A52BE">
        <w:rPr>
          <w:rFonts w:hint="eastAsia"/>
        </w:rPr>
        <w:t>民居</w:t>
      </w:r>
      <w:r w:rsidR="00074ED9" w:rsidRPr="004A52BE">
        <w:rPr>
          <w:rFonts w:hint="eastAsia"/>
        </w:rPr>
        <w:t>、</w:t>
      </w:r>
      <w:r w:rsidRPr="004A52BE">
        <w:rPr>
          <w:rFonts w:hint="eastAsia"/>
        </w:rPr>
        <w:t>近现代建筑及传统街巷两侧公共建筑</w:t>
      </w:r>
      <w:r w:rsidR="00074ED9" w:rsidRPr="004A52BE">
        <w:rPr>
          <w:rFonts w:hint="eastAsia"/>
        </w:rPr>
        <w:t>，</w:t>
      </w:r>
      <w:r w:rsidRPr="004A52BE">
        <w:rPr>
          <w:rFonts w:hint="eastAsia"/>
        </w:rPr>
        <w:t>保护其广府文化与本土文化相融合的整体人文风貌特色</w:t>
      </w:r>
      <w:r w:rsidR="00074ED9" w:rsidRPr="004A52BE">
        <w:rPr>
          <w:rFonts w:hint="eastAsia"/>
        </w:rPr>
        <w:t>。</w:t>
      </w:r>
    </w:p>
    <w:p w14:paraId="40B41892" w14:textId="6D4C411D" w:rsidR="00D76528" w:rsidRDefault="00D76528" w:rsidP="009C687F">
      <w:pPr>
        <w:pStyle w:val="4"/>
      </w:pPr>
      <w:r>
        <w:rPr>
          <w:rFonts w:hint="eastAsia"/>
        </w:rPr>
        <w:t>可持续原则</w:t>
      </w:r>
    </w:p>
    <w:p w14:paraId="2CE69266" w14:textId="44403511" w:rsidR="00D76528" w:rsidRPr="00D76528" w:rsidRDefault="00D76528" w:rsidP="007B24EF">
      <w:bookmarkStart w:id="7" w:name="_Hlk117432132"/>
      <w:r>
        <w:rPr>
          <w:rFonts w:hint="eastAsia"/>
        </w:rPr>
        <w:lastRenderedPageBreak/>
        <w:t>挖掘吴阳镇内历史文化</w:t>
      </w:r>
      <w:r w:rsidR="00074ED9">
        <w:rPr>
          <w:rFonts w:hint="eastAsia"/>
        </w:rPr>
        <w:t>、</w:t>
      </w:r>
      <w:r>
        <w:rPr>
          <w:rFonts w:hint="eastAsia"/>
        </w:rPr>
        <w:t>生态资源和节庆风俗的潜在价值</w:t>
      </w:r>
      <w:r w:rsidR="00074ED9">
        <w:rPr>
          <w:rFonts w:hint="eastAsia"/>
        </w:rPr>
        <w:t>，</w:t>
      </w:r>
      <w:r>
        <w:rPr>
          <w:rFonts w:hint="eastAsia"/>
        </w:rPr>
        <w:t>发挥区位</w:t>
      </w:r>
      <w:r w:rsidR="00876DF7">
        <w:rPr>
          <w:rFonts w:hint="eastAsia"/>
        </w:rPr>
        <w:t>及交通</w:t>
      </w:r>
      <w:r>
        <w:rPr>
          <w:rFonts w:hint="eastAsia"/>
        </w:rPr>
        <w:t>优势</w:t>
      </w:r>
      <w:r w:rsidR="00074ED9">
        <w:rPr>
          <w:rFonts w:hint="eastAsia"/>
        </w:rPr>
        <w:t>，</w:t>
      </w:r>
      <w:r w:rsidR="00876DF7">
        <w:rPr>
          <w:rFonts w:hint="eastAsia"/>
        </w:rPr>
        <w:t>改善古镇居住体验及</w:t>
      </w:r>
      <w:r>
        <w:rPr>
          <w:rFonts w:hint="eastAsia"/>
        </w:rPr>
        <w:t>提升文化</w:t>
      </w:r>
      <w:r w:rsidR="00074ED9">
        <w:rPr>
          <w:rFonts w:hint="eastAsia"/>
        </w:rPr>
        <w:t>、</w:t>
      </w:r>
      <w:r w:rsidR="00876DF7">
        <w:rPr>
          <w:rFonts w:hint="eastAsia"/>
        </w:rPr>
        <w:t>旅游</w:t>
      </w:r>
      <w:r w:rsidR="00074ED9">
        <w:rPr>
          <w:rFonts w:hint="eastAsia"/>
        </w:rPr>
        <w:t>、</w:t>
      </w:r>
      <w:r>
        <w:rPr>
          <w:rFonts w:hint="eastAsia"/>
        </w:rPr>
        <w:t>服务</w:t>
      </w:r>
      <w:r w:rsidR="00074ED9">
        <w:rPr>
          <w:rFonts w:hint="eastAsia"/>
        </w:rPr>
        <w:t>、</w:t>
      </w:r>
      <w:r>
        <w:rPr>
          <w:rFonts w:hint="eastAsia"/>
        </w:rPr>
        <w:t>商业等综合功能</w:t>
      </w:r>
      <w:r w:rsidR="00074ED9">
        <w:rPr>
          <w:rFonts w:hint="eastAsia"/>
        </w:rPr>
        <w:t>，</w:t>
      </w:r>
      <w:r>
        <w:rPr>
          <w:rFonts w:hint="eastAsia"/>
        </w:rPr>
        <w:t>激发</w:t>
      </w:r>
      <w:r w:rsidR="00876DF7">
        <w:rPr>
          <w:rFonts w:hint="eastAsia"/>
        </w:rPr>
        <w:t>古镇</w:t>
      </w:r>
      <w:r>
        <w:rPr>
          <w:rFonts w:hint="eastAsia"/>
        </w:rPr>
        <w:t>新活力</w:t>
      </w:r>
      <w:r w:rsidR="00074ED9">
        <w:rPr>
          <w:rFonts w:hint="eastAsia"/>
        </w:rPr>
        <w:t>，</w:t>
      </w:r>
      <w:r>
        <w:rPr>
          <w:rFonts w:hint="eastAsia"/>
        </w:rPr>
        <w:t>促进</w:t>
      </w:r>
      <w:r w:rsidR="00876DF7">
        <w:rPr>
          <w:rFonts w:hint="eastAsia"/>
        </w:rPr>
        <w:t>历史文化保护的</w:t>
      </w:r>
      <w:r>
        <w:rPr>
          <w:rFonts w:hint="eastAsia"/>
        </w:rPr>
        <w:t>可持续发展</w:t>
      </w:r>
      <w:bookmarkEnd w:id="7"/>
      <w:r w:rsidR="00074ED9">
        <w:rPr>
          <w:rFonts w:hint="eastAsia"/>
        </w:rPr>
        <w:t>。</w:t>
      </w:r>
    </w:p>
    <w:p w14:paraId="77FBC238" w14:textId="7345DB0F" w:rsidR="002D7A96" w:rsidRDefault="002D7A96" w:rsidP="0012724A">
      <w:pPr>
        <w:pStyle w:val="3"/>
      </w:pPr>
      <w:r>
        <w:rPr>
          <w:rFonts w:hint="eastAsia"/>
        </w:rPr>
        <w:t>规划目标</w:t>
      </w:r>
    </w:p>
    <w:p w14:paraId="62B9CCFE" w14:textId="55D14131" w:rsidR="00A2124A" w:rsidRDefault="00A2124A" w:rsidP="007B24EF">
      <w:r>
        <w:rPr>
          <w:rFonts w:hint="eastAsia"/>
        </w:rPr>
        <w:t>保护吴阳镇传统风貌与历史文化遗产，延续历史文脉。合理利用名镇历史文化与自然资源，形成文化和旅游观光融合发展的历史文化名镇。在历史文化遗产有效保护的基础上，</w:t>
      </w:r>
      <w:r w:rsidRPr="00D66697">
        <w:rPr>
          <w:rFonts w:hint="eastAsia"/>
        </w:rPr>
        <w:t>改善整体人居环境、交通条件、完善基础设施水平，并提出历史文化资源的适度活化利用策略，</w:t>
      </w:r>
      <w:r>
        <w:rPr>
          <w:rFonts w:hint="eastAsia"/>
        </w:rPr>
        <w:t>促进名镇社会、经济及文化可持续发展。</w:t>
      </w:r>
    </w:p>
    <w:p w14:paraId="5569F949" w14:textId="390C4E62" w:rsidR="002D7A96" w:rsidRDefault="002D7A96" w:rsidP="0012724A">
      <w:pPr>
        <w:pStyle w:val="3"/>
      </w:pPr>
      <w:r>
        <w:rPr>
          <w:rFonts w:hint="eastAsia"/>
        </w:rPr>
        <w:t>规划范围</w:t>
      </w:r>
    </w:p>
    <w:p w14:paraId="2827D9D3" w14:textId="2C630759" w:rsidR="000E67D2" w:rsidRDefault="000E67D2" w:rsidP="007B24EF">
      <w:bookmarkStart w:id="8" w:name="_Hlk117432082"/>
      <w:r>
        <w:rPr>
          <w:rFonts w:hint="eastAsia"/>
        </w:rPr>
        <w:t>本规划范围包括吴阳镇的行政范围</w:t>
      </w:r>
      <w:r w:rsidR="00074ED9">
        <w:rPr>
          <w:rFonts w:hint="eastAsia"/>
        </w:rPr>
        <w:t>，</w:t>
      </w:r>
      <w:r>
        <w:rPr>
          <w:rFonts w:hint="eastAsia"/>
        </w:rPr>
        <w:t>含镇域和名镇保护范围两个层次</w:t>
      </w:r>
      <w:r w:rsidR="00074ED9">
        <w:rPr>
          <w:rFonts w:hint="eastAsia"/>
        </w:rPr>
        <w:t>，</w:t>
      </w:r>
      <w:r>
        <w:rPr>
          <w:rFonts w:hint="eastAsia"/>
        </w:rPr>
        <w:t>规划重点在名镇保护范围</w:t>
      </w:r>
      <w:r w:rsidR="00074ED9">
        <w:rPr>
          <w:rFonts w:hint="eastAsia"/>
        </w:rPr>
        <w:t>。</w:t>
      </w:r>
    </w:p>
    <w:p w14:paraId="70B6803C" w14:textId="739E3388" w:rsidR="000E67D2" w:rsidRPr="000E67D2" w:rsidRDefault="000E67D2" w:rsidP="009C687F">
      <w:pPr>
        <w:pStyle w:val="4"/>
      </w:pPr>
      <w:r>
        <w:rPr>
          <w:rFonts w:hint="eastAsia"/>
        </w:rPr>
        <w:t>镇域</w:t>
      </w:r>
    </w:p>
    <w:p w14:paraId="250775E0" w14:textId="782795B0" w:rsidR="00D76528" w:rsidRDefault="00D76528" w:rsidP="007B24EF">
      <w:r w:rsidRPr="00D76528">
        <w:rPr>
          <w:rFonts w:hint="eastAsia"/>
        </w:rPr>
        <w:t>本次规划范围是吴阳镇的行政范围</w:t>
      </w:r>
      <w:r w:rsidR="00074ED9" w:rsidRPr="00D76528">
        <w:rPr>
          <w:rFonts w:hint="eastAsia"/>
        </w:rPr>
        <w:t>，</w:t>
      </w:r>
      <w:r w:rsidRPr="00D76528">
        <w:rPr>
          <w:rFonts w:hint="eastAsia"/>
        </w:rPr>
        <w:t>总面积约</w:t>
      </w:r>
      <w:r w:rsidRPr="00D76528">
        <w:rPr>
          <w:rFonts w:hint="eastAsia"/>
        </w:rPr>
        <w:t>9</w:t>
      </w:r>
      <w:r w:rsidR="00BE58BA">
        <w:t>2.5</w:t>
      </w:r>
      <w:r w:rsidR="000E67D2">
        <w:rPr>
          <w:rFonts w:hint="eastAsia"/>
        </w:rPr>
        <w:t>平方公里</w:t>
      </w:r>
      <w:r w:rsidR="00074ED9" w:rsidRPr="00D76528">
        <w:rPr>
          <w:rFonts w:hint="eastAsia"/>
        </w:rPr>
        <w:t>。</w:t>
      </w:r>
    </w:p>
    <w:p w14:paraId="070F4276" w14:textId="5CFCA2E5" w:rsidR="000E67D2" w:rsidRDefault="000E67D2" w:rsidP="009C687F">
      <w:pPr>
        <w:pStyle w:val="4"/>
      </w:pPr>
      <w:r>
        <w:rPr>
          <w:rFonts w:hint="eastAsia"/>
        </w:rPr>
        <w:t>名镇保护范围</w:t>
      </w:r>
    </w:p>
    <w:p w14:paraId="63021211" w14:textId="146C06BC" w:rsidR="000E67D2" w:rsidRPr="008B75DD" w:rsidRDefault="000E67D2" w:rsidP="007B24EF">
      <w:r>
        <w:rPr>
          <w:rFonts w:hint="eastAsia"/>
        </w:rPr>
        <w:t>名镇保护范围</w:t>
      </w:r>
      <w:r w:rsidR="005577FE" w:rsidRPr="005577FE">
        <w:rPr>
          <w:rFonts w:hint="eastAsia"/>
        </w:rPr>
        <w:t>北至都会庙北侧，东至吴阳街一路，南至古兴龙寺以南，西至古驿道（古水道），</w:t>
      </w:r>
      <w:r>
        <w:rPr>
          <w:rFonts w:hint="eastAsia"/>
        </w:rPr>
        <w:t>包括核心保护范围</w:t>
      </w:r>
      <w:r w:rsidR="00327441">
        <w:rPr>
          <w:rFonts w:hint="eastAsia"/>
        </w:rPr>
        <w:t>2</w:t>
      </w:r>
      <w:r w:rsidR="00327441">
        <w:t>3.08</w:t>
      </w:r>
      <w:r w:rsidR="00327441">
        <w:rPr>
          <w:rFonts w:hint="eastAsia"/>
        </w:rPr>
        <w:t>公顷</w:t>
      </w:r>
      <w:r w:rsidR="00F30231">
        <w:rPr>
          <w:rFonts w:hint="eastAsia"/>
        </w:rPr>
        <w:t>和</w:t>
      </w:r>
      <w:r>
        <w:rPr>
          <w:rFonts w:hint="eastAsia"/>
        </w:rPr>
        <w:t>建设控制地带</w:t>
      </w:r>
      <w:r w:rsidR="00327441">
        <w:rPr>
          <w:rFonts w:hint="eastAsia"/>
        </w:rPr>
        <w:t>3</w:t>
      </w:r>
      <w:r w:rsidR="00327441">
        <w:t>0.60</w:t>
      </w:r>
      <w:r w:rsidR="00327441">
        <w:rPr>
          <w:rFonts w:hint="eastAsia"/>
        </w:rPr>
        <w:t>公顷</w:t>
      </w:r>
      <w:r w:rsidR="00074ED9">
        <w:rPr>
          <w:rFonts w:hint="eastAsia"/>
        </w:rPr>
        <w:t>，</w:t>
      </w:r>
      <w:r>
        <w:rPr>
          <w:rFonts w:hint="eastAsia"/>
        </w:rPr>
        <w:t>土地总面积共</w:t>
      </w:r>
      <w:r w:rsidR="00A04CE4">
        <w:t>53.68</w:t>
      </w:r>
      <w:r>
        <w:rPr>
          <w:rFonts w:hint="eastAsia"/>
        </w:rPr>
        <w:t>公顷</w:t>
      </w:r>
      <w:r w:rsidR="00074ED9">
        <w:rPr>
          <w:rFonts w:hint="eastAsia"/>
        </w:rPr>
        <w:t>，</w:t>
      </w:r>
      <w:r>
        <w:rPr>
          <w:rFonts w:hint="eastAsia"/>
        </w:rPr>
        <w:t>占全镇土地总面积的</w:t>
      </w:r>
      <w:r>
        <w:rPr>
          <w:rFonts w:hint="eastAsia"/>
        </w:rPr>
        <w:t>0</w:t>
      </w:r>
      <w:r>
        <w:t>.</w:t>
      </w:r>
      <w:r w:rsidR="00A04CE4">
        <w:t>58</w:t>
      </w:r>
      <w:r>
        <w:t>%</w:t>
      </w:r>
      <w:r w:rsidR="00074ED9">
        <w:rPr>
          <w:rFonts w:hint="eastAsia"/>
        </w:rPr>
        <w:t>。</w:t>
      </w:r>
      <w:bookmarkEnd w:id="8"/>
    </w:p>
    <w:p w14:paraId="751DCA6A" w14:textId="5040BB91" w:rsidR="002D7A96" w:rsidRDefault="002D7A96" w:rsidP="0012724A">
      <w:pPr>
        <w:pStyle w:val="3"/>
      </w:pPr>
      <w:r>
        <w:rPr>
          <w:rFonts w:hint="eastAsia"/>
        </w:rPr>
        <w:t>规划期限</w:t>
      </w:r>
    </w:p>
    <w:p w14:paraId="5E6893B3" w14:textId="2ED1D991" w:rsidR="00D76528" w:rsidRPr="00D76528" w:rsidRDefault="00D76528" w:rsidP="007B24EF">
      <w:bookmarkStart w:id="9" w:name="_Hlk117432046"/>
      <w:r w:rsidRPr="00D76528">
        <w:rPr>
          <w:rFonts w:hint="eastAsia"/>
        </w:rPr>
        <w:t>本规划的期限为</w:t>
      </w:r>
      <w:r w:rsidRPr="00D76528">
        <w:rPr>
          <w:rFonts w:hint="eastAsia"/>
        </w:rPr>
        <w:t>2021</w:t>
      </w:r>
      <w:r w:rsidRPr="00D76528">
        <w:rPr>
          <w:rFonts w:hint="eastAsia"/>
        </w:rPr>
        <w:t>年</w:t>
      </w:r>
      <w:r w:rsidRPr="00D76528">
        <w:rPr>
          <w:rFonts w:hint="eastAsia"/>
        </w:rPr>
        <w:t>-2035</w:t>
      </w:r>
      <w:r w:rsidRPr="00D76528">
        <w:rPr>
          <w:rFonts w:hint="eastAsia"/>
        </w:rPr>
        <w:t>年</w:t>
      </w:r>
      <w:r w:rsidR="00074ED9" w:rsidRPr="00D76528">
        <w:rPr>
          <w:rFonts w:hint="eastAsia"/>
        </w:rPr>
        <w:t>，</w:t>
      </w:r>
      <w:r w:rsidRPr="00D76528">
        <w:rPr>
          <w:rFonts w:hint="eastAsia"/>
        </w:rPr>
        <w:t>与国土空间规划期限保持一致</w:t>
      </w:r>
      <w:r w:rsidR="00074ED9" w:rsidRPr="00D76528">
        <w:rPr>
          <w:rFonts w:hint="eastAsia"/>
        </w:rPr>
        <w:t>。</w:t>
      </w:r>
      <w:r w:rsidR="000E67D2">
        <w:rPr>
          <w:rFonts w:hint="eastAsia"/>
        </w:rPr>
        <w:t>其中</w:t>
      </w:r>
      <w:r w:rsidR="00074ED9">
        <w:rPr>
          <w:rFonts w:hint="eastAsia"/>
        </w:rPr>
        <w:t>，</w:t>
      </w:r>
      <w:r w:rsidR="000E67D2">
        <w:rPr>
          <w:rFonts w:hint="eastAsia"/>
        </w:rPr>
        <w:t>近期</w:t>
      </w:r>
      <w:r w:rsidR="000E67D2">
        <w:rPr>
          <w:rFonts w:hint="eastAsia"/>
        </w:rPr>
        <w:t>2</w:t>
      </w:r>
      <w:r w:rsidR="000E67D2">
        <w:t>021-20</w:t>
      </w:r>
      <w:r w:rsidR="002E7B91">
        <w:t>30</w:t>
      </w:r>
      <w:r w:rsidR="000E67D2">
        <w:rPr>
          <w:rFonts w:hint="eastAsia"/>
        </w:rPr>
        <w:t>年</w:t>
      </w:r>
      <w:r w:rsidR="00074ED9">
        <w:rPr>
          <w:rFonts w:hint="eastAsia"/>
        </w:rPr>
        <w:t>，</w:t>
      </w:r>
      <w:r w:rsidR="000E67D2">
        <w:rPr>
          <w:rFonts w:hint="eastAsia"/>
        </w:rPr>
        <w:t>远期</w:t>
      </w:r>
      <w:r w:rsidR="000E67D2">
        <w:rPr>
          <w:rFonts w:hint="eastAsia"/>
        </w:rPr>
        <w:t>2</w:t>
      </w:r>
      <w:r w:rsidR="000E67D2">
        <w:t>0</w:t>
      </w:r>
      <w:r w:rsidR="002E7B91">
        <w:t>31</w:t>
      </w:r>
      <w:r w:rsidR="000E67D2">
        <w:t>-2035</w:t>
      </w:r>
      <w:r w:rsidR="000E67D2">
        <w:rPr>
          <w:rFonts w:hint="eastAsia"/>
        </w:rPr>
        <w:t>年</w:t>
      </w:r>
      <w:r w:rsidR="00074ED9">
        <w:rPr>
          <w:rFonts w:hint="eastAsia"/>
        </w:rPr>
        <w:t>。</w:t>
      </w:r>
    </w:p>
    <w:bookmarkEnd w:id="9"/>
    <w:p w14:paraId="654963D1" w14:textId="0404AD21" w:rsidR="002D7A96" w:rsidRDefault="002D7A96" w:rsidP="0012724A">
      <w:pPr>
        <w:pStyle w:val="3"/>
      </w:pPr>
      <w:r>
        <w:rPr>
          <w:rFonts w:hint="eastAsia"/>
        </w:rPr>
        <w:t>适用范围</w:t>
      </w:r>
    </w:p>
    <w:p w14:paraId="427272ED" w14:textId="711D1120" w:rsidR="00D76528" w:rsidRPr="00D76528" w:rsidRDefault="00074ED9" w:rsidP="007B24EF">
      <w:r w:rsidRPr="00D76528">
        <w:rPr>
          <w:rFonts w:hint="eastAsia"/>
        </w:rPr>
        <w:t>《</w:t>
      </w:r>
      <w:r w:rsidR="00D76528" w:rsidRPr="00D76528">
        <w:rPr>
          <w:rFonts w:hint="eastAsia"/>
        </w:rPr>
        <w:t>中国历史文化名镇</w:t>
      </w:r>
      <w:r w:rsidR="00147941">
        <w:rPr>
          <w:rFonts w:hint="eastAsia"/>
        </w:rPr>
        <w:t>湛江市</w:t>
      </w:r>
      <w:r w:rsidR="00D76528" w:rsidRPr="00D76528">
        <w:rPr>
          <w:rFonts w:hint="eastAsia"/>
        </w:rPr>
        <w:t>吴川市吴阳镇保护规划</w:t>
      </w:r>
      <w:r>
        <w:rPr>
          <w:rFonts w:hint="eastAsia"/>
        </w:rPr>
        <w:t>（</w:t>
      </w:r>
      <w:r w:rsidR="008A0773">
        <w:rPr>
          <w:rFonts w:hint="eastAsia"/>
        </w:rPr>
        <w:t>2021</w:t>
      </w:r>
      <w:r>
        <w:rPr>
          <w:rFonts w:hint="eastAsia"/>
        </w:rPr>
        <w:t>—</w:t>
      </w:r>
      <w:r w:rsidR="008A0773">
        <w:rPr>
          <w:rFonts w:hint="eastAsia"/>
        </w:rPr>
        <w:t>2035</w:t>
      </w:r>
      <w:r w:rsidR="008A0773">
        <w:rPr>
          <w:rFonts w:hint="eastAsia"/>
        </w:rPr>
        <w:t>年</w:t>
      </w:r>
      <w:r>
        <w:rPr>
          <w:rFonts w:hint="eastAsia"/>
        </w:rPr>
        <w:t>）</w:t>
      </w:r>
      <w:r w:rsidRPr="00D76528">
        <w:rPr>
          <w:rFonts w:hint="eastAsia"/>
        </w:rPr>
        <w:t>》</w:t>
      </w:r>
      <w:r w:rsidR="00D76528" w:rsidRPr="00D76528">
        <w:rPr>
          <w:rFonts w:hint="eastAsia"/>
        </w:rPr>
        <w:t>中所提出的保护要求适用于吴阳镇域范围内的不可移动文物</w:t>
      </w:r>
      <w:r w:rsidRPr="00D76528">
        <w:rPr>
          <w:rFonts w:hint="eastAsia"/>
        </w:rPr>
        <w:t>、</w:t>
      </w:r>
      <w:r w:rsidR="00D76528" w:rsidRPr="00D76528">
        <w:rPr>
          <w:rFonts w:hint="eastAsia"/>
        </w:rPr>
        <w:t>历史建筑</w:t>
      </w:r>
      <w:r w:rsidRPr="00D76528">
        <w:rPr>
          <w:rFonts w:hint="eastAsia"/>
        </w:rPr>
        <w:t>、</w:t>
      </w:r>
      <w:r w:rsidR="00D76528" w:rsidRPr="00D76528">
        <w:rPr>
          <w:rFonts w:hint="eastAsia"/>
        </w:rPr>
        <w:t>其它文物古迹</w:t>
      </w:r>
      <w:r w:rsidRPr="00D76528">
        <w:rPr>
          <w:rFonts w:hint="eastAsia"/>
        </w:rPr>
        <w:t>、</w:t>
      </w:r>
      <w:r w:rsidR="00D76528" w:rsidRPr="00D76528">
        <w:rPr>
          <w:rFonts w:hint="eastAsia"/>
        </w:rPr>
        <w:t>历史环境要素和非物质文化遗产的保护</w:t>
      </w:r>
      <w:r w:rsidRPr="00D76528">
        <w:rPr>
          <w:rFonts w:hint="eastAsia"/>
        </w:rPr>
        <w:t>。</w:t>
      </w:r>
    </w:p>
    <w:p w14:paraId="6921374E" w14:textId="4D21E37C" w:rsidR="002D7A96" w:rsidRPr="00331BE1" w:rsidRDefault="002D7A96" w:rsidP="00B827DB">
      <w:pPr>
        <w:pStyle w:val="1"/>
      </w:pPr>
      <w:bookmarkStart w:id="10" w:name="_Toc230962980"/>
      <w:r w:rsidRPr="00331BE1">
        <w:lastRenderedPageBreak/>
        <w:t>保护框架</w:t>
      </w:r>
      <w:bookmarkEnd w:id="10"/>
    </w:p>
    <w:p w14:paraId="2820DCEF" w14:textId="634DD1BB" w:rsidR="002D7A96" w:rsidRPr="00203F4C" w:rsidRDefault="002D7A96" w:rsidP="003C16CE">
      <w:pPr>
        <w:pStyle w:val="2"/>
        <w:spacing w:before="163" w:after="163"/>
      </w:pPr>
      <w:r w:rsidRPr="00203F4C">
        <w:t>名镇价值与特色</w:t>
      </w:r>
    </w:p>
    <w:p w14:paraId="3B73D012" w14:textId="02B0D0E9" w:rsidR="002D7A96" w:rsidRDefault="002D7A96" w:rsidP="0012724A">
      <w:pPr>
        <w:pStyle w:val="3"/>
      </w:pPr>
      <w:r w:rsidRPr="00203F4C">
        <w:t>历史文化价值</w:t>
      </w:r>
    </w:p>
    <w:p w14:paraId="73FF7F82" w14:textId="5A713B7D" w:rsidR="00FA7F03" w:rsidRDefault="00FA7F03" w:rsidP="009C687F">
      <w:pPr>
        <w:pStyle w:val="4"/>
      </w:pPr>
      <w:r>
        <w:rPr>
          <w:rFonts w:hint="eastAsia"/>
        </w:rPr>
        <w:t>文脉绵延之地，粤西唯一状元故里</w:t>
      </w:r>
    </w:p>
    <w:p w14:paraId="7BF99443" w14:textId="77777777" w:rsidR="00327441" w:rsidRDefault="00327441" w:rsidP="00327441">
      <w:r>
        <w:t>吴阳镇是粤西科举文化的杰出代表，在</w:t>
      </w:r>
      <w:r>
        <w:t>1300</w:t>
      </w:r>
      <w:r>
        <w:t>多年科举史上</w:t>
      </w:r>
      <w:r>
        <w:rPr>
          <w:rFonts w:hint="eastAsia"/>
        </w:rPr>
        <w:t>涌现了一名</w:t>
      </w:r>
      <w:r>
        <w:t>状元</w:t>
      </w:r>
      <w:r>
        <w:rPr>
          <w:rFonts w:hint="eastAsia"/>
        </w:rPr>
        <w:t>七名</w:t>
      </w:r>
      <w:r>
        <w:t>进士五十举人</w:t>
      </w:r>
      <w:r>
        <w:rPr>
          <w:rFonts w:hint="eastAsia"/>
        </w:rPr>
        <w:t>，中试秀才更是不计其数。南宋的陈惟中、吴颐，明代的林廷献、吴鼎泰，清代的陈圣宗、林闱阶、林召棠均中了进士，其中林召棠高中状元。</w:t>
      </w:r>
    </w:p>
    <w:p w14:paraId="25A88581" w14:textId="79028FC2" w:rsidR="00FA7F03" w:rsidRDefault="00FA7F03" w:rsidP="009C687F">
      <w:pPr>
        <w:pStyle w:val="4"/>
        <w:rPr>
          <w:shd w:val="clear" w:color="auto" w:fill="FFFFFF"/>
        </w:rPr>
      </w:pPr>
      <w:r>
        <w:rPr>
          <w:rFonts w:hint="eastAsia"/>
        </w:rPr>
        <w:t>海陆联运格局，</w:t>
      </w:r>
      <w:r w:rsidRPr="00FA7F03">
        <w:rPr>
          <w:rFonts w:hint="eastAsia"/>
          <w:shd w:val="clear" w:color="auto" w:fill="FFFFFF"/>
        </w:rPr>
        <w:t>海丝支线的重要节点</w:t>
      </w:r>
    </w:p>
    <w:p w14:paraId="3D918A8F" w14:textId="77777777" w:rsidR="00327441" w:rsidRDefault="00327441" w:rsidP="00327441">
      <w:r>
        <w:rPr>
          <w:rFonts w:hint="eastAsia"/>
        </w:rPr>
        <w:t>吴阳古驿道（古水道），作为鉴江水系的重要支流，被列入“肇雷古驿道线路”，历来为兵家要道、经商通衢，是南粤古驿道的重要组成部分。穿城而过的吴阳古驿道（古水道）是南粤古驿道的关键段落，曾见证霞街“千帆竞发”的盛景。古水道连接芷寮古港与内陆，成为物质运输的重要通道，共同勾勒出“海陆交汇、商埠兴盛”的历史脉络，是研究中国南方沿海港口经济与海洋文明不可多得的实物载体。</w:t>
      </w:r>
    </w:p>
    <w:p w14:paraId="7A45FD6A" w14:textId="13E5DB10" w:rsidR="00FA7F03" w:rsidRDefault="00FA7F03" w:rsidP="009C687F">
      <w:pPr>
        <w:pStyle w:val="4"/>
      </w:pPr>
      <w:r>
        <w:rPr>
          <w:rFonts w:hint="eastAsia"/>
        </w:rPr>
        <w:t>河海双控防御体系，明清东南沿海海防要塞</w:t>
      </w:r>
    </w:p>
    <w:p w14:paraId="7146CA49" w14:textId="77777777" w:rsidR="00327441" w:rsidRDefault="00327441" w:rsidP="00327441">
      <w:r>
        <w:rPr>
          <w:rFonts w:hint="eastAsia"/>
        </w:rPr>
        <w:t>吴阳镇地处鉴江下游入海口，濒临南海，是高州府（今粤西地区）通往外海的“咽喉要道”。依托鉴江入海口与芷寮港形成犄角之势，“河海交汇”的独特地理，使其天然成为“内河防御”与“近海防御”的衔接点。联合卫所、炮台构建严密海防体系，抵御倭寇与海盗，</w:t>
      </w:r>
      <w:r>
        <w:t>既需防范海盗从海上直接突袭，又需守护内河航道鉴江免受侵扰，防止敌人沿水道深入粤西腹地（如高州、雷州）</w:t>
      </w:r>
      <w:r>
        <w:rPr>
          <w:rFonts w:hint="eastAsia"/>
        </w:rPr>
        <w:t>，是粤西军事防御的关键节点。其城墙、城门等防御设施，以及县志记载的营寨、演武场等军事建筑布局，清晰展现了古代海防军事工程的规划与建造智慧，为研究明清时期东南沿海军事防御体系的构建与运作提供了实物例证。</w:t>
      </w:r>
    </w:p>
    <w:p w14:paraId="3C185E57" w14:textId="29351494" w:rsidR="00FA7F03" w:rsidRDefault="00FA7F03" w:rsidP="009C687F">
      <w:pPr>
        <w:pStyle w:val="4"/>
      </w:pPr>
      <w:r>
        <w:rPr>
          <w:rFonts w:hint="eastAsia"/>
        </w:rPr>
        <w:t>古建匠心传千载，岭南建筑技艺荟聚地</w:t>
      </w:r>
    </w:p>
    <w:p w14:paraId="74634D53" w14:textId="033D17D1" w:rsidR="00327441" w:rsidRPr="00327441" w:rsidRDefault="00327441" w:rsidP="00327441">
      <w:r>
        <w:rPr>
          <w:rFonts w:hint="eastAsia"/>
        </w:rPr>
        <w:lastRenderedPageBreak/>
        <w:t>吴阳镇积淀了厚重的历史底蕴与多元文化精髓，其丰富的历史遗存既是时间淬炼的物质见证，更是地域文化的精神载体。从芷寮到霞街约</w:t>
      </w:r>
      <w:r>
        <w:rPr>
          <w:rFonts w:hint="eastAsia"/>
        </w:rPr>
        <w:t>8</w:t>
      </w:r>
      <w:r>
        <w:rPr>
          <w:rFonts w:hint="eastAsia"/>
        </w:rPr>
        <w:t>公里的</w:t>
      </w:r>
      <w:r w:rsidR="00D40503">
        <w:rPr>
          <w:rFonts w:hint="eastAsia"/>
        </w:rPr>
        <w:t>古驿道（</w:t>
      </w:r>
      <w:r>
        <w:rPr>
          <w:rFonts w:hint="eastAsia"/>
        </w:rPr>
        <w:t>古水道</w:t>
      </w:r>
      <w:r w:rsidR="00D40503">
        <w:rPr>
          <w:rFonts w:hint="eastAsia"/>
        </w:rPr>
        <w:t>）</w:t>
      </w:r>
      <w:r>
        <w:rPr>
          <w:rFonts w:hint="eastAsia"/>
        </w:rPr>
        <w:t>两侧，荟萃了从南宋至民国的众多珍贵古迹，这些建筑既承袭岭南传统营造技艺，又融入本土工艺特色，如吴川学宫大成殿作为清代广府官式建筑典范，以假重檐歇山顶与绿色琉璃瓦屋面展现优雅曲线与精细装饰，双峰塔、林氏大宗祠等则各具时代特色，共同勾勒出南宋至清代的营建智慧变迁。</w:t>
      </w:r>
    </w:p>
    <w:p w14:paraId="544B3BD5" w14:textId="2DDA59B2" w:rsidR="00E900FC" w:rsidRDefault="00FA7F03" w:rsidP="009C687F">
      <w:pPr>
        <w:pStyle w:val="4"/>
      </w:pPr>
      <w:r>
        <w:rPr>
          <w:rFonts w:hint="eastAsia"/>
        </w:rPr>
        <w:t>吴阳人勇立潮头，吴川改革开放前沿地</w:t>
      </w:r>
    </w:p>
    <w:p w14:paraId="66A0A4A9" w14:textId="77777777" w:rsidR="00327441" w:rsidRPr="00F91C93" w:rsidRDefault="00327441" w:rsidP="00327441">
      <w:r w:rsidRPr="00F91C93">
        <w:rPr>
          <w:rFonts w:hint="eastAsia"/>
        </w:rPr>
        <w:t>改革开放浪潮中，吴阳镇敏锐把握机遇，成为吴川对接前沿的重要节点。上世纪</w:t>
      </w:r>
      <w:r w:rsidRPr="00F91C93">
        <w:rPr>
          <w:rFonts w:hint="eastAsia"/>
        </w:rPr>
        <w:t>80</w:t>
      </w:r>
      <w:r w:rsidRPr="00F91C93">
        <w:rPr>
          <w:rFonts w:hint="eastAsia"/>
        </w:rPr>
        <w:t>、</w:t>
      </w:r>
      <w:r w:rsidRPr="00F91C93">
        <w:rPr>
          <w:rFonts w:hint="eastAsia"/>
        </w:rPr>
        <w:t>90</w:t>
      </w:r>
      <w:r w:rsidRPr="00F91C93">
        <w:rPr>
          <w:rFonts w:hint="eastAsia"/>
        </w:rPr>
        <w:t>年代，吴阳开通至深圳的长途大巴专线，架起连接外界的纽带，</w:t>
      </w:r>
      <w:r w:rsidRPr="00F91C93">
        <w:t>当地农民率先打破传统农业模式，以建筑劳务输出为起点，</w:t>
      </w:r>
      <w:r w:rsidRPr="00F91C93">
        <w:rPr>
          <w:rFonts w:hint="eastAsia"/>
        </w:rPr>
        <w:t>这种“穷则思变”的拼搏精神，不仅改变了个人命运，更带动了全镇建筑产业的萌芽</w:t>
      </w:r>
      <w:r w:rsidRPr="00F91C93">
        <w:t>逐步形成</w:t>
      </w:r>
      <w:r w:rsidRPr="00F91C93">
        <w:rPr>
          <w:rFonts w:hint="eastAsia"/>
        </w:rPr>
        <w:t>“</w:t>
      </w:r>
      <w:r w:rsidRPr="00F91C93">
        <w:t>吴川建筑</w:t>
      </w:r>
      <w:r w:rsidRPr="00F91C93">
        <w:rPr>
          <w:rFonts w:hint="eastAsia"/>
        </w:rPr>
        <w:t>”</w:t>
      </w:r>
      <w:r w:rsidRPr="00F91C93">
        <w:t>品牌。</w:t>
      </w:r>
    </w:p>
    <w:p w14:paraId="443EAAF5" w14:textId="5E37ABAE" w:rsidR="002D7A96" w:rsidRDefault="002D7A96" w:rsidP="0012724A">
      <w:pPr>
        <w:pStyle w:val="3"/>
      </w:pPr>
      <w:r>
        <w:rPr>
          <w:rFonts w:hint="eastAsia"/>
        </w:rPr>
        <w:t>历史文化特色</w:t>
      </w:r>
    </w:p>
    <w:p w14:paraId="649F6658" w14:textId="4525D0E5" w:rsidR="00791D19" w:rsidRDefault="00791D19" w:rsidP="00791D19">
      <w:pPr>
        <w:pStyle w:val="4"/>
      </w:pPr>
      <w:r>
        <w:rPr>
          <w:rFonts w:hint="eastAsia"/>
        </w:rPr>
        <w:t>崇文尚学的状元文化</w:t>
      </w:r>
    </w:p>
    <w:p w14:paraId="485B1C7B" w14:textId="77777777" w:rsidR="00791D19" w:rsidRDefault="00791D19" w:rsidP="00791D19">
      <w:r>
        <w:rPr>
          <w:rFonts w:hint="eastAsia"/>
        </w:rPr>
        <w:t>中国自隋、唐开科举取士以来，至清末废除科举的</w:t>
      </w:r>
      <w:r>
        <w:rPr>
          <w:rFonts w:hint="eastAsia"/>
        </w:rPr>
        <w:t>1300</w:t>
      </w:r>
      <w:r>
        <w:rPr>
          <w:rFonts w:hint="eastAsia"/>
        </w:rPr>
        <w:t>多年间，广东共出过</w:t>
      </w:r>
      <w:r>
        <w:rPr>
          <w:rFonts w:hint="eastAsia"/>
        </w:rPr>
        <w:t>9</w:t>
      </w:r>
      <w:r>
        <w:rPr>
          <w:rFonts w:hint="eastAsia"/>
        </w:rPr>
        <w:t>位文科状元，广东出状元可以说是百年一遇的事情。广东</w:t>
      </w:r>
      <w:r>
        <w:rPr>
          <w:rFonts w:hint="eastAsia"/>
        </w:rPr>
        <w:t>9</w:t>
      </w:r>
      <w:r>
        <w:rPr>
          <w:rFonts w:hint="eastAsia"/>
        </w:rPr>
        <w:t>个状元有</w:t>
      </w:r>
      <w:r>
        <w:rPr>
          <w:rFonts w:hint="eastAsia"/>
        </w:rPr>
        <w:t>6</w:t>
      </w:r>
      <w:r>
        <w:rPr>
          <w:rFonts w:hint="eastAsia"/>
        </w:rPr>
        <w:t>个出自珠三角，林召棠是粤西地区唯一的状元。</w:t>
      </w:r>
    </w:p>
    <w:p w14:paraId="6A60739F" w14:textId="77777777" w:rsidR="00791D19" w:rsidRDefault="00791D19" w:rsidP="00791D19">
      <w:r>
        <w:rPr>
          <w:rFonts w:hint="eastAsia"/>
        </w:rPr>
        <w:t>其中，吴阳在科举年代出了</w:t>
      </w:r>
      <w:r>
        <w:rPr>
          <w:rFonts w:hint="eastAsia"/>
        </w:rPr>
        <w:t>7</w:t>
      </w:r>
      <w:r>
        <w:rPr>
          <w:rFonts w:hint="eastAsia"/>
        </w:rPr>
        <w:t>位进士，南宋的陈惟中、吴颐，明代的林廷献、吴鼎泰，清代的陈圣宗、林闱阶、林召棠，其中林召棠廷试被钦点状元。全镇有</w:t>
      </w:r>
      <w:r>
        <w:rPr>
          <w:rFonts w:hint="eastAsia"/>
        </w:rPr>
        <w:t>50</w:t>
      </w:r>
      <w:r>
        <w:rPr>
          <w:rFonts w:hint="eastAsia"/>
        </w:rPr>
        <w:t>人考取举人，中试秀才者数不胜数。</w:t>
      </w:r>
    </w:p>
    <w:p w14:paraId="11408BE8" w14:textId="77777777" w:rsidR="00791D19" w:rsidRDefault="00791D19" w:rsidP="00791D19">
      <w:r>
        <w:rPr>
          <w:rFonts w:hint="eastAsia"/>
        </w:rPr>
        <w:t>吴阳镇历来重视文教，吴川学宫始建于元代至正九年（</w:t>
      </w:r>
      <w:r>
        <w:rPr>
          <w:rFonts w:hint="eastAsia"/>
        </w:rPr>
        <w:t>1348</w:t>
      </w:r>
      <w:r>
        <w:rPr>
          <w:rFonts w:hint="eastAsia"/>
        </w:rPr>
        <w:t>年），为主簿唐必达和教谕吴仲元所建。清代状元林召棠、我国首任驻美大使陈兰彬等均曾在此求学。吴阳的状元文化一直激励后人，培养大量优秀人才。</w:t>
      </w:r>
    </w:p>
    <w:p w14:paraId="407371D6" w14:textId="5118506D" w:rsidR="00791D19" w:rsidRDefault="00E323FD" w:rsidP="00791D19">
      <w:pPr>
        <w:pStyle w:val="4"/>
      </w:pPr>
      <w:r>
        <w:rPr>
          <w:rFonts w:hint="eastAsia"/>
        </w:rPr>
        <w:t>滨江临海、因水而兴的古埠商港风貌特</w:t>
      </w:r>
      <w:r w:rsidR="00791D19">
        <w:rPr>
          <w:rFonts w:hint="eastAsia"/>
        </w:rPr>
        <w:t>色</w:t>
      </w:r>
    </w:p>
    <w:p w14:paraId="7A90D21F" w14:textId="77777777" w:rsidR="00791D19" w:rsidRDefault="00791D19" w:rsidP="00791D19">
      <w:r>
        <w:rPr>
          <w:rFonts w:hint="eastAsia"/>
        </w:rPr>
        <w:lastRenderedPageBreak/>
        <w:t>吴阳镇境内有一古港遗址，芷寮港遗址在今吴阳镇南端，现为芷寮村和桥头村两地交错点上，因长期沙泥淤塞，已废。从吴阳镇明代芷寮港口和船厂遗址，及其地上地下的大量物象，可以说明当时的商业、交通具有相关的规模，从古港东可达福建，西南可通海南等地。</w:t>
      </w:r>
    </w:p>
    <w:p w14:paraId="20D9F1F0" w14:textId="77777777" w:rsidR="00791D19" w:rsidRDefault="00791D19" w:rsidP="00791D19">
      <w:r>
        <w:rPr>
          <w:rFonts w:hint="eastAsia"/>
        </w:rPr>
        <w:t>芷寮元末成港，明代最盛，清末衰落。清雍正版《吴川县志》载：“芷寮为海口市泊所集，每岁三月后，福、潮同艘咸泊于此……”。清光绪版《吴川县志》又载：“芷寮初属荒郊，居民盖草寮造纸于岭头，人目之曰纸寮。明万历间，闽广商船大集，创铺户百千间，舟岁至数百艘，贩谷米，通洋货。吴川小邑耳，年收税饷万千计，遂为六邑最”。</w:t>
      </w:r>
    </w:p>
    <w:p w14:paraId="34ED6459" w14:textId="47FDCE6A" w:rsidR="00791D19" w:rsidRDefault="00791D19" w:rsidP="00791D19">
      <w:pPr>
        <w:pStyle w:val="4"/>
      </w:pPr>
      <w:r>
        <w:rPr>
          <w:rFonts w:hint="eastAsia"/>
        </w:rPr>
        <w:t>岭南建筑与本土风格相融合的建筑风貌</w:t>
      </w:r>
    </w:p>
    <w:p w14:paraId="0F197DBF" w14:textId="1B6A3397" w:rsidR="00791D19" w:rsidRDefault="00791D19" w:rsidP="00791D19">
      <w:r>
        <w:rPr>
          <w:rFonts w:hint="eastAsia"/>
        </w:rPr>
        <w:t>镇内保存的文物古迹众多，有始建于南宋的极浦亭，元朝的学宫，明朝的双峰塔、南城门，清朝的状元故居、状元坊、霞街林氏大宗、上郭吴氏大宗，民国的</w:t>
      </w:r>
      <w:r w:rsidR="009513F4">
        <w:rPr>
          <w:rFonts w:hint="eastAsia"/>
        </w:rPr>
        <w:t>吴阳</w:t>
      </w:r>
      <w:r>
        <w:rPr>
          <w:rFonts w:hint="eastAsia"/>
        </w:rPr>
        <w:t>中山纪念堂等建筑。在镇区以及各村落仍保存有大量传统民居、祠堂等传统风貌建筑。吴阳的文物古迹</w:t>
      </w:r>
      <w:r w:rsidRPr="00F20868">
        <w:rPr>
          <w:rFonts w:hint="eastAsia"/>
        </w:rPr>
        <w:t>既承袭岭南传统营造技艺，又融入本土工艺特色</w:t>
      </w:r>
      <w:r>
        <w:rPr>
          <w:rFonts w:hint="eastAsia"/>
        </w:rPr>
        <w:t>，为粤西地区传统建筑风貌、技艺研究提供了实物标本。</w:t>
      </w:r>
    </w:p>
    <w:p w14:paraId="18C213D8" w14:textId="65958A74" w:rsidR="00E323FD" w:rsidRDefault="00791D19" w:rsidP="00791D19">
      <w:pPr>
        <w:pStyle w:val="4"/>
      </w:pPr>
      <w:r>
        <w:rPr>
          <w:rFonts w:hint="eastAsia"/>
        </w:rPr>
        <w:t>历史悠久，县治文化浓厚</w:t>
      </w:r>
    </w:p>
    <w:p w14:paraId="596D0BED" w14:textId="77777777" w:rsidR="00791D19" w:rsidRDefault="00791D19" w:rsidP="00791D19">
      <w:r>
        <w:rPr>
          <w:rFonts w:hint="eastAsia"/>
        </w:rPr>
        <w:t>自隋开皇九年（</w:t>
      </w:r>
      <w:r>
        <w:rPr>
          <w:rFonts w:hint="eastAsia"/>
        </w:rPr>
        <w:t>589</w:t>
      </w:r>
      <w:r>
        <w:rPr>
          <w:rFonts w:hint="eastAsia"/>
        </w:rPr>
        <w:t>年），废高兴郡置罗州，辖电白、石龙、吴川（县治设于吴阳镇）、海安四县，吴川始建县治。历经唐、宋、元、明、清及民国多个朝代，吴阳镇均为吴川县治所在，是当时吴川县政治、经济、文化中心。</w:t>
      </w:r>
    </w:p>
    <w:p w14:paraId="476F590A" w14:textId="77777777" w:rsidR="00791D19" w:rsidRDefault="00791D19" w:rsidP="00791D19">
      <w:r>
        <w:rPr>
          <w:rFonts w:hint="eastAsia"/>
        </w:rPr>
        <w:t>至</w:t>
      </w:r>
      <w:r>
        <w:rPr>
          <w:rFonts w:hint="eastAsia"/>
        </w:rPr>
        <w:t>1949</w:t>
      </w:r>
      <w:r>
        <w:rPr>
          <w:rFonts w:hint="eastAsia"/>
        </w:rPr>
        <w:t>年，中华人民共和国成立，置南路行政专员公署（后改为高雷行政公署），吴川县归其所辖，县城设在黄坡圩。</w:t>
      </w:r>
      <w:r>
        <w:rPr>
          <w:rFonts w:hint="eastAsia"/>
        </w:rPr>
        <w:t>1952</w:t>
      </w:r>
      <w:r>
        <w:rPr>
          <w:rFonts w:hint="eastAsia"/>
        </w:rPr>
        <w:t>年吴川县与梅茂县合并，称吴梅县，县城设在梅菉镇。自此吴阳镇结束</w:t>
      </w:r>
      <w:r>
        <w:rPr>
          <w:rFonts w:hint="eastAsia"/>
        </w:rPr>
        <w:t>1400</w:t>
      </w:r>
      <w:r>
        <w:rPr>
          <w:rFonts w:hint="eastAsia"/>
        </w:rPr>
        <w:t>多年的县治历史。</w:t>
      </w:r>
    </w:p>
    <w:p w14:paraId="33D07EC6" w14:textId="30450DB8" w:rsidR="002D7A96" w:rsidRDefault="002D7A96" w:rsidP="0012724A">
      <w:pPr>
        <w:pStyle w:val="3"/>
      </w:pPr>
      <w:r>
        <w:rPr>
          <w:rFonts w:hint="eastAsia"/>
        </w:rPr>
        <w:t>名镇特色保护要素</w:t>
      </w:r>
    </w:p>
    <w:p w14:paraId="22E55C29" w14:textId="0DB7EF88" w:rsidR="00540250" w:rsidRDefault="008464F9" w:rsidP="00540250">
      <w:r w:rsidRPr="008464F9">
        <w:rPr>
          <w:rFonts w:hint="eastAsia"/>
        </w:rPr>
        <w:t>吴阳镇特色保护要素包括自然环境景观要素、人工物质要素以及非物质文化要素，包括吴阳古驿道（古水道）、古镇整体格局、传统街巷肌理、不可移动文</w:t>
      </w:r>
      <w:r w:rsidRPr="008464F9">
        <w:rPr>
          <w:rFonts w:hint="eastAsia"/>
        </w:rPr>
        <w:lastRenderedPageBreak/>
        <w:t>物、历史建筑、传统风貌建筑、古井、古树及飘色、木偶戏、㓥狗六</w:t>
      </w:r>
      <w:r w:rsidR="00DE252A">
        <w:rPr>
          <w:rFonts w:hint="eastAsia"/>
        </w:rPr>
        <w:t>爹的故事</w:t>
      </w:r>
      <w:r w:rsidRPr="008464F9">
        <w:rPr>
          <w:rFonts w:hint="eastAsia"/>
        </w:rPr>
        <w:t>、吴阳霞街状元灯会、粤剧、年例等非物质文化遗产、优秀传统文化。</w:t>
      </w:r>
    </w:p>
    <w:p w14:paraId="5C8438A9" w14:textId="31A50CA6" w:rsidR="004274CF" w:rsidRDefault="004274CF" w:rsidP="003C16CE">
      <w:pPr>
        <w:pStyle w:val="2"/>
        <w:spacing w:before="163" w:after="163"/>
      </w:pPr>
      <w:r>
        <w:rPr>
          <w:rFonts w:hint="eastAsia"/>
        </w:rPr>
        <w:t>保护体系与内容</w:t>
      </w:r>
    </w:p>
    <w:p w14:paraId="23E305A9" w14:textId="269E7DA6" w:rsidR="004274CF" w:rsidRDefault="00540250" w:rsidP="0012724A">
      <w:pPr>
        <w:pStyle w:val="3"/>
      </w:pPr>
      <w:r>
        <w:rPr>
          <w:rFonts w:hint="eastAsia"/>
        </w:rPr>
        <w:t>保护目标</w:t>
      </w:r>
    </w:p>
    <w:p w14:paraId="2947076C" w14:textId="14D98B34" w:rsidR="00540250" w:rsidRDefault="00540250" w:rsidP="009C687F">
      <w:pPr>
        <w:pStyle w:val="4"/>
      </w:pPr>
      <w:r>
        <w:rPr>
          <w:rFonts w:hint="eastAsia"/>
        </w:rPr>
        <w:t>总体目标</w:t>
      </w:r>
    </w:p>
    <w:p w14:paraId="3850866F" w14:textId="1CB5E574" w:rsidR="00540250" w:rsidRDefault="00540250" w:rsidP="00540250">
      <w:r>
        <w:rPr>
          <w:rFonts w:hint="eastAsia"/>
        </w:rPr>
        <w:t>深入发掘</w:t>
      </w:r>
      <w:r w:rsidR="00074ED9">
        <w:rPr>
          <w:rFonts w:hint="eastAsia"/>
        </w:rPr>
        <w:t>吴阳名镇</w:t>
      </w:r>
      <w:r>
        <w:rPr>
          <w:rFonts w:hint="eastAsia"/>
        </w:rPr>
        <w:t>的历史文化内涵</w:t>
      </w:r>
      <w:r w:rsidR="00074ED9">
        <w:rPr>
          <w:rFonts w:hint="eastAsia"/>
        </w:rPr>
        <w:t>，</w:t>
      </w:r>
      <w:r>
        <w:rPr>
          <w:rFonts w:hint="eastAsia"/>
        </w:rPr>
        <w:t>全面保护其历史文化资源原真性</w:t>
      </w:r>
      <w:r w:rsidR="00074ED9">
        <w:rPr>
          <w:rFonts w:hint="eastAsia"/>
        </w:rPr>
        <w:t>、</w:t>
      </w:r>
      <w:r>
        <w:rPr>
          <w:rFonts w:hint="eastAsia"/>
        </w:rPr>
        <w:t>维持历史传统风貌整体性</w:t>
      </w:r>
      <w:r w:rsidR="00074ED9">
        <w:rPr>
          <w:rFonts w:hint="eastAsia"/>
        </w:rPr>
        <w:t>，</w:t>
      </w:r>
      <w:r>
        <w:rPr>
          <w:rFonts w:hint="eastAsia"/>
        </w:rPr>
        <w:t>改善整体人居环境</w:t>
      </w:r>
      <w:r w:rsidR="00074ED9">
        <w:rPr>
          <w:rFonts w:hint="eastAsia"/>
        </w:rPr>
        <w:t>、</w:t>
      </w:r>
      <w:r>
        <w:rPr>
          <w:rFonts w:hint="eastAsia"/>
        </w:rPr>
        <w:t>交通条件</w:t>
      </w:r>
      <w:r w:rsidR="00074ED9">
        <w:rPr>
          <w:rFonts w:hint="eastAsia"/>
        </w:rPr>
        <w:t>、</w:t>
      </w:r>
      <w:r>
        <w:rPr>
          <w:rFonts w:hint="eastAsia"/>
        </w:rPr>
        <w:t>完善基础设施水平</w:t>
      </w:r>
      <w:r w:rsidR="00074ED9">
        <w:rPr>
          <w:rFonts w:hint="eastAsia"/>
        </w:rPr>
        <w:t>，</w:t>
      </w:r>
      <w:r>
        <w:rPr>
          <w:rFonts w:hint="eastAsia"/>
        </w:rPr>
        <w:t>并提出历史文化资源的适度活化利用策略</w:t>
      </w:r>
      <w:r w:rsidR="00074ED9">
        <w:rPr>
          <w:rFonts w:hint="eastAsia"/>
        </w:rPr>
        <w:t>，</w:t>
      </w:r>
      <w:r>
        <w:rPr>
          <w:rFonts w:hint="eastAsia"/>
        </w:rPr>
        <w:t>使之成为具有人文旅游观光价值的历史文化名镇</w:t>
      </w:r>
      <w:r w:rsidR="00074ED9">
        <w:rPr>
          <w:rFonts w:hint="eastAsia"/>
        </w:rPr>
        <w:t>。</w:t>
      </w:r>
    </w:p>
    <w:p w14:paraId="78BDF412" w14:textId="65E04917" w:rsidR="00540250" w:rsidRDefault="00540250" w:rsidP="009C687F">
      <w:pPr>
        <w:pStyle w:val="4"/>
      </w:pPr>
      <w:r>
        <w:rPr>
          <w:rFonts w:hint="eastAsia"/>
        </w:rPr>
        <w:t>分期目标</w:t>
      </w:r>
    </w:p>
    <w:p w14:paraId="4666A6A3" w14:textId="060C6577" w:rsidR="00540250" w:rsidRDefault="00540250" w:rsidP="00540250">
      <w:r>
        <w:rPr>
          <w:rFonts w:hint="eastAsia"/>
        </w:rPr>
        <w:t>近期目标</w:t>
      </w:r>
      <w:r w:rsidR="00074ED9">
        <w:rPr>
          <w:rFonts w:hint="eastAsia"/>
        </w:rPr>
        <w:t>：</w:t>
      </w:r>
      <w:r>
        <w:rPr>
          <w:rFonts w:hint="eastAsia"/>
        </w:rPr>
        <w:t>做好吴阳镇文物保护单位的修缮保护工作</w:t>
      </w:r>
      <w:r w:rsidR="00074ED9">
        <w:rPr>
          <w:rFonts w:hint="eastAsia"/>
        </w:rPr>
        <w:t>，</w:t>
      </w:r>
      <w:r>
        <w:rPr>
          <w:rFonts w:hint="eastAsia"/>
        </w:rPr>
        <w:t>挖掘其历史文化价值</w:t>
      </w:r>
      <w:r w:rsidR="00074ED9">
        <w:rPr>
          <w:rFonts w:hint="eastAsia"/>
        </w:rPr>
        <w:t>，</w:t>
      </w:r>
      <w:r>
        <w:rPr>
          <w:rFonts w:hint="eastAsia"/>
        </w:rPr>
        <w:t>平衡保护与利用的关系</w:t>
      </w:r>
      <w:r w:rsidR="00074ED9">
        <w:rPr>
          <w:rFonts w:hint="eastAsia"/>
        </w:rPr>
        <w:t>，</w:t>
      </w:r>
      <w:r>
        <w:rPr>
          <w:rFonts w:hint="eastAsia"/>
        </w:rPr>
        <w:t>打造多个旅游景点并加强宣传工作</w:t>
      </w:r>
      <w:r w:rsidR="00074ED9">
        <w:rPr>
          <w:rFonts w:hint="eastAsia"/>
        </w:rPr>
        <w:t>，</w:t>
      </w:r>
      <w:r>
        <w:rPr>
          <w:rFonts w:hint="eastAsia"/>
        </w:rPr>
        <w:t>为后续历史文化保护工作和人文观光旅游发展打好基础</w:t>
      </w:r>
      <w:r w:rsidR="00074ED9">
        <w:rPr>
          <w:rFonts w:hint="eastAsia"/>
        </w:rPr>
        <w:t>。</w:t>
      </w:r>
    </w:p>
    <w:p w14:paraId="2B3B8FDD" w14:textId="13A06309" w:rsidR="00540250" w:rsidRDefault="00540250" w:rsidP="00540250">
      <w:r>
        <w:rPr>
          <w:rFonts w:hint="eastAsia"/>
        </w:rPr>
        <w:t>远期目标</w:t>
      </w:r>
      <w:r w:rsidR="00074ED9">
        <w:rPr>
          <w:rFonts w:hint="eastAsia"/>
        </w:rPr>
        <w:t>：</w:t>
      </w:r>
      <w:r>
        <w:rPr>
          <w:rFonts w:hint="eastAsia"/>
        </w:rPr>
        <w:t>加强对吴阳历史已有资源的信息收集和整理分析</w:t>
      </w:r>
      <w:r w:rsidR="00074ED9">
        <w:rPr>
          <w:rFonts w:hint="eastAsia"/>
        </w:rPr>
        <w:t>，</w:t>
      </w:r>
      <w:r>
        <w:rPr>
          <w:rFonts w:hint="eastAsia"/>
        </w:rPr>
        <w:t>全域基础设施建设有一定成效基础上</w:t>
      </w:r>
      <w:r w:rsidR="00074ED9">
        <w:rPr>
          <w:rFonts w:hint="eastAsia"/>
        </w:rPr>
        <w:t>，</w:t>
      </w:r>
      <w:r>
        <w:rPr>
          <w:rFonts w:hint="eastAsia"/>
        </w:rPr>
        <w:t>对历史文化资源全面活化利用</w:t>
      </w:r>
      <w:r w:rsidR="00074ED9">
        <w:rPr>
          <w:rFonts w:hint="eastAsia"/>
        </w:rPr>
        <w:t>，</w:t>
      </w:r>
      <w:r>
        <w:rPr>
          <w:rFonts w:hint="eastAsia"/>
        </w:rPr>
        <w:t>达成历史文化全面保护的目标</w:t>
      </w:r>
      <w:r w:rsidR="00074ED9">
        <w:rPr>
          <w:rFonts w:hint="eastAsia"/>
        </w:rPr>
        <w:t>。</w:t>
      </w:r>
    </w:p>
    <w:p w14:paraId="2D42C88B" w14:textId="410468F9" w:rsidR="004274CF" w:rsidRDefault="004274CF" w:rsidP="0012724A">
      <w:pPr>
        <w:pStyle w:val="3"/>
      </w:pPr>
      <w:r>
        <w:rPr>
          <w:rFonts w:hint="eastAsia"/>
        </w:rPr>
        <w:t>保</w:t>
      </w:r>
      <w:r w:rsidR="00540250">
        <w:rPr>
          <w:rFonts w:hint="eastAsia"/>
        </w:rPr>
        <w:t>护体系与级别</w:t>
      </w:r>
    </w:p>
    <w:p w14:paraId="6B182456" w14:textId="2E974DEF" w:rsidR="00540250" w:rsidRDefault="00540250" w:rsidP="00540250">
      <w:r>
        <w:rPr>
          <w:rFonts w:hint="eastAsia"/>
        </w:rPr>
        <w:t>通过对吴阳城镇特色的研究和分析</w:t>
      </w:r>
      <w:r w:rsidR="00074ED9">
        <w:rPr>
          <w:rFonts w:hint="eastAsia"/>
        </w:rPr>
        <w:t>，</w:t>
      </w:r>
      <w:r>
        <w:rPr>
          <w:rFonts w:hint="eastAsia"/>
        </w:rPr>
        <w:t>本次规划共包括镇域的总体保护</w:t>
      </w:r>
      <w:r w:rsidR="00074ED9">
        <w:rPr>
          <w:rFonts w:hint="eastAsia"/>
        </w:rPr>
        <w:t>、</w:t>
      </w:r>
      <w:r>
        <w:rPr>
          <w:rFonts w:hint="eastAsia"/>
        </w:rPr>
        <w:t>名镇范围的保护</w:t>
      </w:r>
      <w:r w:rsidR="00074ED9">
        <w:rPr>
          <w:rFonts w:hint="eastAsia"/>
        </w:rPr>
        <w:t>，</w:t>
      </w:r>
      <w:r>
        <w:rPr>
          <w:rFonts w:hint="eastAsia"/>
        </w:rPr>
        <w:t>传统村落的保护</w:t>
      </w:r>
      <w:r w:rsidR="00074ED9">
        <w:rPr>
          <w:rFonts w:hint="eastAsia"/>
        </w:rPr>
        <w:t>、</w:t>
      </w:r>
      <w:r>
        <w:rPr>
          <w:rFonts w:hint="eastAsia"/>
        </w:rPr>
        <w:t>文物古迹的保护</w:t>
      </w:r>
      <w:r w:rsidR="00074ED9">
        <w:rPr>
          <w:rFonts w:hint="eastAsia"/>
        </w:rPr>
        <w:t>、</w:t>
      </w:r>
      <w:r>
        <w:rPr>
          <w:rFonts w:hint="eastAsia"/>
        </w:rPr>
        <w:t>优秀传统文化与非物质文化遗产的保护以及其他文化遗产的保护共</w:t>
      </w:r>
      <w:r>
        <w:rPr>
          <w:rFonts w:hint="eastAsia"/>
        </w:rPr>
        <w:t>6</w:t>
      </w:r>
      <w:r>
        <w:rPr>
          <w:rFonts w:hint="eastAsia"/>
        </w:rPr>
        <w:t>个层次</w:t>
      </w:r>
      <w:r w:rsidR="00074ED9">
        <w:rPr>
          <w:rFonts w:hint="eastAsia"/>
        </w:rPr>
        <w:t>。</w:t>
      </w:r>
      <w:bookmarkStart w:id="11" w:name="_Hlk117323819"/>
    </w:p>
    <w:p w14:paraId="7D959FB0" w14:textId="2EDC5CB2" w:rsidR="00363BFE" w:rsidRDefault="00363BFE" w:rsidP="00540250">
      <w:r>
        <w:rPr>
          <w:rFonts w:hint="eastAsia"/>
        </w:rPr>
        <w:t>整体保护国家级历史文化名镇，名镇保护范围内依据核心保护范围及建设控制地带管控要求分级保护，对传统村落、各级文物保护单位、未定级不可移动文物、历史建筑、传统风貌建筑、历史环境要素等文物古迹</w:t>
      </w:r>
      <w:r w:rsidR="007A1D1E">
        <w:rPr>
          <w:rFonts w:hint="eastAsia"/>
        </w:rPr>
        <w:t>及非物质文化遗产、优秀传统文化等</w:t>
      </w:r>
      <w:r>
        <w:rPr>
          <w:rFonts w:hint="eastAsia"/>
        </w:rPr>
        <w:t>按照其各自级别进行保护</w:t>
      </w:r>
      <w:r w:rsidR="007A1D1E">
        <w:rPr>
          <w:rFonts w:hint="eastAsia"/>
        </w:rPr>
        <w:t>。</w:t>
      </w:r>
    </w:p>
    <w:bookmarkEnd w:id="11"/>
    <w:p w14:paraId="6A599443" w14:textId="0B687FDE" w:rsidR="004274CF" w:rsidRDefault="004274CF" w:rsidP="0012724A">
      <w:pPr>
        <w:pStyle w:val="3"/>
      </w:pPr>
      <w:r>
        <w:rPr>
          <w:rFonts w:hint="eastAsia"/>
        </w:rPr>
        <w:lastRenderedPageBreak/>
        <w:t>保护主题</w:t>
      </w:r>
    </w:p>
    <w:p w14:paraId="42FE1308" w14:textId="41FB978D" w:rsidR="002E416E" w:rsidRPr="002E416E" w:rsidRDefault="002E416E" w:rsidP="007B24EF">
      <w:bookmarkStart w:id="12" w:name="_Hlk117435865"/>
      <w:r>
        <w:rPr>
          <w:rFonts w:hint="eastAsia"/>
        </w:rPr>
        <w:t>规划保护主题为因水而</w:t>
      </w:r>
      <w:r w:rsidR="0011312D">
        <w:rPr>
          <w:rFonts w:hint="eastAsia"/>
        </w:rPr>
        <w:t>生</w:t>
      </w:r>
      <w:r w:rsidR="00074ED9">
        <w:rPr>
          <w:rFonts w:hint="eastAsia"/>
        </w:rPr>
        <w:t>、</w:t>
      </w:r>
      <w:r w:rsidR="000A4511">
        <w:rPr>
          <w:rFonts w:hint="eastAsia"/>
        </w:rPr>
        <w:t>物产丰饶的</w:t>
      </w:r>
      <w:r w:rsidR="00743FD5">
        <w:rPr>
          <w:rFonts w:hint="eastAsia"/>
        </w:rPr>
        <w:t>古</w:t>
      </w:r>
      <w:r>
        <w:rPr>
          <w:rFonts w:hint="eastAsia"/>
        </w:rPr>
        <w:t>埠</w:t>
      </w:r>
      <w:r w:rsidR="00743FD5">
        <w:rPr>
          <w:rFonts w:hint="eastAsia"/>
        </w:rPr>
        <w:t>商港</w:t>
      </w:r>
      <w:r w:rsidR="00074ED9">
        <w:rPr>
          <w:rFonts w:hint="eastAsia"/>
        </w:rPr>
        <w:t>，</w:t>
      </w:r>
      <w:r w:rsidR="000A4511">
        <w:rPr>
          <w:rFonts w:hint="eastAsia"/>
        </w:rPr>
        <w:t>世代书香</w:t>
      </w:r>
      <w:r w:rsidR="00074ED9">
        <w:rPr>
          <w:rFonts w:hint="eastAsia"/>
        </w:rPr>
        <w:t>、</w:t>
      </w:r>
      <w:r w:rsidR="000A4511">
        <w:rPr>
          <w:rFonts w:hint="eastAsia"/>
        </w:rPr>
        <w:t>钟灵毓秀的状元故里</w:t>
      </w:r>
      <w:r w:rsidR="00074ED9">
        <w:rPr>
          <w:rFonts w:hint="eastAsia"/>
        </w:rPr>
        <w:t>。</w:t>
      </w:r>
      <w:r w:rsidR="008A3782" w:rsidRPr="008A3782">
        <w:rPr>
          <w:rFonts w:hint="eastAsia"/>
        </w:rPr>
        <w:t>依托芷寮古港、</w:t>
      </w:r>
      <w:r w:rsidR="008A3782">
        <w:rPr>
          <w:rFonts w:hint="eastAsia"/>
        </w:rPr>
        <w:t>（古驿道）</w:t>
      </w:r>
      <w:r w:rsidR="008A3782" w:rsidRPr="008A3782">
        <w:rPr>
          <w:rFonts w:hint="eastAsia"/>
        </w:rPr>
        <w:t>古水道等水运脉络，传承“金芷寮、银赤坎”的商贸传统与渔农富庶的物产特色，彰显依江滨海、商通四方的古埠风情；深挖以状元林召棠为代表的科举文化、学宫书院与乡贤文脉，延续崇文重教、文风鼎盛的人文气质，统筹生态保育、遗产保护、风貌管控与活态传承，塑造兼具江海商韵与状元书香的岭南历史文化名镇风貌。</w:t>
      </w:r>
    </w:p>
    <w:p w14:paraId="0170E802" w14:textId="486F7C13" w:rsidR="004274CF" w:rsidRDefault="003B2C88" w:rsidP="00B827DB">
      <w:pPr>
        <w:pStyle w:val="1"/>
      </w:pPr>
      <w:bookmarkStart w:id="13" w:name="_Toc230962981"/>
      <w:bookmarkEnd w:id="12"/>
      <w:r>
        <w:rPr>
          <w:rFonts w:hint="eastAsia"/>
        </w:rPr>
        <w:lastRenderedPageBreak/>
        <w:t>镇域的总体保护</w:t>
      </w:r>
      <w:bookmarkEnd w:id="13"/>
    </w:p>
    <w:p w14:paraId="77F7BA18" w14:textId="1AA7AF06" w:rsidR="003B2C88" w:rsidRDefault="003B2C88" w:rsidP="003C16CE">
      <w:pPr>
        <w:pStyle w:val="2"/>
        <w:spacing w:before="163" w:after="163"/>
      </w:pPr>
      <w:r>
        <w:rPr>
          <w:rFonts w:hint="eastAsia"/>
        </w:rPr>
        <w:t>镇域总体保护的策略</w:t>
      </w:r>
    </w:p>
    <w:p w14:paraId="654D32FE" w14:textId="65B1A050" w:rsidR="002E416E" w:rsidRDefault="002E416E" w:rsidP="0012724A">
      <w:pPr>
        <w:pStyle w:val="3"/>
      </w:pPr>
      <w:bookmarkStart w:id="14" w:name="_Hlk117436571"/>
      <w:r>
        <w:rPr>
          <w:rFonts w:hint="eastAsia"/>
        </w:rPr>
        <w:t>建立</w:t>
      </w:r>
      <w:r w:rsidR="00495009">
        <w:rPr>
          <w:rFonts w:hint="eastAsia"/>
        </w:rPr>
        <w:t>自然环境</w:t>
      </w:r>
      <w:r w:rsidR="00074ED9">
        <w:rPr>
          <w:rFonts w:hint="eastAsia"/>
        </w:rPr>
        <w:t>、</w:t>
      </w:r>
      <w:r w:rsidR="00495009">
        <w:rPr>
          <w:rFonts w:hint="eastAsia"/>
        </w:rPr>
        <w:t>历史遗存及非物质文化遗产于一体的</w:t>
      </w:r>
      <w:r>
        <w:rPr>
          <w:rFonts w:hint="eastAsia"/>
        </w:rPr>
        <w:t>保护体系</w:t>
      </w:r>
    </w:p>
    <w:bookmarkEnd w:id="14"/>
    <w:p w14:paraId="67A63440" w14:textId="73D72949" w:rsidR="00540250" w:rsidRDefault="00540250" w:rsidP="00540250">
      <w:r>
        <w:rPr>
          <w:rFonts w:hint="eastAsia"/>
        </w:rPr>
        <w:t>充分挖掘吴阳镇的文化内涵</w:t>
      </w:r>
      <w:r w:rsidR="00074ED9">
        <w:rPr>
          <w:rFonts w:hint="eastAsia"/>
        </w:rPr>
        <w:t>，</w:t>
      </w:r>
      <w:r>
        <w:rPr>
          <w:rFonts w:hint="eastAsia"/>
        </w:rPr>
        <w:t>将吴阳镇域的历史文化资源与周边自然环境要素作为整体考虑</w:t>
      </w:r>
      <w:r w:rsidR="00074ED9">
        <w:rPr>
          <w:rFonts w:hint="eastAsia"/>
        </w:rPr>
        <w:t>，</w:t>
      </w:r>
      <w:r>
        <w:rPr>
          <w:rFonts w:hint="eastAsia"/>
        </w:rPr>
        <w:t>突出吴阳镇的文化脉络</w:t>
      </w:r>
      <w:r w:rsidR="00074ED9">
        <w:rPr>
          <w:rFonts w:hint="eastAsia"/>
        </w:rPr>
        <w:t>，</w:t>
      </w:r>
      <w:r>
        <w:rPr>
          <w:rFonts w:hint="eastAsia"/>
        </w:rPr>
        <w:t>重视非物质文化遗产的传承</w:t>
      </w:r>
      <w:r w:rsidR="00074ED9">
        <w:rPr>
          <w:rFonts w:hint="eastAsia"/>
        </w:rPr>
        <w:t>，</w:t>
      </w:r>
      <w:r>
        <w:rPr>
          <w:rFonts w:hint="eastAsia"/>
        </w:rPr>
        <w:t>形成文化遗产保护体系</w:t>
      </w:r>
      <w:r w:rsidR="00074ED9">
        <w:rPr>
          <w:rFonts w:hint="eastAsia"/>
        </w:rPr>
        <w:t>。</w:t>
      </w:r>
    </w:p>
    <w:p w14:paraId="6E2F6891" w14:textId="4AB246F7" w:rsidR="00540250" w:rsidRDefault="00540250" w:rsidP="00540250">
      <w:r>
        <w:rPr>
          <w:rFonts w:hint="eastAsia"/>
        </w:rPr>
        <w:t>科学的保护体系是实现有效保护与利用的关键</w:t>
      </w:r>
      <w:r w:rsidR="00074ED9">
        <w:rPr>
          <w:rFonts w:hint="eastAsia"/>
        </w:rPr>
        <w:t>。</w:t>
      </w:r>
      <w:r>
        <w:rPr>
          <w:rFonts w:hint="eastAsia"/>
        </w:rPr>
        <w:t>划定核心保护范围</w:t>
      </w:r>
      <w:r w:rsidR="00493B68">
        <w:rPr>
          <w:rFonts w:hint="eastAsia"/>
        </w:rPr>
        <w:t>、</w:t>
      </w:r>
      <w:r>
        <w:rPr>
          <w:rFonts w:hint="eastAsia"/>
        </w:rPr>
        <w:t>建设控制范围和环境协调范围</w:t>
      </w:r>
      <w:r w:rsidR="00074ED9">
        <w:rPr>
          <w:rFonts w:hint="eastAsia"/>
        </w:rPr>
        <w:t>，</w:t>
      </w:r>
      <w:r>
        <w:rPr>
          <w:rFonts w:hint="eastAsia"/>
        </w:rPr>
        <w:t>提出分级</w:t>
      </w:r>
      <w:r w:rsidR="00074ED9">
        <w:rPr>
          <w:rFonts w:hint="eastAsia"/>
        </w:rPr>
        <w:t>、</w:t>
      </w:r>
      <w:r>
        <w:rPr>
          <w:rFonts w:hint="eastAsia"/>
        </w:rPr>
        <w:t>分类</w:t>
      </w:r>
      <w:r w:rsidR="00074ED9">
        <w:rPr>
          <w:rFonts w:hint="eastAsia"/>
        </w:rPr>
        <w:t>、</w:t>
      </w:r>
      <w:r>
        <w:rPr>
          <w:rFonts w:hint="eastAsia"/>
        </w:rPr>
        <w:t>分区保护策略</w:t>
      </w:r>
      <w:r w:rsidR="00074ED9">
        <w:rPr>
          <w:rFonts w:hint="eastAsia"/>
        </w:rPr>
        <w:t>。</w:t>
      </w:r>
      <w:r>
        <w:rPr>
          <w:rFonts w:hint="eastAsia"/>
        </w:rPr>
        <w:t>不仅要对文物进行保护</w:t>
      </w:r>
      <w:r w:rsidR="00074ED9">
        <w:rPr>
          <w:rFonts w:hint="eastAsia"/>
        </w:rPr>
        <w:t>，</w:t>
      </w:r>
      <w:r>
        <w:rPr>
          <w:rFonts w:hint="eastAsia"/>
        </w:rPr>
        <w:t>更要着重保护鉴江</w:t>
      </w:r>
      <w:r w:rsidR="00074ED9">
        <w:rPr>
          <w:rFonts w:hint="eastAsia"/>
        </w:rPr>
        <w:t>、</w:t>
      </w:r>
      <w:r>
        <w:rPr>
          <w:rFonts w:hint="eastAsia"/>
        </w:rPr>
        <w:t>天然江</w:t>
      </w:r>
      <w:r w:rsidR="001B2EC9">
        <w:rPr>
          <w:rFonts w:hint="eastAsia"/>
        </w:rPr>
        <w:t>、吴阳古驿道（古水道）</w:t>
      </w:r>
      <w:r>
        <w:rPr>
          <w:rFonts w:hint="eastAsia"/>
        </w:rPr>
        <w:t>等历史水系的生态环境及周边人文环境</w:t>
      </w:r>
      <w:r w:rsidR="00074ED9">
        <w:rPr>
          <w:rFonts w:hint="eastAsia"/>
        </w:rPr>
        <w:t>，</w:t>
      </w:r>
      <w:r>
        <w:rPr>
          <w:rFonts w:hint="eastAsia"/>
        </w:rPr>
        <w:t>维持现有南海自然生态岸线</w:t>
      </w:r>
      <w:r w:rsidR="00074ED9">
        <w:rPr>
          <w:rFonts w:hint="eastAsia"/>
        </w:rPr>
        <w:t>，</w:t>
      </w:r>
      <w:r>
        <w:rPr>
          <w:rFonts w:hint="eastAsia"/>
        </w:rPr>
        <w:t>将历史文化遗产与海岸线</w:t>
      </w:r>
      <w:r w:rsidR="00074ED9">
        <w:rPr>
          <w:rFonts w:hint="eastAsia"/>
        </w:rPr>
        <w:t>、</w:t>
      </w:r>
      <w:r>
        <w:rPr>
          <w:rFonts w:hint="eastAsia"/>
        </w:rPr>
        <w:t>水系</w:t>
      </w:r>
      <w:r w:rsidR="00074ED9">
        <w:rPr>
          <w:rFonts w:hint="eastAsia"/>
        </w:rPr>
        <w:t>、</w:t>
      </w:r>
      <w:r>
        <w:rPr>
          <w:rFonts w:hint="eastAsia"/>
        </w:rPr>
        <w:t>农耕田园等要素有机结合</w:t>
      </w:r>
      <w:r w:rsidR="00074ED9">
        <w:rPr>
          <w:rFonts w:hint="eastAsia"/>
        </w:rPr>
        <w:t>，</w:t>
      </w:r>
      <w:r>
        <w:rPr>
          <w:rFonts w:hint="eastAsia"/>
        </w:rPr>
        <w:t>积极控制和引导发展</w:t>
      </w:r>
      <w:r w:rsidR="00074ED9">
        <w:rPr>
          <w:rFonts w:hint="eastAsia"/>
        </w:rPr>
        <w:t>。</w:t>
      </w:r>
    </w:p>
    <w:p w14:paraId="2BCB8367" w14:textId="7295F072" w:rsidR="00540250" w:rsidRDefault="00540250" w:rsidP="00540250">
      <w:r>
        <w:rPr>
          <w:rFonts w:hint="eastAsia"/>
        </w:rPr>
        <w:t>非物质文化的保护是吴阳镇的文化遗产的重要组成部分</w:t>
      </w:r>
      <w:r w:rsidR="00074ED9">
        <w:rPr>
          <w:rFonts w:hint="eastAsia"/>
        </w:rPr>
        <w:t>，</w:t>
      </w:r>
      <w:r>
        <w:rPr>
          <w:rFonts w:hint="eastAsia"/>
        </w:rPr>
        <w:t>重视整体文化环境保护</w:t>
      </w:r>
      <w:r w:rsidR="00074ED9">
        <w:rPr>
          <w:rFonts w:hint="eastAsia"/>
        </w:rPr>
        <w:t>，</w:t>
      </w:r>
      <w:r>
        <w:rPr>
          <w:rFonts w:hint="eastAsia"/>
        </w:rPr>
        <w:t>推进吴阳乡土文化的重塑与创新发展</w:t>
      </w:r>
      <w:r w:rsidR="00074ED9">
        <w:rPr>
          <w:rFonts w:hint="eastAsia"/>
        </w:rPr>
        <w:t>。</w:t>
      </w:r>
      <w:r>
        <w:rPr>
          <w:rFonts w:hint="eastAsia"/>
        </w:rPr>
        <w:t>对传统民俗文化活动进行传承和创新</w:t>
      </w:r>
      <w:r w:rsidR="00074ED9">
        <w:rPr>
          <w:rFonts w:hint="eastAsia"/>
        </w:rPr>
        <w:t>，</w:t>
      </w:r>
      <w:r>
        <w:rPr>
          <w:rFonts w:hint="eastAsia"/>
        </w:rPr>
        <w:t>扩大本地特色传统文艺</w:t>
      </w:r>
      <w:r w:rsidR="00074ED9">
        <w:rPr>
          <w:rFonts w:hint="eastAsia"/>
        </w:rPr>
        <w:t>、</w:t>
      </w:r>
      <w:r>
        <w:rPr>
          <w:rFonts w:hint="eastAsia"/>
        </w:rPr>
        <w:t>文化影响力</w:t>
      </w:r>
      <w:r w:rsidR="00074ED9">
        <w:rPr>
          <w:rFonts w:hint="eastAsia"/>
        </w:rPr>
        <w:t>，</w:t>
      </w:r>
      <w:r>
        <w:rPr>
          <w:rFonts w:hint="eastAsia"/>
        </w:rPr>
        <w:t>加大对非物质文化遗产代表性传承人的扶持</w:t>
      </w:r>
      <w:r w:rsidR="00074ED9">
        <w:rPr>
          <w:rFonts w:hint="eastAsia"/>
        </w:rPr>
        <w:t>。</w:t>
      </w:r>
    </w:p>
    <w:p w14:paraId="30571617" w14:textId="7752C5DA" w:rsidR="00540250" w:rsidRPr="00540250" w:rsidRDefault="00540250" w:rsidP="0012724A">
      <w:pPr>
        <w:pStyle w:val="3"/>
      </w:pPr>
      <w:bookmarkStart w:id="15" w:name="_Hlk117436369"/>
      <w:r w:rsidRPr="00540250">
        <w:rPr>
          <w:rFonts w:hint="eastAsia"/>
        </w:rPr>
        <w:t>注重整体风貌保护</w:t>
      </w:r>
      <w:r w:rsidR="00074ED9" w:rsidRPr="00540250">
        <w:rPr>
          <w:rFonts w:hint="eastAsia"/>
        </w:rPr>
        <w:t>、</w:t>
      </w:r>
      <w:r w:rsidRPr="00540250">
        <w:rPr>
          <w:rFonts w:hint="eastAsia"/>
        </w:rPr>
        <w:t>加强基础设施建设</w:t>
      </w:r>
    </w:p>
    <w:p w14:paraId="25E467E4" w14:textId="28E93692" w:rsidR="00540250" w:rsidRDefault="00540250" w:rsidP="00540250">
      <w:bookmarkStart w:id="16" w:name="_Hlk117436647"/>
      <w:bookmarkEnd w:id="15"/>
      <w:r>
        <w:rPr>
          <w:rFonts w:hint="eastAsia"/>
        </w:rPr>
        <w:t>历史文化名镇保护不仅是历史文化遗存的保护</w:t>
      </w:r>
      <w:r w:rsidR="00074ED9">
        <w:rPr>
          <w:rFonts w:hint="eastAsia"/>
        </w:rPr>
        <w:t>，</w:t>
      </w:r>
      <w:r>
        <w:rPr>
          <w:rFonts w:hint="eastAsia"/>
        </w:rPr>
        <w:t>更应是现实社区的有机组成部分</w:t>
      </w:r>
      <w:r w:rsidR="00074ED9">
        <w:rPr>
          <w:rFonts w:hint="eastAsia"/>
        </w:rPr>
        <w:t>，</w:t>
      </w:r>
      <w:r>
        <w:rPr>
          <w:rFonts w:hint="eastAsia"/>
        </w:rPr>
        <w:t>应更着重保护其肌理</w:t>
      </w:r>
      <w:r w:rsidR="00074ED9">
        <w:rPr>
          <w:rFonts w:hint="eastAsia"/>
        </w:rPr>
        <w:t>、</w:t>
      </w:r>
      <w:r>
        <w:rPr>
          <w:rFonts w:hint="eastAsia"/>
        </w:rPr>
        <w:t>格局</w:t>
      </w:r>
      <w:r w:rsidR="00074ED9">
        <w:rPr>
          <w:rFonts w:hint="eastAsia"/>
        </w:rPr>
        <w:t>，</w:t>
      </w:r>
      <w:r>
        <w:rPr>
          <w:rFonts w:hint="eastAsia"/>
        </w:rPr>
        <w:t>传统街巷等</w:t>
      </w:r>
      <w:r w:rsidR="00074ED9">
        <w:rPr>
          <w:rFonts w:hint="eastAsia"/>
        </w:rPr>
        <w:t>。</w:t>
      </w:r>
      <w:r>
        <w:rPr>
          <w:rFonts w:hint="eastAsia"/>
        </w:rPr>
        <w:t>在保护城</w:t>
      </w:r>
      <w:r w:rsidR="00554E2A">
        <w:rPr>
          <w:rFonts w:hint="eastAsia"/>
        </w:rPr>
        <w:t>镇</w:t>
      </w:r>
      <w:r>
        <w:rPr>
          <w:rFonts w:hint="eastAsia"/>
        </w:rPr>
        <w:t>传统风貌</w:t>
      </w:r>
      <w:r w:rsidR="00074ED9">
        <w:rPr>
          <w:rFonts w:hint="eastAsia"/>
        </w:rPr>
        <w:t>、</w:t>
      </w:r>
      <w:r>
        <w:rPr>
          <w:rFonts w:hint="eastAsia"/>
        </w:rPr>
        <w:t>自然背景的前提下</w:t>
      </w:r>
      <w:r w:rsidR="00074ED9">
        <w:rPr>
          <w:rFonts w:hint="eastAsia"/>
        </w:rPr>
        <w:t>，</w:t>
      </w:r>
      <w:r>
        <w:rPr>
          <w:rFonts w:hint="eastAsia"/>
        </w:rPr>
        <w:t>体现特色</w:t>
      </w:r>
      <w:r w:rsidR="00074ED9">
        <w:rPr>
          <w:rFonts w:hint="eastAsia"/>
        </w:rPr>
        <w:t>，</w:t>
      </w:r>
      <w:r>
        <w:rPr>
          <w:rFonts w:hint="eastAsia"/>
        </w:rPr>
        <w:t>有效地保护具有历史信息的物质载体</w:t>
      </w:r>
      <w:r w:rsidR="00074ED9">
        <w:rPr>
          <w:rFonts w:hint="eastAsia"/>
        </w:rPr>
        <w:t>，</w:t>
      </w:r>
      <w:r>
        <w:rPr>
          <w:rFonts w:hint="eastAsia"/>
        </w:rPr>
        <w:t>如</w:t>
      </w:r>
      <w:r w:rsidR="004A52BE">
        <w:rPr>
          <w:rFonts w:hint="eastAsia"/>
        </w:rPr>
        <w:t>古驿道</w:t>
      </w:r>
      <w:r w:rsidR="00074ED9">
        <w:rPr>
          <w:rFonts w:hint="eastAsia"/>
        </w:rPr>
        <w:t>（</w:t>
      </w:r>
      <w:r w:rsidR="004A52BE">
        <w:rPr>
          <w:rFonts w:hint="eastAsia"/>
        </w:rPr>
        <w:t>古水道</w:t>
      </w:r>
      <w:r w:rsidR="00074ED9">
        <w:rPr>
          <w:rFonts w:hint="eastAsia"/>
        </w:rPr>
        <w:t>）、</w:t>
      </w:r>
      <w:r>
        <w:rPr>
          <w:rFonts w:hint="eastAsia"/>
        </w:rPr>
        <w:t>传统民居</w:t>
      </w:r>
      <w:r w:rsidR="00074ED9">
        <w:rPr>
          <w:rFonts w:hint="eastAsia"/>
        </w:rPr>
        <w:t>、</w:t>
      </w:r>
      <w:r>
        <w:rPr>
          <w:rFonts w:hint="eastAsia"/>
        </w:rPr>
        <w:t>传统街巷</w:t>
      </w:r>
      <w:r w:rsidR="00074ED9">
        <w:rPr>
          <w:rFonts w:hint="eastAsia"/>
        </w:rPr>
        <w:t>、</w:t>
      </w:r>
      <w:r>
        <w:rPr>
          <w:rFonts w:hint="eastAsia"/>
        </w:rPr>
        <w:t>古井</w:t>
      </w:r>
      <w:r w:rsidR="00074ED9">
        <w:rPr>
          <w:rFonts w:hint="eastAsia"/>
        </w:rPr>
        <w:t>、</w:t>
      </w:r>
      <w:r>
        <w:rPr>
          <w:rFonts w:hint="eastAsia"/>
        </w:rPr>
        <w:t>古码头遗址</w:t>
      </w:r>
      <w:r w:rsidR="00074ED9">
        <w:rPr>
          <w:rFonts w:hint="eastAsia"/>
        </w:rPr>
        <w:t>、</w:t>
      </w:r>
      <w:r>
        <w:rPr>
          <w:rFonts w:hint="eastAsia"/>
        </w:rPr>
        <w:t>古港口遗址等</w:t>
      </w:r>
      <w:r w:rsidR="00074ED9">
        <w:rPr>
          <w:rFonts w:hint="eastAsia"/>
        </w:rPr>
        <w:t>，</w:t>
      </w:r>
      <w:r>
        <w:rPr>
          <w:rFonts w:hint="eastAsia"/>
        </w:rPr>
        <w:t>使之能与现代生活共存</w:t>
      </w:r>
      <w:r w:rsidR="00074ED9">
        <w:rPr>
          <w:rFonts w:hint="eastAsia"/>
        </w:rPr>
        <w:t>，</w:t>
      </w:r>
      <w:r>
        <w:rPr>
          <w:rFonts w:hint="eastAsia"/>
        </w:rPr>
        <w:t>保持城镇的活力与繁荣</w:t>
      </w:r>
      <w:r w:rsidR="00074ED9">
        <w:rPr>
          <w:rFonts w:hint="eastAsia"/>
        </w:rPr>
        <w:t>。</w:t>
      </w:r>
    </w:p>
    <w:p w14:paraId="4672694C" w14:textId="576775F8" w:rsidR="00540250" w:rsidRDefault="00540250" w:rsidP="00540250">
      <w:r>
        <w:rPr>
          <w:rFonts w:hint="eastAsia"/>
        </w:rPr>
        <w:t>注重加强基础设施建设</w:t>
      </w:r>
      <w:r w:rsidR="00074ED9">
        <w:rPr>
          <w:rFonts w:hint="eastAsia"/>
        </w:rPr>
        <w:t>，</w:t>
      </w:r>
      <w:r>
        <w:rPr>
          <w:rFonts w:hint="eastAsia"/>
        </w:rPr>
        <w:t>逐渐完善交通</w:t>
      </w:r>
      <w:r w:rsidR="00074ED9">
        <w:rPr>
          <w:rFonts w:hint="eastAsia"/>
        </w:rPr>
        <w:t>、</w:t>
      </w:r>
      <w:r>
        <w:rPr>
          <w:rFonts w:hint="eastAsia"/>
        </w:rPr>
        <w:t>给排水</w:t>
      </w:r>
      <w:r w:rsidR="00074ED9">
        <w:rPr>
          <w:rFonts w:hint="eastAsia"/>
        </w:rPr>
        <w:t>、</w:t>
      </w:r>
      <w:r>
        <w:rPr>
          <w:rFonts w:hint="eastAsia"/>
        </w:rPr>
        <w:t>电力电信</w:t>
      </w:r>
      <w:r w:rsidR="00074ED9">
        <w:rPr>
          <w:rFonts w:hint="eastAsia"/>
        </w:rPr>
        <w:t>、</w:t>
      </w:r>
      <w:r>
        <w:rPr>
          <w:rFonts w:hint="eastAsia"/>
        </w:rPr>
        <w:t>防灾等基础设施的建设</w:t>
      </w:r>
      <w:r w:rsidR="00074ED9">
        <w:rPr>
          <w:rFonts w:hint="eastAsia"/>
        </w:rPr>
        <w:t>，</w:t>
      </w:r>
      <w:r>
        <w:rPr>
          <w:rFonts w:hint="eastAsia"/>
        </w:rPr>
        <w:t>通过环境整治提高古镇环境质量和本土居民的居住品质</w:t>
      </w:r>
      <w:r w:rsidR="00074ED9">
        <w:rPr>
          <w:rFonts w:hint="eastAsia"/>
        </w:rPr>
        <w:t>。</w:t>
      </w:r>
    </w:p>
    <w:p w14:paraId="5FDE18A7" w14:textId="2E25E998" w:rsidR="002E416E" w:rsidRDefault="00495009" w:rsidP="0012724A">
      <w:pPr>
        <w:pStyle w:val="3"/>
      </w:pPr>
      <w:r>
        <w:rPr>
          <w:rFonts w:hint="eastAsia"/>
        </w:rPr>
        <w:lastRenderedPageBreak/>
        <w:t>历史</w:t>
      </w:r>
      <w:r w:rsidR="00F574B0">
        <w:rPr>
          <w:rFonts w:hint="eastAsia"/>
        </w:rPr>
        <w:t>文化</w:t>
      </w:r>
      <w:r w:rsidR="002E416E">
        <w:rPr>
          <w:rFonts w:hint="eastAsia"/>
        </w:rPr>
        <w:t>保护与</w:t>
      </w:r>
      <w:r>
        <w:rPr>
          <w:rFonts w:hint="eastAsia"/>
        </w:rPr>
        <w:t>文化旅游</w:t>
      </w:r>
      <w:r w:rsidR="002E416E">
        <w:rPr>
          <w:rFonts w:hint="eastAsia"/>
        </w:rPr>
        <w:t>发展有机结合</w:t>
      </w:r>
      <w:bookmarkEnd w:id="16"/>
    </w:p>
    <w:p w14:paraId="573E4E6D" w14:textId="1228C37E" w:rsidR="00540250" w:rsidRDefault="006A3654" w:rsidP="00540250">
      <w:bookmarkStart w:id="17" w:name="_Hlk117436883"/>
      <w:r>
        <w:rPr>
          <w:rFonts w:hint="eastAsia"/>
        </w:rPr>
        <w:t>建立系统化的文化展示体系，对镇域的历史文化遗产进行整合。通过串联历史遗存、深入挖掘吴阳特色文化符号，盘活状元文化、商埠古港特色、历史古建等特色文化资源，走特色化、差异化发展之路。保护乡村原有建筑风貌和村落格局，把吴阳特有文化元素融入乡村建设，重塑诗意闲适的人文环境和田绿草青的居住环境。加大对文化产业的政策、资金扶持力度，营造文化产业发展的良好政策环境，为历史文化保护提供资金、技术支持和活化利用的可能性，保护与利用相结合，开拓文旅互促协同发展的可持续发展之路</w:t>
      </w:r>
      <w:bookmarkEnd w:id="17"/>
      <w:r>
        <w:rPr>
          <w:rFonts w:hint="eastAsia"/>
        </w:rPr>
        <w:t>。</w:t>
      </w:r>
    </w:p>
    <w:p w14:paraId="02993A23" w14:textId="0F1F444A" w:rsidR="003B2C88" w:rsidRDefault="003B2C88" w:rsidP="003C16CE">
      <w:pPr>
        <w:pStyle w:val="2"/>
        <w:spacing w:before="163" w:after="163"/>
      </w:pPr>
      <w:r>
        <w:rPr>
          <w:rFonts w:hint="eastAsia"/>
        </w:rPr>
        <w:t>镇域范围的保护重点</w:t>
      </w:r>
    </w:p>
    <w:p w14:paraId="399E740B" w14:textId="22A3B58F" w:rsidR="002E416E" w:rsidRDefault="002E416E" w:rsidP="0012724A">
      <w:pPr>
        <w:pStyle w:val="3"/>
      </w:pPr>
      <w:r>
        <w:rPr>
          <w:rFonts w:hint="eastAsia"/>
        </w:rPr>
        <w:t>镇域保护格局</w:t>
      </w:r>
    </w:p>
    <w:p w14:paraId="5B95FBEB" w14:textId="7569C4FA" w:rsidR="00540250" w:rsidRPr="006A3CE6" w:rsidRDefault="00540250" w:rsidP="00540250">
      <w:pPr>
        <w:rPr>
          <w:rFonts w:ascii="宋体" w:hAnsi="宋体" w:cs="Segoe UI"/>
        </w:rPr>
      </w:pPr>
      <w:r w:rsidRPr="006A3CE6">
        <w:rPr>
          <w:rFonts w:ascii="宋体" w:hAnsi="宋体" w:cs="Segoe UI"/>
        </w:rPr>
        <w:t>紧扣</w:t>
      </w:r>
      <w:r w:rsidR="00074ED9" w:rsidRPr="006A3CE6">
        <w:rPr>
          <w:rFonts w:ascii="宋体" w:hAnsi="宋体" w:cs="Segoe UI" w:hint="eastAsia"/>
        </w:rPr>
        <w:t>“</w:t>
      </w:r>
      <w:r w:rsidRPr="006A3CE6">
        <w:rPr>
          <w:rFonts w:ascii="宋体" w:hAnsi="宋体" w:cs="Segoe UI" w:hint="eastAsia"/>
        </w:rPr>
        <w:t>海丝-状元-古港</w:t>
      </w:r>
      <w:r w:rsidR="00074ED9" w:rsidRPr="006A3CE6">
        <w:rPr>
          <w:rFonts w:ascii="宋体" w:hAnsi="宋体" w:cs="Segoe UI" w:hint="eastAsia"/>
        </w:rPr>
        <w:t>”</w:t>
      </w:r>
      <w:r w:rsidRPr="006A3CE6">
        <w:rPr>
          <w:rFonts w:ascii="宋体" w:hAnsi="宋体" w:cs="Segoe UI"/>
        </w:rPr>
        <w:t>的</w:t>
      </w:r>
      <w:r w:rsidRPr="006A3CE6">
        <w:rPr>
          <w:rFonts w:ascii="宋体" w:hAnsi="宋体" w:cs="Segoe UI" w:hint="eastAsia"/>
        </w:rPr>
        <w:t>历史</w:t>
      </w:r>
      <w:r w:rsidRPr="006A3CE6">
        <w:rPr>
          <w:rFonts w:ascii="宋体" w:hAnsi="宋体" w:cs="Segoe UI"/>
        </w:rPr>
        <w:t>文化基因</w:t>
      </w:r>
      <w:r w:rsidR="00074ED9" w:rsidRPr="006A3CE6">
        <w:rPr>
          <w:rFonts w:ascii="宋体" w:hAnsi="宋体" w:cs="Segoe UI" w:hint="eastAsia"/>
        </w:rPr>
        <w:t>，</w:t>
      </w:r>
      <w:r w:rsidRPr="006A3CE6">
        <w:rPr>
          <w:rFonts w:ascii="宋体" w:hAnsi="宋体" w:cs="Segoe UI"/>
        </w:rPr>
        <w:t>构建</w:t>
      </w:r>
      <w:r w:rsidRPr="006A3CE6">
        <w:rPr>
          <w:rFonts w:ascii="宋体" w:hAnsi="宋体" w:cs="Segoe UI" w:hint="eastAsia"/>
        </w:rPr>
        <w:t>吴阳</w:t>
      </w:r>
      <w:r w:rsidR="00074ED9" w:rsidRPr="006A3CE6">
        <w:rPr>
          <w:rFonts w:ascii="宋体" w:hAnsi="宋体" w:cs="Segoe UI" w:hint="eastAsia"/>
        </w:rPr>
        <w:t>“</w:t>
      </w:r>
      <w:r w:rsidRPr="006A3CE6">
        <w:rPr>
          <w:rFonts w:ascii="宋体" w:hAnsi="宋体" w:cs="Segoe UI"/>
        </w:rPr>
        <w:t>核心点强基</w:t>
      </w:r>
      <w:r w:rsidR="00074ED9" w:rsidRPr="006A3CE6">
        <w:rPr>
          <w:rFonts w:ascii="宋体" w:hAnsi="宋体" w:cs="Segoe UI" w:hint="eastAsia"/>
        </w:rPr>
        <w:t>、</w:t>
      </w:r>
      <w:r w:rsidRPr="006A3CE6">
        <w:rPr>
          <w:rFonts w:ascii="宋体" w:hAnsi="宋体" w:cs="Segoe UI"/>
        </w:rPr>
        <w:t>文化线串联</w:t>
      </w:r>
      <w:r w:rsidR="00074ED9" w:rsidRPr="006A3CE6">
        <w:rPr>
          <w:rFonts w:ascii="宋体" w:hAnsi="宋体" w:cs="Segoe UI" w:hint="eastAsia"/>
        </w:rPr>
        <w:t>、</w:t>
      </w:r>
      <w:r w:rsidRPr="006A3CE6">
        <w:rPr>
          <w:rFonts w:ascii="宋体" w:hAnsi="宋体" w:cs="Segoe UI"/>
        </w:rPr>
        <w:t>风貌面提升</w:t>
      </w:r>
      <w:r w:rsidR="00074ED9" w:rsidRPr="006A3CE6">
        <w:rPr>
          <w:rFonts w:ascii="宋体" w:hAnsi="宋体" w:cs="Segoe UI" w:hint="eastAsia"/>
        </w:rPr>
        <w:t>”</w:t>
      </w:r>
      <w:r w:rsidRPr="006A3CE6">
        <w:rPr>
          <w:rFonts w:ascii="宋体" w:hAnsi="宋体" w:cs="Segoe UI"/>
        </w:rPr>
        <w:t>的</w:t>
      </w:r>
      <w:r w:rsidRPr="006A3CE6">
        <w:rPr>
          <w:rFonts w:ascii="宋体" w:hAnsi="宋体" w:cs="Segoe UI" w:hint="eastAsia"/>
        </w:rPr>
        <w:t>镇域</w:t>
      </w:r>
      <w:r w:rsidRPr="006A3CE6">
        <w:rPr>
          <w:rFonts w:ascii="宋体" w:hAnsi="宋体" w:cs="Segoe UI"/>
        </w:rPr>
        <w:t>整体保护</w:t>
      </w:r>
      <w:r w:rsidRPr="006A3CE6">
        <w:rPr>
          <w:rFonts w:ascii="宋体" w:hAnsi="宋体" w:cs="Segoe UI" w:hint="eastAsia"/>
        </w:rPr>
        <w:t>空间</w:t>
      </w:r>
      <w:r w:rsidRPr="006A3CE6">
        <w:rPr>
          <w:rFonts w:ascii="宋体" w:hAnsi="宋体" w:cs="Segoe UI"/>
        </w:rPr>
        <w:t>格局</w:t>
      </w:r>
      <w:r w:rsidR="00074ED9" w:rsidRPr="006A3CE6">
        <w:rPr>
          <w:rFonts w:ascii="宋体" w:hAnsi="宋体" w:cs="Segoe UI" w:hint="eastAsia"/>
        </w:rPr>
        <w:t>。</w:t>
      </w:r>
    </w:p>
    <w:p w14:paraId="23EE4EAC" w14:textId="27BC371E" w:rsidR="00540250" w:rsidRPr="006A3CE6" w:rsidRDefault="00074ED9" w:rsidP="009C687F">
      <w:pPr>
        <w:pStyle w:val="4"/>
      </w:pPr>
      <w:r w:rsidRPr="006A3CE6">
        <w:rPr>
          <w:rFonts w:hint="eastAsia"/>
        </w:rPr>
        <w:t>“</w:t>
      </w:r>
      <w:r w:rsidR="00540250" w:rsidRPr="006A3CE6">
        <w:t>点</w:t>
      </w:r>
      <w:r w:rsidRPr="006A3CE6">
        <w:rPr>
          <w:rFonts w:hint="eastAsia"/>
        </w:rPr>
        <w:t>”</w:t>
      </w:r>
      <w:r w:rsidR="00540250" w:rsidRPr="006A3CE6">
        <w:t>保护</w:t>
      </w:r>
      <w:r w:rsidRPr="006A3CE6">
        <w:rPr>
          <w:rFonts w:hint="eastAsia"/>
        </w:rPr>
        <w:t>：</w:t>
      </w:r>
      <w:r w:rsidR="00540250" w:rsidRPr="006A3CE6">
        <w:t>锚定核心价值</w:t>
      </w:r>
      <w:r w:rsidRPr="006A3CE6">
        <w:rPr>
          <w:rFonts w:hint="eastAsia"/>
        </w:rPr>
        <w:t>，</w:t>
      </w:r>
      <w:r w:rsidR="00540250" w:rsidRPr="006A3CE6">
        <w:t>打造地标体系</w:t>
      </w:r>
    </w:p>
    <w:p w14:paraId="084CF055" w14:textId="37D77D01" w:rsidR="00540250" w:rsidRPr="006A3CE6" w:rsidRDefault="00074ED9" w:rsidP="00540250">
      <w:pPr>
        <w:rPr>
          <w:rFonts w:ascii="宋体" w:hAnsi="宋体" w:cs="Segoe UI"/>
        </w:rPr>
      </w:pPr>
      <w:r w:rsidRPr="006A3CE6">
        <w:rPr>
          <w:rFonts w:ascii="宋体" w:hAnsi="宋体" w:cs="Segoe UI" w:hint="eastAsia"/>
        </w:rPr>
        <w:t>“</w:t>
      </w:r>
      <w:r w:rsidR="00540250" w:rsidRPr="006A3CE6">
        <w:rPr>
          <w:rFonts w:ascii="宋体" w:hAnsi="宋体" w:cs="Segoe UI" w:hint="eastAsia"/>
        </w:rPr>
        <w:t>点</w:t>
      </w:r>
      <w:r w:rsidRPr="006A3CE6">
        <w:rPr>
          <w:rFonts w:ascii="宋体" w:hAnsi="宋体" w:cs="Segoe UI" w:hint="eastAsia"/>
        </w:rPr>
        <w:t>”</w:t>
      </w:r>
      <w:r w:rsidR="00540250" w:rsidRPr="006A3CE6">
        <w:rPr>
          <w:rFonts w:ascii="宋体" w:hAnsi="宋体" w:cs="Segoe UI" w:hint="eastAsia"/>
        </w:rPr>
        <w:t>是吴阳历史文化的核心载体</w:t>
      </w:r>
      <w:r w:rsidRPr="006A3CE6">
        <w:rPr>
          <w:rFonts w:ascii="宋体" w:hAnsi="宋体" w:cs="Segoe UI" w:hint="eastAsia"/>
        </w:rPr>
        <w:t>，</w:t>
      </w:r>
      <w:r w:rsidR="00540250" w:rsidRPr="006A3CE6">
        <w:rPr>
          <w:rFonts w:ascii="宋体" w:hAnsi="宋体" w:cs="Segoe UI" w:hint="eastAsia"/>
        </w:rPr>
        <w:t>包括吴阳古城</w:t>
      </w:r>
      <w:r w:rsidRPr="006A3CE6">
        <w:rPr>
          <w:rFonts w:ascii="宋体" w:hAnsi="宋体" w:cs="Segoe UI" w:hint="eastAsia"/>
        </w:rPr>
        <w:t>、</w:t>
      </w:r>
      <w:r w:rsidR="00540250" w:rsidRPr="006A3CE6">
        <w:rPr>
          <w:rFonts w:ascii="宋体" w:hAnsi="宋体" w:cs="Segoe UI" w:hint="eastAsia"/>
        </w:rPr>
        <w:t>文保单位</w:t>
      </w:r>
      <w:r w:rsidRPr="006A3CE6">
        <w:rPr>
          <w:rFonts w:ascii="宋体" w:hAnsi="宋体" w:cs="Segoe UI" w:hint="eastAsia"/>
        </w:rPr>
        <w:t>、</w:t>
      </w:r>
      <w:r w:rsidR="00540250" w:rsidRPr="006A3CE6">
        <w:rPr>
          <w:rFonts w:ascii="宋体" w:hAnsi="宋体" w:cs="Segoe UI" w:hint="eastAsia"/>
        </w:rPr>
        <w:t>历史建筑等核心历史节点</w:t>
      </w:r>
      <w:r w:rsidRPr="006A3CE6">
        <w:rPr>
          <w:rFonts w:ascii="宋体" w:hAnsi="宋体" w:cs="Segoe UI" w:hint="eastAsia"/>
        </w:rPr>
        <w:t>。</w:t>
      </w:r>
      <w:r w:rsidR="00540250" w:rsidRPr="006A3CE6">
        <w:rPr>
          <w:rFonts w:ascii="宋体" w:hAnsi="宋体" w:cs="Segoe UI" w:hint="eastAsia"/>
        </w:rPr>
        <w:t>其中</w:t>
      </w:r>
      <w:r w:rsidRPr="006A3CE6">
        <w:rPr>
          <w:rFonts w:ascii="宋体" w:hAnsi="宋体" w:cs="Segoe UI" w:hint="eastAsia"/>
        </w:rPr>
        <w:t>，</w:t>
      </w:r>
    </w:p>
    <w:p w14:paraId="0AACAA2D" w14:textId="40825A01" w:rsidR="00540250" w:rsidRPr="006A3CE6" w:rsidRDefault="00540250" w:rsidP="00540250">
      <w:pPr>
        <w:rPr>
          <w:rFonts w:ascii="宋体" w:hAnsi="宋体" w:cs="Segoe UI"/>
        </w:rPr>
      </w:pPr>
      <w:r w:rsidRPr="006A3CE6">
        <w:rPr>
          <w:rFonts w:ascii="宋体" w:hAnsi="宋体" w:cs="Segoe UI" w:hint="eastAsia"/>
        </w:rPr>
        <w:t>吴阳古城</w:t>
      </w:r>
      <w:r w:rsidR="00074ED9" w:rsidRPr="006A3CE6">
        <w:rPr>
          <w:rFonts w:ascii="宋体" w:hAnsi="宋体" w:cs="Segoe UI" w:hint="eastAsia"/>
        </w:rPr>
        <w:t>：</w:t>
      </w:r>
      <w:r w:rsidRPr="006A3CE6">
        <w:rPr>
          <w:rFonts w:ascii="宋体" w:hAnsi="宋体" w:cs="Segoe UI" w:hint="eastAsia"/>
        </w:rPr>
        <w:t>为名镇主要载体</w:t>
      </w:r>
      <w:r w:rsidR="00074ED9" w:rsidRPr="006A3CE6">
        <w:rPr>
          <w:rFonts w:ascii="宋体" w:hAnsi="宋体" w:cs="Segoe UI" w:hint="eastAsia"/>
        </w:rPr>
        <w:t>，</w:t>
      </w:r>
      <w:r w:rsidRPr="006A3CE6">
        <w:rPr>
          <w:rFonts w:ascii="宋体" w:hAnsi="宋体" w:cs="Segoe UI" w:hint="eastAsia"/>
        </w:rPr>
        <w:t>面积</w:t>
      </w:r>
      <w:r w:rsidR="007B7807">
        <w:rPr>
          <w:rFonts w:ascii="宋体" w:hAnsi="宋体" w:cs="Segoe UI"/>
        </w:rPr>
        <w:t>53.68</w:t>
      </w:r>
      <w:r w:rsidRPr="006A3CE6">
        <w:rPr>
          <w:rFonts w:ascii="宋体" w:hAnsi="宋体" w:cs="Segoe UI" w:hint="eastAsia"/>
        </w:rPr>
        <w:t>公顷</w:t>
      </w:r>
      <w:r w:rsidR="00074ED9" w:rsidRPr="006A3CE6">
        <w:rPr>
          <w:rFonts w:ascii="宋体" w:hAnsi="宋体" w:cs="Segoe UI" w:hint="eastAsia"/>
        </w:rPr>
        <w:t>；</w:t>
      </w:r>
    </w:p>
    <w:p w14:paraId="1D0923CB" w14:textId="7B9B39CC" w:rsidR="00540250" w:rsidRPr="006A3CE6" w:rsidRDefault="00540250" w:rsidP="00540250">
      <w:pPr>
        <w:rPr>
          <w:rFonts w:ascii="宋体" w:hAnsi="宋体" w:cs="Segoe UI"/>
        </w:rPr>
      </w:pPr>
      <w:r w:rsidRPr="006A3CE6">
        <w:rPr>
          <w:rFonts w:ascii="宋体" w:hAnsi="宋体" w:cs="Segoe UI" w:hint="eastAsia"/>
        </w:rPr>
        <w:t>文保单位</w:t>
      </w:r>
      <w:r w:rsidR="00074ED9" w:rsidRPr="006A3CE6">
        <w:rPr>
          <w:rFonts w:ascii="宋体" w:hAnsi="宋体" w:cs="Segoe UI" w:hint="eastAsia"/>
        </w:rPr>
        <w:t>：</w:t>
      </w:r>
      <w:r w:rsidRPr="006A3CE6">
        <w:rPr>
          <w:rFonts w:ascii="宋体" w:hAnsi="宋体" w:cs="Segoe UI" w:hint="eastAsia"/>
        </w:rPr>
        <w:t>包括双峰塔</w:t>
      </w:r>
      <w:r w:rsidR="00074ED9" w:rsidRPr="006A3CE6">
        <w:rPr>
          <w:rFonts w:ascii="宋体" w:hAnsi="宋体" w:cs="Segoe UI" w:hint="eastAsia"/>
        </w:rPr>
        <w:t>、</w:t>
      </w:r>
      <w:r w:rsidRPr="006A3CE6">
        <w:rPr>
          <w:rFonts w:ascii="宋体" w:hAnsi="宋体" w:cs="Segoe UI" w:hint="eastAsia"/>
        </w:rPr>
        <w:t>林召棠故居与芾南图书馆等1</w:t>
      </w:r>
      <w:r w:rsidR="00932500" w:rsidRPr="006A3CE6">
        <w:rPr>
          <w:rFonts w:ascii="宋体" w:hAnsi="宋体" w:cs="Segoe UI"/>
        </w:rPr>
        <w:t>3</w:t>
      </w:r>
      <w:r w:rsidRPr="006A3CE6">
        <w:rPr>
          <w:rFonts w:ascii="宋体" w:hAnsi="宋体" w:cs="Segoe UI" w:hint="eastAsia"/>
        </w:rPr>
        <w:t>处各级文物保护单位</w:t>
      </w:r>
      <w:r w:rsidR="00074ED9" w:rsidRPr="006A3CE6">
        <w:rPr>
          <w:rFonts w:ascii="宋体" w:hAnsi="宋体" w:cs="Segoe UI" w:hint="eastAsia"/>
        </w:rPr>
        <w:t>，</w:t>
      </w:r>
      <w:r w:rsidRPr="006A3CE6">
        <w:rPr>
          <w:rFonts w:ascii="宋体" w:hAnsi="宋体" w:cs="Segoe UI" w:hint="eastAsia"/>
        </w:rPr>
        <w:t>以及状元坊及林芾南公祠</w:t>
      </w:r>
      <w:r w:rsidR="00074ED9" w:rsidRPr="006A3CE6">
        <w:rPr>
          <w:rFonts w:ascii="宋体" w:hAnsi="宋体" w:cs="Segoe UI" w:hint="eastAsia"/>
        </w:rPr>
        <w:t>、</w:t>
      </w:r>
      <w:r w:rsidRPr="006A3CE6">
        <w:rPr>
          <w:rFonts w:ascii="宋体" w:hAnsi="宋体" w:cs="Segoe UI" w:hint="eastAsia"/>
        </w:rPr>
        <w:t>芷寮船厂遗址等2</w:t>
      </w:r>
      <w:r w:rsidRPr="006A3CE6">
        <w:rPr>
          <w:rFonts w:ascii="宋体" w:hAnsi="宋体" w:cs="Segoe UI"/>
        </w:rPr>
        <w:t>0</w:t>
      </w:r>
      <w:r w:rsidRPr="006A3CE6">
        <w:rPr>
          <w:rFonts w:ascii="宋体" w:hAnsi="宋体" w:cs="Segoe UI" w:hint="eastAsia"/>
        </w:rPr>
        <w:t>处</w:t>
      </w:r>
      <w:r w:rsidR="00946137">
        <w:rPr>
          <w:rFonts w:ascii="宋体" w:hAnsi="宋体" w:cs="Segoe UI" w:hint="eastAsia"/>
        </w:rPr>
        <w:t>未定级不可移动文物</w:t>
      </w:r>
      <w:r w:rsidR="00074ED9" w:rsidRPr="006A3CE6">
        <w:rPr>
          <w:rFonts w:ascii="宋体" w:hAnsi="宋体" w:cs="Segoe UI" w:hint="eastAsia"/>
        </w:rPr>
        <w:t>；</w:t>
      </w:r>
    </w:p>
    <w:p w14:paraId="02AED301" w14:textId="0356DECD" w:rsidR="00540250" w:rsidRPr="006A3CE6" w:rsidRDefault="00540250" w:rsidP="00540250">
      <w:pPr>
        <w:rPr>
          <w:rFonts w:ascii="宋体" w:hAnsi="宋体" w:cs="Segoe UI"/>
        </w:rPr>
      </w:pPr>
      <w:r w:rsidRPr="006A3CE6">
        <w:rPr>
          <w:rFonts w:ascii="宋体" w:hAnsi="宋体" w:cs="Segoe UI" w:hint="eastAsia"/>
        </w:rPr>
        <w:t>历史建筑</w:t>
      </w:r>
      <w:r w:rsidR="00074ED9" w:rsidRPr="006A3CE6">
        <w:rPr>
          <w:rFonts w:ascii="宋体" w:hAnsi="宋体" w:cs="Segoe UI" w:hint="eastAsia"/>
        </w:rPr>
        <w:t>：</w:t>
      </w:r>
      <w:r w:rsidRPr="006A3CE6">
        <w:rPr>
          <w:rFonts w:ascii="宋体" w:hAnsi="宋体" w:cs="Segoe UI" w:hint="eastAsia"/>
        </w:rPr>
        <w:t>包括延华池及延华井</w:t>
      </w:r>
      <w:r w:rsidR="00074ED9" w:rsidRPr="006A3CE6">
        <w:rPr>
          <w:rFonts w:ascii="宋体" w:hAnsi="宋体" w:cs="Segoe UI" w:hint="eastAsia"/>
        </w:rPr>
        <w:t>、</w:t>
      </w:r>
      <w:r w:rsidRPr="006A3CE6">
        <w:rPr>
          <w:rFonts w:ascii="宋体" w:hAnsi="宋体" w:cs="Segoe UI" w:hint="eastAsia"/>
        </w:rPr>
        <w:t>曾氏家庙</w:t>
      </w:r>
      <w:bookmarkStart w:id="18" w:name="_Hlk224033923"/>
      <w:r w:rsidR="007B7807">
        <w:rPr>
          <w:rFonts w:ascii="宋体" w:hAnsi="宋体" w:cs="Segoe UI" w:hint="eastAsia"/>
        </w:rPr>
        <w:t>、林乡贤祠</w:t>
      </w:r>
      <w:bookmarkEnd w:id="18"/>
      <w:r w:rsidRPr="006A3CE6">
        <w:rPr>
          <w:rFonts w:ascii="宋体" w:hAnsi="宋体" w:cs="Segoe UI" w:hint="eastAsia"/>
        </w:rPr>
        <w:t>等3座已批历史建筑</w:t>
      </w:r>
      <w:r w:rsidR="00074ED9" w:rsidRPr="006A3CE6">
        <w:rPr>
          <w:rFonts w:ascii="宋体" w:hAnsi="宋体" w:cs="Segoe UI" w:hint="eastAsia"/>
        </w:rPr>
        <w:t>，</w:t>
      </w:r>
      <w:r w:rsidRPr="006A3CE6">
        <w:rPr>
          <w:rFonts w:ascii="宋体" w:hAnsi="宋体" w:cs="Segoe UI" w:hint="eastAsia"/>
        </w:rPr>
        <w:t>以及深柳堂</w:t>
      </w:r>
      <w:r w:rsidR="00074ED9" w:rsidRPr="006A3CE6">
        <w:rPr>
          <w:rFonts w:ascii="宋体" w:hAnsi="宋体" w:cs="Segoe UI" w:hint="eastAsia"/>
        </w:rPr>
        <w:t>、</w:t>
      </w:r>
      <w:r w:rsidRPr="006A3CE6">
        <w:rPr>
          <w:rFonts w:ascii="宋体" w:hAnsi="宋体" w:cs="Segoe UI" w:hint="eastAsia"/>
        </w:rPr>
        <w:t>秧义吴氏老屋等1</w:t>
      </w:r>
      <w:r w:rsidRPr="006A3CE6">
        <w:rPr>
          <w:rFonts w:ascii="宋体" w:hAnsi="宋体" w:cs="Segoe UI"/>
        </w:rPr>
        <w:t>2</w:t>
      </w:r>
      <w:r w:rsidRPr="006A3CE6">
        <w:rPr>
          <w:rFonts w:ascii="宋体" w:hAnsi="宋体" w:cs="Segoe UI" w:hint="eastAsia"/>
        </w:rPr>
        <w:t>处推荐历史建筑</w:t>
      </w:r>
      <w:r w:rsidR="00074ED9" w:rsidRPr="006A3CE6">
        <w:rPr>
          <w:rFonts w:ascii="宋体" w:hAnsi="宋体" w:cs="Segoe UI" w:hint="eastAsia"/>
        </w:rPr>
        <w:t>。</w:t>
      </w:r>
    </w:p>
    <w:p w14:paraId="07E17FF2" w14:textId="74864048" w:rsidR="00540250" w:rsidRPr="006A3CE6" w:rsidRDefault="00074ED9" w:rsidP="009C687F">
      <w:pPr>
        <w:pStyle w:val="4"/>
      </w:pPr>
      <w:bookmarkStart w:id="19" w:name="_Hlk202545439"/>
      <w:r w:rsidRPr="006A3CE6">
        <w:rPr>
          <w:rFonts w:hint="eastAsia"/>
        </w:rPr>
        <w:t>“</w:t>
      </w:r>
      <w:r w:rsidR="00540250" w:rsidRPr="006A3CE6">
        <w:t>线</w:t>
      </w:r>
      <w:r w:rsidRPr="006A3CE6">
        <w:rPr>
          <w:rFonts w:hint="eastAsia"/>
        </w:rPr>
        <w:t>”</w:t>
      </w:r>
      <w:bookmarkEnd w:id="19"/>
      <w:r w:rsidR="00540250" w:rsidRPr="006A3CE6">
        <w:t>串联</w:t>
      </w:r>
      <w:r w:rsidRPr="006A3CE6">
        <w:rPr>
          <w:rFonts w:hint="eastAsia"/>
        </w:rPr>
        <w:t>：</w:t>
      </w:r>
      <w:r w:rsidR="00540250" w:rsidRPr="006A3CE6">
        <w:t>延续历史脉络</w:t>
      </w:r>
      <w:r w:rsidRPr="006A3CE6">
        <w:rPr>
          <w:rFonts w:hint="eastAsia"/>
        </w:rPr>
        <w:t>，</w:t>
      </w:r>
      <w:r w:rsidR="00540250" w:rsidRPr="006A3CE6">
        <w:t>构建廊道网络</w:t>
      </w:r>
    </w:p>
    <w:p w14:paraId="70F60B54" w14:textId="5C1AFF28" w:rsidR="00540250" w:rsidRPr="006A3CE6" w:rsidRDefault="00074ED9" w:rsidP="00540250">
      <w:pPr>
        <w:rPr>
          <w:rFonts w:ascii="宋体" w:hAnsi="宋体" w:cs="宋体"/>
        </w:rPr>
      </w:pPr>
      <w:r w:rsidRPr="006A3CE6">
        <w:rPr>
          <w:rFonts w:ascii="宋体" w:hAnsi="宋体" w:cs="Segoe UI" w:hint="eastAsia"/>
        </w:rPr>
        <w:t>“</w:t>
      </w:r>
      <w:r w:rsidR="00540250" w:rsidRPr="006A3CE6">
        <w:rPr>
          <w:rFonts w:ascii="宋体" w:hAnsi="宋体" w:cs="Segoe UI" w:hint="eastAsia"/>
        </w:rPr>
        <w:t>线</w:t>
      </w:r>
      <w:r w:rsidRPr="006A3CE6">
        <w:rPr>
          <w:rFonts w:ascii="宋体" w:hAnsi="宋体" w:cs="Segoe UI" w:hint="eastAsia"/>
        </w:rPr>
        <w:t>”</w:t>
      </w:r>
      <w:r w:rsidR="00540250" w:rsidRPr="006A3CE6">
        <w:rPr>
          <w:rFonts w:ascii="宋体" w:hAnsi="宋体" w:cs="Segoe UI"/>
        </w:rPr>
        <w:t>是连接</w:t>
      </w:r>
      <w:r w:rsidRPr="006A3CE6">
        <w:rPr>
          <w:rFonts w:ascii="宋体" w:hAnsi="宋体" w:cs="Segoe UI" w:hint="eastAsia"/>
        </w:rPr>
        <w:t>“</w:t>
      </w:r>
      <w:r w:rsidR="00540250" w:rsidRPr="006A3CE6">
        <w:rPr>
          <w:rFonts w:ascii="宋体" w:hAnsi="宋体" w:cs="Segoe UI"/>
        </w:rPr>
        <w:t>点</w:t>
      </w:r>
      <w:r w:rsidRPr="006A3CE6">
        <w:rPr>
          <w:rFonts w:ascii="宋体" w:hAnsi="宋体" w:cs="Segoe UI" w:hint="eastAsia"/>
        </w:rPr>
        <w:t>”</w:t>
      </w:r>
      <w:r w:rsidR="00540250" w:rsidRPr="006A3CE6">
        <w:rPr>
          <w:rFonts w:ascii="宋体" w:hAnsi="宋体" w:cs="Segoe UI"/>
        </w:rPr>
        <w:t>的空间纽带</w:t>
      </w:r>
      <w:r w:rsidRPr="006A3CE6">
        <w:rPr>
          <w:rFonts w:ascii="宋体" w:hAnsi="宋体" w:cs="Segoe UI" w:hint="eastAsia"/>
        </w:rPr>
        <w:t>，</w:t>
      </w:r>
      <w:r w:rsidR="00540250" w:rsidRPr="006A3CE6">
        <w:rPr>
          <w:rFonts w:ascii="宋体" w:hAnsi="宋体" w:cs="Segoe UI" w:hint="eastAsia"/>
        </w:rPr>
        <w:t>包括</w:t>
      </w:r>
      <w:r w:rsidR="004A52BE" w:rsidRPr="006A3CE6">
        <w:rPr>
          <w:rFonts w:ascii="宋体" w:hAnsi="宋体" w:cs="宋体" w:hint="eastAsia"/>
        </w:rPr>
        <w:t>古驿道</w:t>
      </w:r>
      <w:r w:rsidRPr="006A3CE6">
        <w:rPr>
          <w:rFonts w:ascii="宋体" w:hAnsi="宋体" w:cs="宋体" w:hint="eastAsia"/>
        </w:rPr>
        <w:t>（</w:t>
      </w:r>
      <w:r w:rsidR="004A52BE" w:rsidRPr="006A3CE6">
        <w:rPr>
          <w:rFonts w:ascii="宋体" w:hAnsi="宋体" w:cs="宋体" w:hint="eastAsia"/>
        </w:rPr>
        <w:t>古水道</w:t>
      </w:r>
      <w:r w:rsidRPr="006A3CE6">
        <w:rPr>
          <w:rFonts w:ascii="宋体" w:hAnsi="宋体" w:cs="宋体" w:hint="eastAsia"/>
        </w:rPr>
        <w:t>）、</w:t>
      </w:r>
      <w:r w:rsidR="00540250" w:rsidRPr="006A3CE6">
        <w:rPr>
          <w:rFonts w:ascii="宋体" w:hAnsi="宋体" w:cs="宋体" w:hint="eastAsia"/>
        </w:rPr>
        <w:t>传统街巷</w:t>
      </w:r>
      <w:r w:rsidRPr="006A3CE6">
        <w:rPr>
          <w:rFonts w:ascii="宋体" w:hAnsi="宋体" w:cs="宋体" w:hint="eastAsia"/>
        </w:rPr>
        <w:t>、</w:t>
      </w:r>
      <w:r w:rsidR="00540250" w:rsidRPr="006A3CE6">
        <w:rPr>
          <w:rFonts w:ascii="宋体" w:hAnsi="宋体" w:cs="宋体" w:hint="eastAsia"/>
        </w:rPr>
        <w:t>古城墙遗址公园等线性</w:t>
      </w:r>
      <w:r w:rsidR="00540250" w:rsidRPr="006A3CE6">
        <w:rPr>
          <w:rFonts w:ascii="宋体" w:hAnsi="宋体"/>
          <w:bCs/>
        </w:rPr>
        <w:t>历史</w:t>
      </w:r>
      <w:r w:rsidR="00540250" w:rsidRPr="006A3CE6">
        <w:rPr>
          <w:rFonts w:ascii="宋体" w:hAnsi="宋体" w:cs="宋体" w:hint="eastAsia"/>
        </w:rPr>
        <w:t>脉络</w:t>
      </w:r>
      <w:r w:rsidRPr="006A3CE6">
        <w:rPr>
          <w:rFonts w:ascii="宋体" w:hAnsi="宋体" w:cs="宋体" w:hint="eastAsia"/>
        </w:rPr>
        <w:t>。</w:t>
      </w:r>
    </w:p>
    <w:p w14:paraId="2A1D90FD" w14:textId="2BB44FF0" w:rsidR="00540250" w:rsidRPr="006A3CE6" w:rsidRDefault="004A52BE" w:rsidP="00540250">
      <w:pPr>
        <w:rPr>
          <w:rFonts w:ascii="宋体" w:hAnsi="宋体" w:cs="宋体"/>
        </w:rPr>
      </w:pPr>
      <w:r w:rsidRPr="006A3CE6">
        <w:rPr>
          <w:rFonts w:ascii="宋体" w:hAnsi="宋体" w:cs="宋体" w:hint="eastAsia"/>
        </w:rPr>
        <w:lastRenderedPageBreak/>
        <w:t>古驿道</w:t>
      </w:r>
      <w:r w:rsidR="00074ED9" w:rsidRPr="006A3CE6">
        <w:rPr>
          <w:rFonts w:ascii="宋体" w:hAnsi="宋体" w:cs="宋体" w:hint="eastAsia"/>
        </w:rPr>
        <w:t>（</w:t>
      </w:r>
      <w:r w:rsidRPr="006A3CE6">
        <w:rPr>
          <w:rFonts w:ascii="宋体" w:hAnsi="宋体" w:cs="宋体" w:hint="eastAsia"/>
        </w:rPr>
        <w:t>古水道</w:t>
      </w:r>
      <w:r w:rsidR="00074ED9" w:rsidRPr="006A3CE6">
        <w:rPr>
          <w:rFonts w:ascii="宋体" w:hAnsi="宋体" w:cs="宋体" w:hint="eastAsia"/>
        </w:rPr>
        <w:t>）：</w:t>
      </w:r>
      <w:r w:rsidR="00540250" w:rsidRPr="006A3CE6">
        <w:rPr>
          <w:rFonts w:ascii="宋体" w:hAnsi="宋体" w:cs="宋体" w:hint="eastAsia"/>
        </w:rPr>
        <w:t>为以芷寮古港向北延伸至吴阳学宫为主体的天然江水系</w:t>
      </w:r>
      <w:r w:rsidR="00074ED9" w:rsidRPr="006A3CE6">
        <w:rPr>
          <w:rFonts w:ascii="宋体" w:hAnsi="宋体" w:cs="宋体" w:hint="eastAsia"/>
        </w:rPr>
        <w:t>，</w:t>
      </w:r>
      <w:r w:rsidR="00540250" w:rsidRPr="006A3CE6">
        <w:rPr>
          <w:rFonts w:ascii="宋体" w:hAnsi="宋体" w:cs="宋体" w:hint="eastAsia"/>
        </w:rPr>
        <w:t>复原</w:t>
      </w:r>
      <w:r w:rsidR="00074ED9" w:rsidRPr="006A3CE6">
        <w:rPr>
          <w:rFonts w:ascii="宋体" w:hAnsi="宋体" w:cs="宋体" w:hint="eastAsia"/>
        </w:rPr>
        <w:t>“</w:t>
      </w:r>
      <w:r w:rsidR="00540250" w:rsidRPr="006A3CE6">
        <w:rPr>
          <w:rFonts w:ascii="宋体" w:hAnsi="宋体" w:cs="宋体" w:hint="eastAsia"/>
        </w:rPr>
        <w:t>潮起潮落</w:t>
      </w:r>
      <w:r w:rsidR="00074ED9" w:rsidRPr="006A3CE6">
        <w:rPr>
          <w:rFonts w:ascii="宋体" w:hAnsi="宋体" w:cs="宋体" w:hint="eastAsia"/>
        </w:rPr>
        <w:t>、</w:t>
      </w:r>
      <w:r w:rsidR="00540250" w:rsidRPr="006A3CE6">
        <w:rPr>
          <w:rFonts w:ascii="宋体" w:hAnsi="宋体" w:cs="宋体" w:hint="eastAsia"/>
        </w:rPr>
        <w:t>商船往来</w:t>
      </w:r>
      <w:r w:rsidR="00074ED9" w:rsidRPr="006A3CE6">
        <w:rPr>
          <w:rFonts w:ascii="宋体" w:hAnsi="宋体" w:cs="宋体" w:hint="eastAsia"/>
        </w:rPr>
        <w:t>”</w:t>
      </w:r>
      <w:r w:rsidR="00540250" w:rsidRPr="006A3CE6">
        <w:rPr>
          <w:rFonts w:ascii="宋体" w:hAnsi="宋体" w:cs="宋体" w:hint="eastAsia"/>
        </w:rPr>
        <w:t>的古港盛景</w:t>
      </w:r>
      <w:r w:rsidR="00074ED9" w:rsidRPr="006A3CE6">
        <w:rPr>
          <w:rFonts w:ascii="宋体" w:hAnsi="宋体" w:cs="宋体" w:hint="eastAsia"/>
        </w:rPr>
        <w:t>；</w:t>
      </w:r>
    </w:p>
    <w:p w14:paraId="4B5011CD" w14:textId="3E436030" w:rsidR="00540250" w:rsidRPr="006A3CE6" w:rsidRDefault="00540250" w:rsidP="00540250">
      <w:pPr>
        <w:rPr>
          <w:rFonts w:ascii="宋体" w:hAnsi="宋体" w:cs="宋体"/>
        </w:rPr>
      </w:pPr>
      <w:r w:rsidRPr="006A3CE6">
        <w:rPr>
          <w:rFonts w:ascii="宋体" w:hAnsi="宋体" w:cs="宋体" w:hint="eastAsia"/>
        </w:rPr>
        <w:t>传统街巷</w:t>
      </w:r>
      <w:r w:rsidR="00074ED9" w:rsidRPr="006A3CE6">
        <w:rPr>
          <w:rFonts w:ascii="宋体" w:hAnsi="宋体" w:cs="宋体" w:hint="eastAsia"/>
        </w:rPr>
        <w:t>：</w:t>
      </w:r>
      <w:r w:rsidRPr="006A3CE6">
        <w:rPr>
          <w:rFonts w:ascii="宋体" w:hAnsi="宋体" w:cs="宋体" w:hint="eastAsia"/>
        </w:rPr>
        <w:t>包括高贤里街</w:t>
      </w:r>
      <w:r w:rsidR="00074ED9" w:rsidRPr="006A3CE6">
        <w:rPr>
          <w:rFonts w:ascii="宋体" w:hAnsi="宋体" w:cs="宋体" w:hint="eastAsia"/>
        </w:rPr>
        <w:t>、</w:t>
      </w:r>
      <w:r w:rsidRPr="006A3CE6">
        <w:rPr>
          <w:rFonts w:ascii="宋体" w:hAnsi="宋体" w:cs="宋体" w:hint="eastAsia"/>
        </w:rPr>
        <w:t>状元井古街</w:t>
      </w:r>
      <w:r w:rsidR="00074ED9" w:rsidRPr="006A3CE6">
        <w:rPr>
          <w:rFonts w:ascii="宋体" w:hAnsi="宋体" w:cs="宋体" w:hint="eastAsia"/>
        </w:rPr>
        <w:t>、</w:t>
      </w:r>
      <w:r w:rsidRPr="006A3CE6">
        <w:rPr>
          <w:rFonts w:ascii="宋体" w:hAnsi="宋体" w:cs="宋体" w:hint="eastAsia"/>
        </w:rPr>
        <w:t>中街</w:t>
      </w:r>
      <w:r w:rsidR="00074ED9" w:rsidRPr="006A3CE6">
        <w:rPr>
          <w:rFonts w:ascii="宋体" w:hAnsi="宋体" w:cs="宋体" w:hint="eastAsia"/>
        </w:rPr>
        <w:t>、</w:t>
      </w:r>
      <w:r w:rsidRPr="006A3CE6">
        <w:rPr>
          <w:rFonts w:ascii="宋体" w:hAnsi="宋体" w:cs="宋体" w:hint="eastAsia"/>
        </w:rPr>
        <w:t>老街</w:t>
      </w:r>
      <w:r w:rsidR="00074ED9" w:rsidRPr="006A3CE6">
        <w:rPr>
          <w:rFonts w:ascii="宋体" w:hAnsi="宋体" w:cs="宋体" w:hint="eastAsia"/>
        </w:rPr>
        <w:t>、</w:t>
      </w:r>
      <w:r w:rsidRPr="006A3CE6">
        <w:rPr>
          <w:rFonts w:ascii="宋体" w:hAnsi="宋体" w:cs="宋体" w:hint="eastAsia"/>
        </w:rPr>
        <w:t>重宴鹿鸣</w:t>
      </w:r>
      <w:r w:rsidR="00074ED9" w:rsidRPr="006A3CE6">
        <w:rPr>
          <w:rFonts w:ascii="宋体" w:hAnsi="宋体" w:cs="宋体" w:hint="eastAsia"/>
        </w:rPr>
        <w:t>、</w:t>
      </w:r>
      <w:r w:rsidRPr="006A3CE6">
        <w:rPr>
          <w:rFonts w:ascii="宋体" w:hAnsi="宋体" w:cs="宋体" w:hint="eastAsia"/>
        </w:rPr>
        <w:t>上郭古街等街巷系统</w:t>
      </w:r>
      <w:r w:rsidR="00074ED9" w:rsidRPr="006A3CE6">
        <w:rPr>
          <w:rFonts w:ascii="宋体" w:hAnsi="宋体" w:cs="宋体" w:hint="eastAsia"/>
        </w:rPr>
        <w:t>；</w:t>
      </w:r>
    </w:p>
    <w:p w14:paraId="59C7C1C8" w14:textId="726B509E" w:rsidR="00540250" w:rsidRPr="006A3CE6" w:rsidRDefault="00540250" w:rsidP="00540250">
      <w:pPr>
        <w:rPr>
          <w:rFonts w:ascii="宋体" w:hAnsi="宋体" w:cs="Segoe UI"/>
        </w:rPr>
      </w:pPr>
      <w:r w:rsidRPr="006A3CE6">
        <w:rPr>
          <w:rFonts w:ascii="宋体" w:hAnsi="宋体" w:cs="宋体" w:hint="eastAsia"/>
        </w:rPr>
        <w:t>古城墙遗址公园</w:t>
      </w:r>
      <w:r w:rsidR="00074ED9" w:rsidRPr="006A3CE6">
        <w:rPr>
          <w:rFonts w:ascii="宋体" w:hAnsi="宋体" w:cs="宋体" w:hint="eastAsia"/>
        </w:rPr>
        <w:t>：</w:t>
      </w:r>
      <w:r w:rsidRPr="006A3CE6">
        <w:rPr>
          <w:rFonts w:ascii="宋体" w:hAnsi="宋体" w:cs="宋体" w:hint="eastAsia"/>
        </w:rPr>
        <w:t>指依托明清古城墙遗址建设的街心花园和口袋公园</w:t>
      </w:r>
      <w:r w:rsidR="00074ED9" w:rsidRPr="006A3CE6">
        <w:rPr>
          <w:rFonts w:ascii="宋体" w:hAnsi="宋体" w:cs="宋体" w:hint="eastAsia"/>
        </w:rPr>
        <w:t>。</w:t>
      </w:r>
    </w:p>
    <w:p w14:paraId="5F620D77" w14:textId="26210DC8" w:rsidR="00540250" w:rsidRPr="006A3CE6" w:rsidRDefault="00074ED9" w:rsidP="009C687F">
      <w:pPr>
        <w:pStyle w:val="4"/>
      </w:pPr>
      <w:r w:rsidRPr="006A3CE6">
        <w:rPr>
          <w:rFonts w:hint="eastAsia"/>
        </w:rPr>
        <w:t>“</w:t>
      </w:r>
      <w:r w:rsidR="00540250" w:rsidRPr="006A3CE6">
        <w:t>面</w:t>
      </w:r>
      <w:r w:rsidRPr="006A3CE6">
        <w:rPr>
          <w:rFonts w:hint="eastAsia"/>
        </w:rPr>
        <w:t>”</w:t>
      </w:r>
      <w:r w:rsidR="00540250" w:rsidRPr="006A3CE6">
        <w:t>提升</w:t>
      </w:r>
      <w:r w:rsidRPr="006A3CE6">
        <w:rPr>
          <w:rFonts w:hint="eastAsia"/>
        </w:rPr>
        <w:t>：</w:t>
      </w:r>
      <w:r w:rsidR="00540250" w:rsidRPr="006A3CE6">
        <w:t>整体风貌管控</w:t>
      </w:r>
      <w:r w:rsidRPr="006A3CE6">
        <w:rPr>
          <w:rFonts w:hint="eastAsia"/>
        </w:rPr>
        <w:t>，</w:t>
      </w:r>
      <w:r w:rsidR="00540250" w:rsidRPr="006A3CE6">
        <w:t>推动片区活化</w:t>
      </w:r>
    </w:p>
    <w:p w14:paraId="4FAB7914" w14:textId="0A6FC844" w:rsidR="00540250" w:rsidRPr="006A3CE6" w:rsidRDefault="00074ED9" w:rsidP="00540250">
      <w:pPr>
        <w:rPr>
          <w:rFonts w:ascii="宋体" w:hAnsi="宋体" w:cs="宋体"/>
        </w:rPr>
      </w:pPr>
      <w:r w:rsidRPr="006A3CE6">
        <w:rPr>
          <w:rFonts w:ascii="宋体" w:hAnsi="宋体" w:cs="宋体" w:hint="eastAsia"/>
        </w:rPr>
        <w:t>“</w:t>
      </w:r>
      <w:r w:rsidR="00540250" w:rsidRPr="006A3CE6">
        <w:rPr>
          <w:rFonts w:ascii="宋体" w:hAnsi="宋体" w:cs="宋体"/>
        </w:rPr>
        <w:t>面</w:t>
      </w:r>
      <w:r w:rsidRPr="006A3CE6">
        <w:rPr>
          <w:rFonts w:ascii="宋体" w:hAnsi="宋体" w:cs="宋体" w:hint="eastAsia"/>
        </w:rPr>
        <w:t>”</w:t>
      </w:r>
      <w:r w:rsidR="00540250" w:rsidRPr="006A3CE6">
        <w:rPr>
          <w:rFonts w:ascii="宋体" w:hAnsi="宋体" w:cs="宋体"/>
        </w:rPr>
        <w:t>是</w:t>
      </w:r>
      <w:r w:rsidRPr="006A3CE6">
        <w:rPr>
          <w:rFonts w:ascii="宋体" w:hAnsi="宋体" w:cs="宋体" w:hint="eastAsia"/>
        </w:rPr>
        <w:t>“</w:t>
      </w:r>
      <w:r w:rsidR="00540250" w:rsidRPr="006A3CE6">
        <w:rPr>
          <w:rFonts w:ascii="宋体" w:hAnsi="宋体" w:cs="宋体"/>
        </w:rPr>
        <w:t>点线</w:t>
      </w:r>
      <w:r w:rsidRPr="006A3CE6">
        <w:rPr>
          <w:rFonts w:ascii="宋体" w:hAnsi="宋体" w:cs="宋体" w:hint="eastAsia"/>
        </w:rPr>
        <w:t>”</w:t>
      </w:r>
      <w:r w:rsidR="00540250" w:rsidRPr="006A3CE6">
        <w:rPr>
          <w:rFonts w:ascii="宋体" w:hAnsi="宋体" w:cs="宋体"/>
        </w:rPr>
        <w:t>的空间载体</w:t>
      </w:r>
      <w:r w:rsidRPr="006A3CE6">
        <w:rPr>
          <w:rFonts w:ascii="宋体" w:hAnsi="宋体" w:cs="宋体" w:hint="eastAsia"/>
        </w:rPr>
        <w:t>，</w:t>
      </w:r>
      <w:r w:rsidR="00540250" w:rsidRPr="006A3CE6">
        <w:rPr>
          <w:rFonts w:ascii="宋体" w:hAnsi="宋体" w:cs="宋体" w:hint="eastAsia"/>
        </w:rPr>
        <w:t>镇域由北至南打造田园古韵</w:t>
      </w:r>
      <w:r w:rsidR="00540250" w:rsidRPr="006A3CE6">
        <w:rPr>
          <w:rFonts w:ascii="宋体" w:hAnsi="宋体" w:cs="宋体"/>
        </w:rPr>
        <w:t>风貌</w:t>
      </w:r>
      <w:r w:rsidR="00540250" w:rsidRPr="006A3CE6">
        <w:rPr>
          <w:rFonts w:ascii="宋体" w:hAnsi="宋体" w:cs="宋体" w:hint="eastAsia"/>
        </w:rPr>
        <w:t>区</w:t>
      </w:r>
      <w:r w:rsidRPr="006A3CE6">
        <w:rPr>
          <w:rFonts w:ascii="宋体" w:hAnsi="宋体" w:cs="宋体" w:hint="eastAsia"/>
        </w:rPr>
        <w:t>、</w:t>
      </w:r>
      <w:r w:rsidR="00540250" w:rsidRPr="006A3CE6">
        <w:rPr>
          <w:rFonts w:ascii="宋体" w:hAnsi="宋体" w:cs="宋体" w:hint="eastAsia"/>
        </w:rPr>
        <w:t>吴阳古城</w:t>
      </w:r>
      <w:r w:rsidR="00540250" w:rsidRPr="006A3CE6">
        <w:rPr>
          <w:rFonts w:ascii="宋体" w:hAnsi="宋体" w:cs="宋体"/>
        </w:rPr>
        <w:t>风貌</w:t>
      </w:r>
      <w:r w:rsidR="00540250" w:rsidRPr="006A3CE6">
        <w:rPr>
          <w:rFonts w:ascii="宋体" w:hAnsi="宋体" w:cs="宋体" w:hint="eastAsia"/>
        </w:rPr>
        <w:t>区</w:t>
      </w:r>
      <w:r w:rsidRPr="006A3CE6">
        <w:rPr>
          <w:rFonts w:ascii="宋体" w:hAnsi="宋体" w:cs="宋体" w:hint="eastAsia"/>
        </w:rPr>
        <w:t>、</w:t>
      </w:r>
      <w:r w:rsidR="00540250" w:rsidRPr="006A3CE6">
        <w:rPr>
          <w:rFonts w:ascii="宋体" w:hAnsi="宋体" w:cs="宋体" w:hint="eastAsia"/>
        </w:rPr>
        <w:t>海丝古港</w:t>
      </w:r>
      <w:r w:rsidR="00540250" w:rsidRPr="006A3CE6">
        <w:rPr>
          <w:rFonts w:ascii="宋体" w:hAnsi="宋体" w:cs="宋体"/>
        </w:rPr>
        <w:t>风貌</w:t>
      </w:r>
      <w:r w:rsidR="00540250" w:rsidRPr="006A3CE6">
        <w:rPr>
          <w:rFonts w:ascii="宋体" w:hAnsi="宋体" w:cs="宋体" w:hint="eastAsia"/>
        </w:rPr>
        <w:t>区等三个历史风貌片区</w:t>
      </w:r>
      <w:r w:rsidRPr="006A3CE6">
        <w:rPr>
          <w:rFonts w:ascii="宋体" w:hAnsi="宋体" w:cs="宋体" w:hint="eastAsia"/>
        </w:rPr>
        <w:t>。</w:t>
      </w:r>
    </w:p>
    <w:p w14:paraId="0050CEDC" w14:textId="472D968D" w:rsidR="00540250" w:rsidRPr="006A3CE6" w:rsidRDefault="00540250" w:rsidP="00540250">
      <w:pPr>
        <w:rPr>
          <w:rFonts w:ascii="宋体" w:hAnsi="宋体" w:cs="宋体"/>
        </w:rPr>
      </w:pPr>
      <w:r w:rsidRPr="006A3CE6">
        <w:rPr>
          <w:rFonts w:ascii="宋体" w:hAnsi="宋体" w:cs="宋体" w:hint="eastAsia"/>
        </w:rPr>
        <w:t>田园古韵</w:t>
      </w:r>
      <w:r w:rsidRPr="006A3CE6">
        <w:rPr>
          <w:rFonts w:ascii="宋体" w:hAnsi="宋体" w:cs="宋体"/>
        </w:rPr>
        <w:t>风貌</w:t>
      </w:r>
      <w:r w:rsidRPr="006A3CE6">
        <w:rPr>
          <w:rFonts w:ascii="宋体" w:hAnsi="宋体" w:cs="宋体" w:hint="eastAsia"/>
        </w:rPr>
        <w:t>区</w:t>
      </w:r>
      <w:r w:rsidR="00074ED9" w:rsidRPr="006A3CE6">
        <w:rPr>
          <w:rFonts w:ascii="宋体" w:hAnsi="宋体" w:cs="宋体" w:hint="eastAsia"/>
        </w:rPr>
        <w:t>：</w:t>
      </w:r>
      <w:r w:rsidRPr="006A3CE6">
        <w:rPr>
          <w:rFonts w:ascii="宋体" w:hAnsi="宋体" w:cs="宋体" w:hint="eastAsia"/>
        </w:rPr>
        <w:t>位于吴阳镇域北部</w:t>
      </w:r>
      <w:r w:rsidR="00074ED9" w:rsidRPr="006A3CE6">
        <w:rPr>
          <w:rFonts w:ascii="宋体" w:hAnsi="宋体" w:cs="宋体" w:hint="eastAsia"/>
        </w:rPr>
        <w:t>，</w:t>
      </w:r>
      <w:r w:rsidRPr="006A3CE6">
        <w:rPr>
          <w:rFonts w:ascii="宋体" w:hAnsi="宋体" w:cs="宋体" w:hint="eastAsia"/>
        </w:rPr>
        <w:t>依托鉴江冲积平原打造</w:t>
      </w:r>
      <w:r w:rsidR="00074ED9" w:rsidRPr="006A3CE6">
        <w:rPr>
          <w:rFonts w:ascii="宋体" w:hAnsi="宋体" w:cs="宋体" w:hint="eastAsia"/>
        </w:rPr>
        <w:t>“</w:t>
      </w:r>
      <w:r w:rsidRPr="006A3CE6">
        <w:rPr>
          <w:rFonts w:ascii="宋体" w:hAnsi="宋体" w:cs="宋体" w:hint="eastAsia"/>
        </w:rPr>
        <w:t>田园景观+农耕文化</w:t>
      </w:r>
      <w:r w:rsidR="00074ED9" w:rsidRPr="006A3CE6">
        <w:rPr>
          <w:rFonts w:ascii="宋体" w:hAnsi="宋体" w:cs="宋体" w:hint="eastAsia"/>
        </w:rPr>
        <w:t>”</w:t>
      </w:r>
      <w:r w:rsidRPr="006A3CE6">
        <w:rPr>
          <w:rFonts w:ascii="宋体" w:hAnsi="宋体" w:cs="宋体" w:hint="eastAsia"/>
        </w:rPr>
        <w:t>的生态型历史文化保护区</w:t>
      </w:r>
    </w:p>
    <w:p w14:paraId="371C7230" w14:textId="4B9BF051" w:rsidR="00540250" w:rsidRPr="006A3CE6" w:rsidRDefault="00540250" w:rsidP="00540250">
      <w:pPr>
        <w:rPr>
          <w:rFonts w:ascii="宋体" w:hAnsi="宋体" w:cs="宋体"/>
        </w:rPr>
      </w:pPr>
      <w:r w:rsidRPr="006A3CE6">
        <w:rPr>
          <w:rFonts w:ascii="宋体" w:hAnsi="宋体" w:cs="宋体" w:hint="eastAsia"/>
        </w:rPr>
        <w:t>吴阳古城</w:t>
      </w:r>
      <w:r w:rsidRPr="006A3CE6">
        <w:rPr>
          <w:rFonts w:ascii="宋体" w:hAnsi="宋体" w:cs="宋体"/>
        </w:rPr>
        <w:t>风貌</w:t>
      </w:r>
      <w:r w:rsidRPr="006A3CE6">
        <w:rPr>
          <w:rFonts w:ascii="宋体" w:hAnsi="宋体" w:cs="宋体" w:hint="eastAsia"/>
        </w:rPr>
        <w:t>区</w:t>
      </w:r>
      <w:r w:rsidR="00074ED9" w:rsidRPr="006A3CE6">
        <w:rPr>
          <w:rFonts w:ascii="宋体" w:hAnsi="宋体" w:cs="宋体" w:hint="eastAsia"/>
        </w:rPr>
        <w:t>：</w:t>
      </w:r>
      <w:r w:rsidRPr="006A3CE6">
        <w:rPr>
          <w:rFonts w:ascii="宋体" w:hAnsi="宋体" w:cs="宋体" w:hint="eastAsia"/>
        </w:rPr>
        <w:t>位于吴阳镇域中部</w:t>
      </w:r>
      <w:r w:rsidR="00074ED9" w:rsidRPr="006A3CE6">
        <w:rPr>
          <w:rFonts w:ascii="宋体" w:hAnsi="宋体" w:cs="宋体" w:hint="eastAsia"/>
        </w:rPr>
        <w:t>，</w:t>
      </w:r>
      <w:r w:rsidRPr="006A3CE6">
        <w:rPr>
          <w:rFonts w:ascii="宋体" w:hAnsi="宋体" w:cs="宋体" w:hint="eastAsia"/>
        </w:rPr>
        <w:t>依托名镇古城</w:t>
      </w:r>
      <w:r w:rsidRPr="006A3CE6">
        <w:rPr>
          <w:rFonts w:ascii="宋体" w:hAnsi="宋体" w:cs="宋体"/>
        </w:rPr>
        <w:t>打造</w:t>
      </w:r>
      <w:r w:rsidR="00074ED9" w:rsidRPr="006A3CE6">
        <w:rPr>
          <w:rFonts w:ascii="宋体" w:hAnsi="宋体" w:cs="宋体" w:hint="eastAsia"/>
        </w:rPr>
        <w:t>“</w:t>
      </w:r>
      <w:r w:rsidRPr="006A3CE6">
        <w:rPr>
          <w:rFonts w:ascii="宋体" w:hAnsi="宋体" w:cs="宋体" w:hint="eastAsia"/>
        </w:rPr>
        <w:t>千年古邑</w:t>
      </w:r>
      <w:r w:rsidRPr="006A3CE6">
        <w:rPr>
          <w:rFonts w:ascii="宋体" w:hAnsi="宋体" w:cs="宋体"/>
        </w:rPr>
        <w:t>+</w:t>
      </w:r>
      <w:r w:rsidRPr="006A3CE6">
        <w:rPr>
          <w:rFonts w:ascii="宋体" w:hAnsi="宋体" w:cs="宋体" w:hint="eastAsia"/>
        </w:rPr>
        <w:t>状元</w:t>
      </w:r>
      <w:r w:rsidRPr="006A3CE6">
        <w:rPr>
          <w:rFonts w:ascii="宋体" w:hAnsi="宋体" w:cs="宋体"/>
        </w:rPr>
        <w:t>文化</w:t>
      </w:r>
      <w:r w:rsidR="00074ED9" w:rsidRPr="006A3CE6">
        <w:rPr>
          <w:rFonts w:ascii="宋体" w:hAnsi="宋体" w:cs="宋体" w:hint="eastAsia"/>
        </w:rPr>
        <w:t>”</w:t>
      </w:r>
      <w:r w:rsidRPr="006A3CE6">
        <w:rPr>
          <w:rFonts w:ascii="宋体" w:hAnsi="宋体" w:cs="宋体"/>
        </w:rPr>
        <w:t>的沉浸式文化体验区</w:t>
      </w:r>
      <w:r w:rsidR="00074ED9" w:rsidRPr="006A3CE6">
        <w:rPr>
          <w:rFonts w:ascii="宋体" w:hAnsi="宋体" w:cs="宋体" w:hint="eastAsia"/>
        </w:rPr>
        <w:t>。</w:t>
      </w:r>
    </w:p>
    <w:p w14:paraId="595571FB" w14:textId="60C9F595" w:rsidR="00540250" w:rsidRPr="006A3CE6" w:rsidRDefault="00540250" w:rsidP="00540250">
      <w:pPr>
        <w:rPr>
          <w:rFonts w:ascii="宋体" w:hAnsi="宋体" w:cs="宋体"/>
        </w:rPr>
      </w:pPr>
      <w:r w:rsidRPr="006A3CE6">
        <w:rPr>
          <w:rFonts w:ascii="宋体" w:hAnsi="宋体" w:cs="宋体" w:hint="eastAsia"/>
        </w:rPr>
        <w:t>海丝古港</w:t>
      </w:r>
      <w:r w:rsidRPr="006A3CE6">
        <w:rPr>
          <w:rFonts w:ascii="宋体" w:hAnsi="宋体" w:cs="宋体"/>
        </w:rPr>
        <w:t>风貌</w:t>
      </w:r>
      <w:r w:rsidRPr="006A3CE6">
        <w:rPr>
          <w:rFonts w:ascii="宋体" w:hAnsi="宋体" w:cs="宋体" w:hint="eastAsia"/>
        </w:rPr>
        <w:t>区</w:t>
      </w:r>
      <w:r w:rsidR="00074ED9" w:rsidRPr="006A3CE6">
        <w:rPr>
          <w:rFonts w:ascii="宋体" w:hAnsi="宋体" w:cs="宋体" w:hint="eastAsia"/>
        </w:rPr>
        <w:t>：</w:t>
      </w:r>
      <w:r w:rsidRPr="006A3CE6">
        <w:rPr>
          <w:rFonts w:ascii="宋体" w:hAnsi="宋体" w:cs="宋体" w:hint="eastAsia"/>
        </w:rPr>
        <w:t>位于吴阳镇域南部</w:t>
      </w:r>
      <w:r w:rsidR="00074ED9" w:rsidRPr="006A3CE6">
        <w:rPr>
          <w:rFonts w:ascii="宋体" w:hAnsi="宋体" w:cs="宋体" w:hint="eastAsia"/>
        </w:rPr>
        <w:t>，</w:t>
      </w:r>
      <w:r w:rsidRPr="006A3CE6">
        <w:rPr>
          <w:rFonts w:ascii="宋体" w:hAnsi="宋体" w:cs="宋体" w:hint="eastAsia"/>
        </w:rPr>
        <w:t>依托</w:t>
      </w:r>
      <w:r w:rsidRPr="006A3CE6">
        <w:rPr>
          <w:rFonts w:ascii="宋体" w:hAnsi="宋体" w:cs="宋体"/>
        </w:rPr>
        <w:t>芷寮古港打造</w:t>
      </w:r>
      <w:r w:rsidR="00074ED9" w:rsidRPr="006A3CE6">
        <w:rPr>
          <w:rFonts w:ascii="宋体" w:hAnsi="宋体" w:cs="宋体" w:hint="eastAsia"/>
        </w:rPr>
        <w:t>“</w:t>
      </w:r>
      <w:r w:rsidRPr="006A3CE6">
        <w:rPr>
          <w:rFonts w:ascii="宋体" w:hAnsi="宋体" w:cs="宋体"/>
        </w:rPr>
        <w:t>海丝贸易+渔耕文化</w:t>
      </w:r>
      <w:r w:rsidR="00074ED9" w:rsidRPr="006A3CE6">
        <w:rPr>
          <w:rFonts w:ascii="宋体" w:hAnsi="宋体" w:cs="宋体" w:hint="eastAsia"/>
        </w:rPr>
        <w:t>”</w:t>
      </w:r>
      <w:r w:rsidRPr="006A3CE6">
        <w:rPr>
          <w:rFonts w:ascii="宋体" w:hAnsi="宋体" w:cs="宋体"/>
        </w:rPr>
        <w:t>的滨海型历史文化体验区</w:t>
      </w:r>
      <w:r w:rsidR="00074ED9" w:rsidRPr="006A3CE6">
        <w:rPr>
          <w:rFonts w:ascii="宋体" w:hAnsi="宋体" w:cs="宋体" w:hint="eastAsia"/>
        </w:rPr>
        <w:t>。</w:t>
      </w:r>
    </w:p>
    <w:p w14:paraId="6E4F2E37" w14:textId="7D78FB4D" w:rsidR="002E416E" w:rsidRPr="0012724A" w:rsidRDefault="002E416E" w:rsidP="0012724A">
      <w:pPr>
        <w:pStyle w:val="3"/>
      </w:pPr>
      <w:r w:rsidRPr="0012724A">
        <w:rPr>
          <w:rFonts w:hint="eastAsia"/>
        </w:rPr>
        <w:t>景观环境保护</w:t>
      </w:r>
    </w:p>
    <w:p w14:paraId="6EACE2B9" w14:textId="7BB1AF59" w:rsidR="002E416E" w:rsidRDefault="002E416E" w:rsidP="009C687F">
      <w:pPr>
        <w:pStyle w:val="4"/>
      </w:pPr>
      <w:r>
        <w:rPr>
          <w:rFonts w:hint="eastAsia"/>
        </w:rPr>
        <w:t>江河水系保护</w:t>
      </w:r>
    </w:p>
    <w:p w14:paraId="5D7E5949" w14:textId="477467A2" w:rsidR="00CF3A67" w:rsidRDefault="00CF3A67" w:rsidP="00CF3A67">
      <w:r>
        <w:rPr>
          <w:rFonts w:hint="eastAsia"/>
        </w:rPr>
        <w:t>保护对象</w:t>
      </w:r>
      <w:r w:rsidR="00074ED9">
        <w:rPr>
          <w:rFonts w:hint="eastAsia"/>
        </w:rPr>
        <w:t>：</w:t>
      </w:r>
      <w:r>
        <w:rPr>
          <w:rFonts w:hint="eastAsia"/>
        </w:rPr>
        <w:t>鉴江</w:t>
      </w:r>
      <w:r w:rsidR="00074ED9">
        <w:rPr>
          <w:rFonts w:hint="eastAsia"/>
        </w:rPr>
        <w:t>、</w:t>
      </w:r>
      <w:r>
        <w:rPr>
          <w:rFonts w:hint="eastAsia"/>
        </w:rPr>
        <w:t>天然江</w:t>
      </w:r>
      <w:r w:rsidR="00074ED9">
        <w:rPr>
          <w:rFonts w:hint="eastAsia"/>
        </w:rPr>
        <w:t>、</w:t>
      </w:r>
      <w:r>
        <w:rPr>
          <w:rFonts w:hint="eastAsia"/>
        </w:rPr>
        <w:t>东干渠等</w:t>
      </w:r>
      <w:r w:rsidR="00074ED9">
        <w:rPr>
          <w:rFonts w:hint="eastAsia"/>
        </w:rPr>
        <w:t>。</w:t>
      </w:r>
    </w:p>
    <w:p w14:paraId="53342221" w14:textId="3314A6BD" w:rsidR="00CF3A67" w:rsidRDefault="00CF3A67" w:rsidP="00CF3A67">
      <w:r>
        <w:rPr>
          <w:rFonts w:hint="eastAsia"/>
        </w:rPr>
        <w:t>保护要求</w:t>
      </w:r>
      <w:r w:rsidR="00074ED9">
        <w:rPr>
          <w:rFonts w:hint="eastAsia"/>
        </w:rPr>
        <w:t>：</w:t>
      </w:r>
      <w:r>
        <w:rPr>
          <w:rFonts w:hint="eastAsia"/>
        </w:rPr>
        <w:t>保持现有水体规模</w:t>
      </w:r>
      <w:r w:rsidR="00074ED9">
        <w:rPr>
          <w:rFonts w:hint="eastAsia"/>
        </w:rPr>
        <w:t>，</w:t>
      </w:r>
      <w:r>
        <w:rPr>
          <w:rFonts w:hint="eastAsia"/>
        </w:rPr>
        <w:t>不得填埋现状水系</w:t>
      </w:r>
      <w:r w:rsidR="00074ED9">
        <w:rPr>
          <w:rFonts w:hint="eastAsia"/>
        </w:rPr>
        <w:t>，</w:t>
      </w:r>
      <w:r>
        <w:rPr>
          <w:rFonts w:hint="eastAsia"/>
        </w:rPr>
        <w:t>不随意缩小</w:t>
      </w:r>
      <w:r w:rsidR="00074ED9">
        <w:rPr>
          <w:rFonts w:hint="eastAsia"/>
        </w:rPr>
        <w:t>。</w:t>
      </w:r>
      <w:r>
        <w:rPr>
          <w:rFonts w:hint="eastAsia"/>
        </w:rPr>
        <w:t>禁止随意改变溪流的线型走向</w:t>
      </w:r>
      <w:r w:rsidR="00074ED9">
        <w:rPr>
          <w:rFonts w:hint="eastAsia"/>
        </w:rPr>
        <w:t>、</w:t>
      </w:r>
      <w:r>
        <w:rPr>
          <w:rFonts w:hint="eastAsia"/>
        </w:rPr>
        <w:t>河流界面</w:t>
      </w:r>
      <w:r w:rsidR="00074ED9">
        <w:rPr>
          <w:rFonts w:hint="eastAsia"/>
        </w:rPr>
        <w:t>，</w:t>
      </w:r>
      <w:r>
        <w:rPr>
          <w:rFonts w:hint="eastAsia"/>
        </w:rPr>
        <w:t>定期进行疏通</w:t>
      </w:r>
      <w:r w:rsidR="00074ED9">
        <w:rPr>
          <w:rFonts w:hint="eastAsia"/>
        </w:rPr>
        <w:t>、</w:t>
      </w:r>
      <w:r>
        <w:rPr>
          <w:rFonts w:hint="eastAsia"/>
        </w:rPr>
        <w:t>清淤</w:t>
      </w:r>
      <w:r w:rsidR="00074ED9">
        <w:rPr>
          <w:rFonts w:hint="eastAsia"/>
        </w:rPr>
        <w:t>，</w:t>
      </w:r>
      <w:r>
        <w:rPr>
          <w:rFonts w:hint="eastAsia"/>
        </w:rPr>
        <w:t>水系两岸建设需严格按照蓝线</w:t>
      </w:r>
      <w:r w:rsidR="00074ED9">
        <w:rPr>
          <w:rFonts w:hint="eastAsia"/>
        </w:rPr>
        <w:t>、</w:t>
      </w:r>
      <w:r>
        <w:rPr>
          <w:rFonts w:hint="eastAsia"/>
        </w:rPr>
        <w:t>河道管理线等水体控制线进行控制</w:t>
      </w:r>
      <w:r w:rsidR="00074ED9">
        <w:rPr>
          <w:rFonts w:hint="eastAsia"/>
        </w:rPr>
        <w:t>。</w:t>
      </w:r>
      <w:r>
        <w:rPr>
          <w:rFonts w:hint="eastAsia"/>
        </w:rPr>
        <w:t>对水系驳岸分类整治</w:t>
      </w:r>
      <w:r w:rsidR="00074ED9">
        <w:rPr>
          <w:rFonts w:hint="eastAsia"/>
        </w:rPr>
        <w:t>，</w:t>
      </w:r>
      <w:r>
        <w:rPr>
          <w:rFonts w:hint="eastAsia"/>
        </w:rPr>
        <w:t>主要分为生态岸线和生活岸线</w:t>
      </w:r>
      <w:r w:rsidR="00074ED9">
        <w:rPr>
          <w:rFonts w:hint="eastAsia"/>
        </w:rPr>
        <w:t>。</w:t>
      </w:r>
    </w:p>
    <w:p w14:paraId="712A6CFF" w14:textId="2FFF9987" w:rsidR="002E416E" w:rsidRDefault="002E416E" w:rsidP="009C687F">
      <w:pPr>
        <w:pStyle w:val="4"/>
      </w:pPr>
      <w:r>
        <w:rPr>
          <w:rFonts w:hint="eastAsia"/>
        </w:rPr>
        <w:t>滨海岸线保护</w:t>
      </w:r>
    </w:p>
    <w:p w14:paraId="2294CEFD" w14:textId="3E3D1374" w:rsidR="00CF3A67" w:rsidRDefault="00CF3A67" w:rsidP="00CF3A67">
      <w:r>
        <w:rPr>
          <w:rFonts w:hint="eastAsia"/>
        </w:rPr>
        <w:t>保护对象</w:t>
      </w:r>
      <w:r w:rsidR="00074ED9">
        <w:rPr>
          <w:rFonts w:hint="eastAsia"/>
        </w:rPr>
        <w:t>：</w:t>
      </w:r>
      <w:r>
        <w:rPr>
          <w:rFonts w:hint="eastAsia"/>
        </w:rPr>
        <w:t>南海滨海岸线</w:t>
      </w:r>
      <w:r w:rsidR="00074ED9">
        <w:rPr>
          <w:rFonts w:hint="eastAsia"/>
        </w:rPr>
        <w:t>。</w:t>
      </w:r>
    </w:p>
    <w:p w14:paraId="41D58CC9" w14:textId="7621D036" w:rsidR="00CF3A67" w:rsidRDefault="00CF3A67" w:rsidP="00CF3A67">
      <w:pPr>
        <w:rPr>
          <w:color w:val="A8422A" w:themeColor="accent1" w:themeShade="BF"/>
        </w:rPr>
      </w:pPr>
      <w:r>
        <w:rPr>
          <w:rFonts w:hint="eastAsia"/>
        </w:rPr>
        <w:lastRenderedPageBreak/>
        <w:t>保护要求</w:t>
      </w:r>
      <w:r w:rsidR="00074ED9">
        <w:rPr>
          <w:rFonts w:hint="eastAsia"/>
        </w:rPr>
        <w:t>：</w:t>
      </w:r>
      <w:r>
        <w:rPr>
          <w:rFonts w:hint="eastAsia"/>
        </w:rPr>
        <w:t>清理侵占自然岸线构筑物</w:t>
      </w:r>
      <w:r w:rsidR="00074ED9">
        <w:rPr>
          <w:rFonts w:hint="eastAsia"/>
        </w:rPr>
        <w:t>，</w:t>
      </w:r>
      <w:r>
        <w:rPr>
          <w:rFonts w:hint="eastAsia"/>
        </w:rPr>
        <w:t>提高岸线资源价值</w:t>
      </w:r>
      <w:r w:rsidR="00074ED9">
        <w:rPr>
          <w:rFonts w:hint="eastAsia"/>
        </w:rPr>
        <w:t>，</w:t>
      </w:r>
      <w:r>
        <w:rPr>
          <w:rFonts w:hint="eastAsia"/>
        </w:rPr>
        <w:t>打造自然岸线整治保护示范</w:t>
      </w:r>
      <w:r w:rsidR="00074ED9">
        <w:rPr>
          <w:rFonts w:hint="eastAsia"/>
        </w:rPr>
        <w:t>。</w:t>
      </w:r>
      <w:r>
        <w:rPr>
          <w:rFonts w:hint="eastAsia"/>
        </w:rPr>
        <w:t>针对渔港等岸段的受损堤坝</w:t>
      </w:r>
      <w:r w:rsidR="00074ED9">
        <w:rPr>
          <w:rFonts w:hint="eastAsia"/>
        </w:rPr>
        <w:t>，</w:t>
      </w:r>
      <w:r>
        <w:rPr>
          <w:rFonts w:hint="eastAsia"/>
        </w:rPr>
        <w:t>开展渔港岸段加固景观工程</w:t>
      </w:r>
      <w:r w:rsidR="00074ED9">
        <w:rPr>
          <w:rFonts w:hint="eastAsia"/>
        </w:rPr>
        <w:t>。</w:t>
      </w:r>
      <w:r>
        <w:rPr>
          <w:rFonts w:hint="eastAsia"/>
        </w:rPr>
        <w:t>建立海岸带协同管理机制</w:t>
      </w:r>
      <w:r w:rsidR="00074ED9">
        <w:rPr>
          <w:rFonts w:hint="eastAsia"/>
        </w:rPr>
        <w:t>，</w:t>
      </w:r>
      <w:r>
        <w:rPr>
          <w:rFonts w:hint="eastAsia"/>
        </w:rPr>
        <w:t>严厉打击违法用海岸线行为</w:t>
      </w:r>
      <w:r w:rsidR="00074ED9">
        <w:rPr>
          <w:rFonts w:hint="eastAsia"/>
        </w:rPr>
        <w:t>。</w:t>
      </w:r>
    </w:p>
    <w:p w14:paraId="61FC2160" w14:textId="7D9BF954" w:rsidR="00B50536" w:rsidRPr="00B827DB" w:rsidRDefault="00B50536" w:rsidP="00784DD2">
      <w:pPr>
        <w:pStyle w:val="1"/>
      </w:pPr>
      <w:bookmarkStart w:id="20" w:name="_Toc230962982"/>
      <w:r w:rsidRPr="00B827DB">
        <w:rPr>
          <w:rFonts w:hint="eastAsia"/>
        </w:rPr>
        <w:lastRenderedPageBreak/>
        <w:t>名镇保护范围的保护</w:t>
      </w:r>
      <w:bookmarkEnd w:id="20"/>
    </w:p>
    <w:p w14:paraId="63B9001A" w14:textId="7101D489" w:rsidR="00B50536" w:rsidRDefault="00B50536" w:rsidP="003C16CE">
      <w:pPr>
        <w:pStyle w:val="2"/>
        <w:spacing w:before="163" w:after="163"/>
      </w:pPr>
      <w:r>
        <w:rPr>
          <w:rFonts w:hint="eastAsia"/>
        </w:rPr>
        <w:t>保护范围与等级</w:t>
      </w:r>
    </w:p>
    <w:p w14:paraId="6E43900E" w14:textId="4BD61404" w:rsidR="00CF3A67" w:rsidRDefault="00CF3A67" w:rsidP="0012724A">
      <w:pPr>
        <w:pStyle w:val="3"/>
      </w:pPr>
      <w:r>
        <w:rPr>
          <w:rFonts w:hint="eastAsia"/>
        </w:rPr>
        <w:t>名镇范围保护策略</w:t>
      </w:r>
    </w:p>
    <w:p w14:paraId="6B2C17A5" w14:textId="47F85B53" w:rsidR="00CF3A67" w:rsidRDefault="00CF3A67" w:rsidP="00CF3A67">
      <w:r>
        <w:rPr>
          <w:rFonts w:hint="eastAsia"/>
        </w:rPr>
        <w:t>在名镇保护范围内构建</w:t>
      </w:r>
      <w:r w:rsidR="00074ED9">
        <w:rPr>
          <w:rFonts w:hint="eastAsia"/>
        </w:rPr>
        <w:t>“</w:t>
      </w:r>
      <w:r>
        <w:rPr>
          <w:rFonts w:hint="eastAsia"/>
        </w:rPr>
        <w:t>以点带面</w:t>
      </w:r>
      <w:r w:rsidR="00074ED9">
        <w:rPr>
          <w:rFonts w:hint="eastAsia"/>
        </w:rPr>
        <w:t>、</w:t>
      </w:r>
      <w:r>
        <w:rPr>
          <w:rFonts w:hint="eastAsia"/>
        </w:rPr>
        <w:t>串珠成链</w:t>
      </w:r>
      <w:r w:rsidR="00074ED9">
        <w:rPr>
          <w:rFonts w:hint="eastAsia"/>
        </w:rPr>
        <w:t>”</w:t>
      </w:r>
      <w:r>
        <w:rPr>
          <w:rFonts w:hint="eastAsia"/>
        </w:rPr>
        <w:t>的整体保护格局</w:t>
      </w:r>
      <w:r w:rsidR="00074ED9">
        <w:rPr>
          <w:rFonts w:hint="eastAsia"/>
        </w:rPr>
        <w:t>。</w:t>
      </w:r>
    </w:p>
    <w:p w14:paraId="487B7F29" w14:textId="010F5EC5" w:rsidR="000512C9" w:rsidRDefault="000512C9" w:rsidP="0012724A">
      <w:pPr>
        <w:pStyle w:val="3"/>
      </w:pPr>
      <w:r>
        <w:rPr>
          <w:rFonts w:hint="eastAsia"/>
        </w:rPr>
        <w:t>名镇保护范围划定</w:t>
      </w:r>
    </w:p>
    <w:p w14:paraId="45B358D3" w14:textId="0174E029" w:rsidR="00480AB9" w:rsidRPr="00102EC8" w:rsidRDefault="00F963D1" w:rsidP="007B24EF">
      <w:pPr>
        <w:rPr>
          <w:u w:val="single"/>
        </w:rPr>
      </w:pPr>
      <w:r w:rsidRPr="00102EC8">
        <w:rPr>
          <w:rFonts w:hint="eastAsia"/>
          <w:u w:val="single"/>
        </w:rPr>
        <w:t>名镇保护范围总面积</w:t>
      </w:r>
      <w:r w:rsidR="00406F17">
        <w:rPr>
          <w:u w:val="single"/>
        </w:rPr>
        <w:t>53.68</w:t>
      </w:r>
      <w:r w:rsidRPr="00102EC8">
        <w:rPr>
          <w:rFonts w:hint="eastAsia"/>
          <w:u w:val="single"/>
        </w:rPr>
        <w:t>公顷</w:t>
      </w:r>
      <w:r w:rsidR="00074ED9" w:rsidRPr="00102EC8">
        <w:rPr>
          <w:rFonts w:hint="eastAsia"/>
          <w:u w:val="single"/>
        </w:rPr>
        <w:t>，</w:t>
      </w:r>
      <w:r w:rsidRPr="00102EC8">
        <w:rPr>
          <w:rFonts w:hint="eastAsia"/>
          <w:u w:val="single"/>
        </w:rPr>
        <w:t>北至</w:t>
      </w:r>
      <w:r w:rsidR="00CF3A67">
        <w:rPr>
          <w:rFonts w:hint="eastAsia"/>
          <w:u w:val="single"/>
        </w:rPr>
        <w:t>都会庙北侧</w:t>
      </w:r>
      <w:r w:rsidR="00074ED9" w:rsidRPr="00102EC8">
        <w:rPr>
          <w:rFonts w:hint="eastAsia"/>
          <w:u w:val="single"/>
        </w:rPr>
        <w:t>，</w:t>
      </w:r>
      <w:r w:rsidRPr="00102EC8">
        <w:rPr>
          <w:rFonts w:hint="eastAsia"/>
          <w:u w:val="single"/>
        </w:rPr>
        <w:t>东至</w:t>
      </w:r>
      <w:r w:rsidR="00CF3A67" w:rsidRPr="00CF3A67">
        <w:rPr>
          <w:rFonts w:hint="eastAsia"/>
          <w:u w:val="single"/>
        </w:rPr>
        <w:t>吴阳街一路</w:t>
      </w:r>
      <w:r w:rsidR="00074ED9" w:rsidRPr="00102EC8">
        <w:rPr>
          <w:rFonts w:hint="eastAsia"/>
          <w:u w:val="single"/>
        </w:rPr>
        <w:t>，</w:t>
      </w:r>
      <w:r w:rsidRPr="00102EC8">
        <w:rPr>
          <w:rFonts w:hint="eastAsia"/>
          <w:u w:val="single"/>
        </w:rPr>
        <w:t>南至</w:t>
      </w:r>
      <w:r w:rsidR="00406F17">
        <w:rPr>
          <w:rFonts w:hint="eastAsia"/>
          <w:u w:val="single"/>
        </w:rPr>
        <w:t>古兴龙寺以南</w:t>
      </w:r>
      <w:r w:rsidR="00074ED9" w:rsidRPr="00102EC8">
        <w:rPr>
          <w:rFonts w:hint="eastAsia"/>
          <w:u w:val="single"/>
        </w:rPr>
        <w:t>，</w:t>
      </w:r>
      <w:r w:rsidRPr="00102EC8">
        <w:rPr>
          <w:rFonts w:hint="eastAsia"/>
          <w:u w:val="single"/>
        </w:rPr>
        <w:t>西至</w:t>
      </w:r>
      <w:r w:rsidR="004A52BE">
        <w:rPr>
          <w:rFonts w:hint="eastAsia"/>
          <w:u w:val="single"/>
        </w:rPr>
        <w:t>古驿道</w:t>
      </w:r>
      <w:r w:rsidR="00074ED9">
        <w:rPr>
          <w:rFonts w:hint="eastAsia"/>
          <w:u w:val="single"/>
        </w:rPr>
        <w:t>（</w:t>
      </w:r>
      <w:r w:rsidR="004A52BE">
        <w:rPr>
          <w:rFonts w:hint="eastAsia"/>
          <w:u w:val="single"/>
        </w:rPr>
        <w:t>古水道</w:t>
      </w:r>
      <w:r w:rsidR="00074ED9">
        <w:rPr>
          <w:rFonts w:hint="eastAsia"/>
          <w:u w:val="single"/>
        </w:rPr>
        <w:t>）</w:t>
      </w:r>
      <w:r w:rsidR="00074ED9" w:rsidRPr="00102EC8">
        <w:rPr>
          <w:rFonts w:hint="eastAsia"/>
          <w:u w:val="single"/>
        </w:rPr>
        <w:t>，</w:t>
      </w:r>
      <w:r w:rsidR="00376B46" w:rsidRPr="00102EC8">
        <w:rPr>
          <w:rFonts w:hint="eastAsia"/>
          <w:u w:val="single"/>
        </w:rPr>
        <w:t>包括核心保护范围和建设控制地带</w:t>
      </w:r>
      <w:r w:rsidR="00074ED9" w:rsidRPr="00102EC8">
        <w:rPr>
          <w:rFonts w:hint="eastAsia"/>
          <w:u w:val="single"/>
        </w:rPr>
        <w:t>。</w:t>
      </w:r>
    </w:p>
    <w:p w14:paraId="4EF5D4E5" w14:textId="7233C0F6" w:rsidR="00986C36" w:rsidRDefault="00986C36" w:rsidP="009C687F">
      <w:pPr>
        <w:pStyle w:val="4"/>
      </w:pPr>
      <w:r>
        <w:rPr>
          <w:rFonts w:hint="eastAsia"/>
        </w:rPr>
        <w:t>核心保护范围</w:t>
      </w:r>
    </w:p>
    <w:p w14:paraId="4268461C" w14:textId="5AD02535" w:rsidR="00986C36" w:rsidRDefault="00B73B33" w:rsidP="007B24EF">
      <w:pPr>
        <w:rPr>
          <w:u w:val="single"/>
        </w:rPr>
      </w:pPr>
      <w:r w:rsidRPr="00B73B33">
        <w:rPr>
          <w:rFonts w:hint="eastAsia"/>
          <w:u w:val="single"/>
        </w:rPr>
        <w:t>为控制吴阳镇整体历史风貌，核心保护范围主要为古城墙遗址内、古驿道（古水道）沿线历史遗存较为集中地段及中街两侧，面积约</w:t>
      </w:r>
      <w:r w:rsidRPr="00B73B33">
        <w:rPr>
          <w:rFonts w:hint="eastAsia"/>
          <w:u w:val="single"/>
        </w:rPr>
        <w:t>23.08</w:t>
      </w:r>
      <w:r w:rsidRPr="00B73B33">
        <w:rPr>
          <w:rFonts w:hint="eastAsia"/>
          <w:u w:val="single"/>
        </w:rPr>
        <w:t>公顷。</w:t>
      </w:r>
    </w:p>
    <w:p w14:paraId="00C92EBA" w14:textId="1E926B5D" w:rsidR="00986C36" w:rsidRDefault="00986C36" w:rsidP="009C687F">
      <w:pPr>
        <w:pStyle w:val="4"/>
      </w:pPr>
      <w:r>
        <w:rPr>
          <w:rFonts w:hint="eastAsia"/>
        </w:rPr>
        <w:t>建设控制地带</w:t>
      </w:r>
    </w:p>
    <w:p w14:paraId="69130655" w14:textId="5D4D0D79" w:rsidR="00376B46" w:rsidRPr="00CF3A67" w:rsidRDefault="00B73B33" w:rsidP="007B24EF">
      <w:pPr>
        <w:rPr>
          <w:u w:val="single"/>
        </w:rPr>
      </w:pPr>
      <w:r w:rsidRPr="00B73B33">
        <w:rPr>
          <w:rFonts w:hint="eastAsia"/>
          <w:u w:val="single"/>
        </w:rPr>
        <w:t>从核心保护范围向东外延吴阳街一路，向西外延至都会庙以西，向北外延至都会庙北侧，向南外延至古兴龙寺以南，面积约</w:t>
      </w:r>
      <w:r w:rsidRPr="00B73B33">
        <w:rPr>
          <w:rFonts w:hint="eastAsia"/>
          <w:u w:val="single"/>
        </w:rPr>
        <w:t>30.60</w:t>
      </w:r>
      <w:r w:rsidRPr="00B73B33">
        <w:rPr>
          <w:rFonts w:hint="eastAsia"/>
          <w:u w:val="single"/>
        </w:rPr>
        <w:t>公顷。</w:t>
      </w:r>
    </w:p>
    <w:p w14:paraId="5691FA05" w14:textId="17A2B6A5" w:rsidR="00986C36" w:rsidRDefault="00986C36" w:rsidP="009C687F">
      <w:pPr>
        <w:pStyle w:val="4"/>
      </w:pPr>
      <w:r>
        <w:rPr>
          <w:rFonts w:hint="eastAsia"/>
        </w:rPr>
        <w:t>环境协调区</w:t>
      </w:r>
    </w:p>
    <w:p w14:paraId="675F8111" w14:textId="2F7D394D" w:rsidR="00B82CFA" w:rsidRPr="00376B46" w:rsidRDefault="00B73B33" w:rsidP="007B24EF">
      <w:r w:rsidRPr="00B73B33">
        <w:rPr>
          <w:rFonts w:hint="eastAsia"/>
        </w:rPr>
        <w:t>主要为核心保护范围、建设控制地带与古驿道（古水道）之间区域，面积约</w:t>
      </w:r>
      <w:r w:rsidRPr="00B73B33">
        <w:rPr>
          <w:rFonts w:hint="eastAsia"/>
        </w:rPr>
        <w:t>36.66</w:t>
      </w:r>
      <w:r w:rsidRPr="00B73B33">
        <w:rPr>
          <w:rFonts w:hint="eastAsia"/>
        </w:rPr>
        <w:t>公顷。</w:t>
      </w:r>
    </w:p>
    <w:p w14:paraId="14E7E39B" w14:textId="022543FB" w:rsidR="000512C9" w:rsidRDefault="000512C9" w:rsidP="0012724A">
      <w:pPr>
        <w:pStyle w:val="3"/>
      </w:pPr>
      <w:r>
        <w:rPr>
          <w:rFonts w:hint="eastAsia"/>
        </w:rPr>
        <w:t>名镇保护控制要求</w:t>
      </w:r>
    </w:p>
    <w:p w14:paraId="068D2A9D" w14:textId="7C47B5D5" w:rsidR="00B82CFA" w:rsidRDefault="00B82CFA" w:rsidP="009C687F">
      <w:pPr>
        <w:pStyle w:val="4"/>
      </w:pPr>
      <w:r>
        <w:rPr>
          <w:rFonts w:hint="eastAsia"/>
        </w:rPr>
        <w:t>核心保护</w:t>
      </w:r>
      <w:r w:rsidR="00E52BFD">
        <w:rPr>
          <w:rFonts w:hint="eastAsia"/>
        </w:rPr>
        <w:t>范围</w:t>
      </w:r>
    </w:p>
    <w:p w14:paraId="73ADB28F" w14:textId="5B62CE78" w:rsidR="00CF3A67" w:rsidRPr="003A746C" w:rsidRDefault="00CF3A67" w:rsidP="00CF3A67">
      <w:pPr>
        <w:rPr>
          <w:u w:val="single"/>
        </w:rPr>
      </w:pPr>
      <w:bookmarkStart w:id="21" w:name="_Hlk117324796"/>
      <w:r w:rsidRPr="003A746C">
        <w:rPr>
          <w:rFonts w:hint="eastAsia"/>
          <w:u w:val="single"/>
        </w:rPr>
        <w:t>不得进行新建</w:t>
      </w:r>
      <w:r w:rsidR="00074ED9" w:rsidRPr="003A746C">
        <w:rPr>
          <w:rFonts w:hint="eastAsia"/>
          <w:u w:val="single"/>
        </w:rPr>
        <w:t>、</w:t>
      </w:r>
      <w:r w:rsidRPr="003A746C">
        <w:rPr>
          <w:rFonts w:hint="eastAsia"/>
          <w:u w:val="single"/>
        </w:rPr>
        <w:t>扩建活动</w:t>
      </w:r>
      <w:r w:rsidR="00074ED9" w:rsidRPr="003A746C">
        <w:rPr>
          <w:rFonts w:hint="eastAsia"/>
          <w:u w:val="single"/>
        </w:rPr>
        <w:t>。</w:t>
      </w:r>
      <w:r w:rsidRPr="003A746C">
        <w:rPr>
          <w:rFonts w:hint="eastAsia"/>
          <w:u w:val="single"/>
        </w:rPr>
        <w:t>新建</w:t>
      </w:r>
      <w:r w:rsidR="00074ED9" w:rsidRPr="003A746C">
        <w:rPr>
          <w:rFonts w:hint="eastAsia"/>
          <w:u w:val="single"/>
        </w:rPr>
        <w:t>、</w:t>
      </w:r>
      <w:r w:rsidRPr="003A746C">
        <w:rPr>
          <w:rFonts w:hint="eastAsia"/>
          <w:u w:val="single"/>
        </w:rPr>
        <w:t>扩建必要的基础设施和公共服务设施的</w:t>
      </w:r>
      <w:r w:rsidR="00074ED9" w:rsidRPr="003A746C">
        <w:rPr>
          <w:rFonts w:hint="eastAsia"/>
          <w:u w:val="single"/>
        </w:rPr>
        <w:t>，</w:t>
      </w:r>
      <w:r w:rsidRPr="003A746C">
        <w:rPr>
          <w:rFonts w:hint="eastAsia"/>
          <w:u w:val="single"/>
        </w:rPr>
        <w:t>市人民政府</w:t>
      </w:r>
      <w:r w:rsidR="00972AAB">
        <w:rPr>
          <w:rFonts w:hint="eastAsia"/>
          <w:u w:val="single"/>
        </w:rPr>
        <w:t>自然资源主管部门</w:t>
      </w:r>
      <w:r w:rsidRPr="003A746C">
        <w:rPr>
          <w:rFonts w:hint="eastAsia"/>
          <w:u w:val="single"/>
        </w:rPr>
        <w:t>核发建设工程规划许可证</w:t>
      </w:r>
      <w:r w:rsidR="00074ED9" w:rsidRPr="003A746C">
        <w:rPr>
          <w:rFonts w:hint="eastAsia"/>
          <w:u w:val="single"/>
        </w:rPr>
        <w:t>、</w:t>
      </w:r>
      <w:r w:rsidRPr="003A746C">
        <w:rPr>
          <w:rFonts w:hint="eastAsia"/>
          <w:u w:val="single"/>
        </w:rPr>
        <w:t>乡村建设规划许可证前</w:t>
      </w:r>
      <w:r w:rsidR="00074ED9" w:rsidRPr="003A746C">
        <w:rPr>
          <w:rFonts w:hint="eastAsia"/>
          <w:u w:val="single"/>
        </w:rPr>
        <w:t>，</w:t>
      </w:r>
      <w:r w:rsidRPr="003A746C">
        <w:rPr>
          <w:rFonts w:hint="eastAsia"/>
          <w:u w:val="single"/>
        </w:rPr>
        <w:t>应当征求同级文物主管部门的意见</w:t>
      </w:r>
      <w:r w:rsidR="00074ED9" w:rsidRPr="003A746C">
        <w:rPr>
          <w:rFonts w:hint="eastAsia"/>
          <w:u w:val="single"/>
        </w:rPr>
        <w:t>。</w:t>
      </w:r>
    </w:p>
    <w:p w14:paraId="69A7FDB3" w14:textId="519887AD" w:rsidR="00CF3A67" w:rsidRPr="003A746C" w:rsidRDefault="00CF3A67" w:rsidP="00CF3A67">
      <w:pPr>
        <w:rPr>
          <w:u w:val="single"/>
        </w:rPr>
      </w:pPr>
      <w:r w:rsidRPr="003A746C">
        <w:rPr>
          <w:rFonts w:hint="eastAsia"/>
          <w:u w:val="single"/>
        </w:rPr>
        <w:lastRenderedPageBreak/>
        <w:t>重建必要的文物保护单位</w:t>
      </w:r>
      <w:r w:rsidR="00074ED9" w:rsidRPr="003A746C">
        <w:rPr>
          <w:rFonts w:hint="eastAsia"/>
          <w:u w:val="single"/>
        </w:rPr>
        <w:t>、</w:t>
      </w:r>
      <w:r w:rsidR="00946137">
        <w:rPr>
          <w:rFonts w:hint="eastAsia"/>
          <w:u w:val="single"/>
        </w:rPr>
        <w:t>未定级不可移动文物</w:t>
      </w:r>
      <w:r w:rsidR="00074ED9" w:rsidRPr="003A746C">
        <w:rPr>
          <w:rFonts w:hint="eastAsia"/>
          <w:u w:val="single"/>
        </w:rPr>
        <w:t>、</w:t>
      </w:r>
      <w:r w:rsidRPr="003A746C">
        <w:rPr>
          <w:rFonts w:hint="eastAsia"/>
          <w:u w:val="single"/>
        </w:rPr>
        <w:t>历史建筑以外的建筑物</w:t>
      </w:r>
      <w:r w:rsidR="00074ED9" w:rsidRPr="003A746C">
        <w:rPr>
          <w:rFonts w:hint="eastAsia"/>
          <w:u w:val="single"/>
        </w:rPr>
        <w:t>、</w:t>
      </w:r>
      <w:r w:rsidRPr="003A746C">
        <w:rPr>
          <w:rFonts w:hint="eastAsia"/>
          <w:u w:val="single"/>
        </w:rPr>
        <w:t>构筑物或者其他设施的</w:t>
      </w:r>
      <w:r w:rsidR="00074ED9" w:rsidRPr="003A746C">
        <w:rPr>
          <w:rFonts w:hint="eastAsia"/>
          <w:u w:val="single"/>
        </w:rPr>
        <w:t>，</w:t>
      </w:r>
      <w:r w:rsidRPr="003A746C">
        <w:rPr>
          <w:rFonts w:hint="eastAsia"/>
          <w:u w:val="single"/>
        </w:rPr>
        <w:t>其建设高度</w:t>
      </w:r>
      <w:r w:rsidR="00074ED9" w:rsidRPr="003A746C">
        <w:rPr>
          <w:rFonts w:hint="eastAsia"/>
          <w:u w:val="single"/>
        </w:rPr>
        <w:t>、</w:t>
      </w:r>
      <w:r w:rsidRPr="003A746C">
        <w:rPr>
          <w:rFonts w:hint="eastAsia"/>
          <w:u w:val="single"/>
        </w:rPr>
        <w:t>体量</w:t>
      </w:r>
      <w:r w:rsidR="00074ED9" w:rsidRPr="003A746C">
        <w:rPr>
          <w:rFonts w:hint="eastAsia"/>
          <w:u w:val="single"/>
        </w:rPr>
        <w:t>、</w:t>
      </w:r>
      <w:r w:rsidRPr="003A746C">
        <w:rPr>
          <w:rFonts w:hint="eastAsia"/>
          <w:u w:val="single"/>
        </w:rPr>
        <w:t>色彩</w:t>
      </w:r>
      <w:r w:rsidR="00074ED9" w:rsidRPr="003A746C">
        <w:rPr>
          <w:rFonts w:hint="eastAsia"/>
          <w:u w:val="single"/>
        </w:rPr>
        <w:t>、</w:t>
      </w:r>
      <w:r w:rsidRPr="003A746C">
        <w:rPr>
          <w:rFonts w:hint="eastAsia"/>
          <w:u w:val="single"/>
        </w:rPr>
        <w:t>材质等必须与传统风貌统一</w:t>
      </w:r>
      <w:r w:rsidR="00074ED9" w:rsidRPr="003A746C">
        <w:rPr>
          <w:rFonts w:hint="eastAsia"/>
          <w:u w:val="single"/>
        </w:rPr>
        <w:t>，</w:t>
      </w:r>
      <w:r w:rsidRPr="003A746C">
        <w:rPr>
          <w:rFonts w:hint="eastAsia"/>
          <w:u w:val="single"/>
        </w:rPr>
        <w:t>并经市人民政府</w:t>
      </w:r>
      <w:r w:rsidR="00972AAB">
        <w:rPr>
          <w:rFonts w:hint="eastAsia"/>
          <w:u w:val="single"/>
        </w:rPr>
        <w:t>自然资源主管部门</w:t>
      </w:r>
      <w:r w:rsidRPr="003A746C">
        <w:rPr>
          <w:rFonts w:hint="eastAsia"/>
          <w:u w:val="single"/>
        </w:rPr>
        <w:t>会同同级文物主管部门批准</w:t>
      </w:r>
      <w:r w:rsidR="00074ED9" w:rsidRPr="003A746C">
        <w:rPr>
          <w:rFonts w:hint="eastAsia"/>
          <w:u w:val="single"/>
        </w:rPr>
        <w:t>。</w:t>
      </w:r>
    </w:p>
    <w:p w14:paraId="6CBCAFA4" w14:textId="2030718D" w:rsidR="00CF3A67" w:rsidRPr="003A746C" w:rsidRDefault="00CF3A67" w:rsidP="00CF3A67">
      <w:pPr>
        <w:rPr>
          <w:u w:val="single"/>
        </w:rPr>
      </w:pPr>
      <w:r w:rsidRPr="003A746C">
        <w:rPr>
          <w:rFonts w:hint="eastAsia"/>
          <w:u w:val="single"/>
        </w:rPr>
        <w:t>拆除文物保护单位</w:t>
      </w:r>
      <w:r w:rsidR="00074ED9" w:rsidRPr="003A746C">
        <w:rPr>
          <w:rFonts w:hint="eastAsia"/>
          <w:u w:val="single"/>
        </w:rPr>
        <w:t>、</w:t>
      </w:r>
      <w:r w:rsidR="00946137">
        <w:rPr>
          <w:rFonts w:hint="eastAsia"/>
          <w:u w:val="single"/>
        </w:rPr>
        <w:t>未定级不可移动文物</w:t>
      </w:r>
      <w:r w:rsidR="00074ED9" w:rsidRPr="003A746C">
        <w:rPr>
          <w:rFonts w:hint="eastAsia"/>
          <w:u w:val="single"/>
        </w:rPr>
        <w:t>、</w:t>
      </w:r>
      <w:r w:rsidRPr="003A746C">
        <w:rPr>
          <w:rFonts w:hint="eastAsia"/>
          <w:u w:val="single"/>
        </w:rPr>
        <w:t>历史建筑以外的建筑物</w:t>
      </w:r>
      <w:r w:rsidR="00074ED9" w:rsidRPr="003A746C">
        <w:rPr>
          <w:rFonts w:hint="eastAsia"/>
          <w:u w:val="single"/>
        </w:rPr>
        <w:t>、</w:t>
      </w:r>
      <w:r w:rsidRPr="003A746C">
        <w:rPr>
          <w:rFonts w:hint="eastAsia"/>
          <w:u w:val="single"/>
        </w:rPr>
        <w:t>构筑物或者其他设施的</w:t>
      </w:r>
      <w:r w:rsidR="00074ED9" w:rsidRPr="003A746C">
        <w:rPr>
          <w:rFonts w:hint="eastAsia"/>
          <w:u w:val="single"/>
        </w:rPr>
        <w:t>，</w:t>
      </w:r>
      <w:r w:rsidRPr="003A746C">
        <w:rPr>
          <w:rFonts w:hint="eastAsia"/>
          <w:u w:val="single"/>
        </w:rPr>
        <w:t>应当经市人民政府</w:t>
      </w:r>
      <w:r w:rsidR="00972AAB">
        <w:rPr>
          <w:rFonts w:hint="eastAsia"/>
          <w:u w:val="single"/>
        </w:rPr>
        <w:t>自然资源主管部门</w:t>
      </w:r>
      <w:r w:rsidRPr="003A746C">
        <w:rPr>
          <w:rFonts w:hint="eastAsia"/>
          <w:u w:val="single"/>
        </w:rPr>
        <w:t>会同同级文物主管部门批准</w:t>
      </w:r>
      <w:r w:rsidR="00074ED9" w:rsidRPr="003A746C">
        <w:rPr>
          <w:rFonts w:hint="eastAsia"/>
          <w:u w:val="single"/>
        </w:rPr>
        <w:t>。</w:t>
      </w:r>
    </w:p>
    <w:p w14:paraId="1DAB0AD6" w14:textId="552B7884" w:rsidR="00CF3A67" w:rsidRPr="003A746C" w:rsidRDefault="00CF3A67" w:rsidP="00CF3A67">
      <w:pPr>
        <w:rPr>
          <w:u w:val="single"/>
        </w:rPr>
      </w:pPr>
      <w:r w:rsidRPr="003A746C">
        <w:rPr>
          <w:rFonts w:hint="eastAsia"/>
          <w:u w:val="single"/>
        </w:rPr>
        <w:t>因公共利益需要进行建设活动</w:t>
      </w:r>
      <w:r w:rsidR="00074ED9" w:rsidRPr="003A746C">
        <w:rPr>
          <w:rFonts w:hint="eastAsia"/>
          <w:u w:val="single"/>
        </w:rPr>
        <w:t>，</w:t>
      </w:r>
      <w:r w:rsidRPr="003A746C">
        <w:rPr>
          <w:rFonts w:hint="eastAsia"/>
          <w:u w:val="single"/>
        </w:rPr>
        <w:t>对文物保护单位</w:t>
      </w:r>
      <w:r w:rsidR="00074ED9" w:rsidRPr="003A746C">
        <w:rPr>
          <w:rFonts w:hint="eastAsia"/>
          <w:u w:val="single"/>
        </w:rPr>
        <w:t>、</w:t>
      </w:r>
      <w:r w:rsidR="00946137">
        <w:rPr>
          <w:rFonts w:hint="eastAsia"/>
          <w:u w:val="single"/>
        </w:rPr>
        <w:t>未定级不可移动文物</w:t>
      </w:r>
      <w:r w:rsidR="00074ED9" w:rsidRPr="003A746C">
        <w:rPr>
          <w:rFonts w:hint="eastAsia"/>
          <w:u w:val="single"/>
        </w:rPr>
        <w:t>、</w:t>
      </w:r>
      <w:r w:rsidRPr="003A746C">
        <w:rPr>
          <w:rFonts w:hint="eastAsia"/>
          <w:u w:val="single"/>
        </w:rPr>
        <w:t>历史建筑无法实施原址保护</w:t>
      </w:r>
      <w:r w:rsidR="00074ED9" w:rsidRPr="003A746C">
        <w:rPr>
          <w:rFonts w:hint="eastAsia"/>
          <w:u w:val="single"/>
        </w:rPr>
        <w:t>、</w:t>
      </w:r>
      <w:r w:rsidRPr="003A746C">
        <w:rPr>
          <w:rFonts w:hint="eastAsia"/>
          <w:u w:val="single"/>
        </w:rPr>
        <w:t>必须迁移异地保护或者拆除的</w:t>
      </w:r>
      <w:r w:rsidR="00074ED9" w:rsidRPr="003A746C">
        <w:rPr>
          <w:rFonts w:hint="eastAsia"/>
          <w:u w:val="single"/>
        </w:rPr>
        <w:t>，</w:t>
      </w:r>
      <w:r w:rsidRPr="003A746C">
        <w:rPr>
          <w:rFonts w:hint="eastAsia"/>
          <w:u w:val="single"/>
        </w:rPr>
        <w:t>应当由市人民政府</w:t>
      </w:r>
      <w:r w:rsidR="00972AAB">
        <w:rPr>
          <w:rFonts w:hint="eastAsia"/>
          <w:u w:val="single"/>
        </w:rPr>
        <w:t>自然资源主管部门</w:t>
      </w:r>
      <w:r w:rsidRPr="003A746C">
        <w:rPr>
          <w:rFonts w:hint="eastAsia"/>
          <w:u w:val="single"/>
        </w:rPr>
        <w:t>会同同级文物主管部门</w:t>
      </w:r>
      <w:r w:rsidR="00074ED9" w:rsidRPr="003A746C">
        <w:rPr>
          <w:rFonts w:hint="eastAsia"/>
          <w:u w:val="single"/>
        </w:rPr>
        <w:t>，</w:t>
      </w:r>
      <w:r w:rsidRPr="003A746C">
        <w:rPr>
          <w:rFonts w:hint="eastAsia"/>
          <w:u w:val="single"/>
        </w:rPr>
        <w:t>报省人民政府确定的保护主管部门会同同级文物主管部门批准</w:t>
      </w:r>
      <w:r w:rsidR="00074ED9" w:rsidRPr="003A746C">
        <w:rPr>
          <w:rFonts w:hint="eastAsia"/>
          <w:u w:val="single"/>
        </w:rPr>
        <w:t>。</w:t>
      </w:r>
    </w:p>
    <w:p w14:paraId="45CB68B7" w14:textId="0703E0E4" w:rsidR="00CF3A67" w:rsidRPr="003A746C" w:rsidRDefault="00CF3A67" w:rsidP="00CF3A67">
      <w:pPr>
        <w:rPr>
          <w:u w:val="single"/>
        </w:rPr>
      </w:pPr>
      <w:r w:rsidRPr="003A746C">
        <w:rPr>
          <w:rFonts w:hint="eastAsia"/>
          <w:u w:val="single"/>
        </w:rPr>
        <w:t>对传统格局肌理进行严格保护</w:t>
      </w:r>
      <w:r w:rsidR="00074ED9" w:rsidRPr="003A746C">
        <w:rPr>
          <w:rFonts w:hint="eastAsia"/>
          <w:u w:val="single"/>
        </w:rPr>
        <w:t>，</w:t>
      </w:r>
      <w:r w:rsidRPr="003A746C">
        <w:rPr>
          <w:rFonts w:hint="eastAsia"/>
          <w:u w:val="single"/>
        </w:rPr>
        <w:t>对格局风貌</w:t>
      </w:r>
      <w:r w:rsidR="00074ED9" w:rsidRPr="003A746C">
        <w:rPr>
          <w:rFonts w:hint="eastAsia"/>
          <w:u w:val="single"/>
        </w:rPr>
        <w:t>、</w:t>
      </w:r>
      <w:r w:rsidRPr="003A746C">
        <w:rPr>
          <w:rFonts w:hint="eastAsia"/>
          <w:u w:val="single"/>
        </w:rPr>
        <w:t>街巷</w:t>
      </w:r>
      <w:r w:rsidR="00074ED9" w:rsidRPr="003A746C">
        <w:rPr>
          <w:rFonts w:hint="eastAsia"/>
          <w:u w:val="single"/>
        </w:rPr>
        <w:t>、</w:t>
      </w:r>
      <w:r w:rsidRPr="003A746C">
        <w:rPr>
          <w:rFonts w:hint="eastAsia"/>
          <w:u w:val="single"/>
        </w:rPr>
        <w:t>水系</w:t>
      </w:r>
      <w:r w:rsidR="00074ED9" w:rsidRPr="003A746C">
        <w:rPr>
          <w:rFonts w:hint="eastAsia"/>
          <w:u w:val="single"/>
        </w:rPr>
        <w:t>、</w:t>
      </w:r>
      <w:r w:rsidRPr="003A746C">
        <w:rPr>
          <w:rFonts w:hint="eastAsia"/>
          <w:u w:val="single"/>
        </w:rPr>
        <w:t>建构筑物</w:t>
      </w:r>
      <w:r w:rsidR="00074ED9" w:rsidRPr="003A746C">
        <w:rPr>
          <w:rFonts w:hint="eastAsia"/>
          <w:u w:val="single"/>
        </w:rPr>
        <w:t>、</w:t>
      </w:r>
      <w:r w:rsidRPr="003A746C">
        <w:rPr>
          <w:rFonts w:hint="eastAsia"/>
          <w:u w:val="single"/>
        </w:rPr>
        <w:t>院落</w:t>
      </w:r>
      <w:r w:rsidR="00074ED9" w:rsidRPr="003A746C">
        <w:rPr>
          <w:rFonts w:hint="eastAsia"/>
          <w:u w:val="single"/>
        </w:rPr>
        <w:t>、</w:t>
      </w:r>
      <w:r w:rsidRPr="003A746C">
        <w:rPr>
          <w:rFonts w:hint="eastAsia"/>
          <w:u w:val="single"/>
        </w:rPr>
        <w:t>古树名木等保护措施应符合保护范围内专项保护措施的要求</w:t>
      </w:r>
      <w:r w:rsidR="00074ED9" w:rsidRPr="003A746C">
        <w:rPr>
          <w:rFonts w:hint="eastAsia"/>
          <w:u w:val="single"/>
        </w:rPr>
        <w:t>。</w:t>
      </w:r>
      <w:bookmarkEnd w:id="21"/>
    </w:p>
    <w:p w14:paraId="6149733C" w14:textId="7C1BDEBE" w:rsidR="00B82CFA" w:rsidRDefault="00B82CFA" w:rsidP="009C687F">
      <w:pPr>
        <w:pStyle w:val="4"/>
      </w:pPr>
      <w:r>
        <w:rPr>
          <w:rFonts w:hint="eastAsia"/>
        </w:rPr>
        <w:t>建设控制地带</w:t>
      </w:r>
    </w:p>
    <w:p w14:paraId="4DC9E2FB" w14:textId="6E284E2E" w:rsidR="00CF3A67" w:rsidRPr="003A746C" w:rsidRDefault="00CF3A67" w:rsidP="00CF3A67">
      <w:pPr>
        <w:rPr>
          <w:u w:val="single"/>
        </w:rPr>
      </w:pPr>
      <w:bookmarkStart w:id="22" w:name="_Hlk117324822"/>
      <w:r w:rsidRPr="003A746C">
        <w:rPr>
          <w:rFonts w:hint="eastAsia"/>
          <w:u w:val="single"/>
        </w:rPr>
        <w:t>新建</w:t>
      </w:r>
      <w:r w:rsidR="00074ED9" w:rsidRPr="003A746C">
        <w:rPr>
          <w:rFonts w:hint="eastAsia"/>
          <w:u w:val="single"/>
        </w:rPr>
        <w:t>、</w:t>
      </w:r>
      <w:r w:rsidRPr="003A746C">
        <w:rPr>
          <w:rFonts w:hint="eastAsia"/>
          <w:u w:val="single"/>
        </w:rPr>
        <w:t>扩建</w:t>
      </w:r>
      <w:r w:rsidR="00074ED9" w:rsidRPr="003A746C">
        <w:rPr>
          <w:rFonts w:hint="eastAsia"/>
          <w:u w:val="single"/>
        </w:rPr>
        <w:t>、</w:t>
      </w:r>
      <w:r w:rsidRPr="003A746C">
        <w:rPr>
          <w:rFonts w:hint="eastAsia"/>
          <w:u w:val="single"/>
        </w:rPr>
        <w:t>拆除建筑物</w:t>
      </w:r>
      <w:r w:rsidR="00074ED9" w:rsidRPr="003A746C">
        <w:rPr>
          <w:rFonts w:hint="eastAsia"/>
          <w:u w:val="single"/>
        </w:rPr>
        <w:t>、</w:t>
      </w:r>
      <w:r w:rsidRPr="003A746C">
        <w:rPr>
          <w:rFonts w:hint="eastAsia"/>
          <w:u w:val="single"/>
        </w:rPr>
        <w:t>构筑物</w:t>
      </w:r>
      <w:r w:rsidR="00074ED9" w:rsidRPr="003A746C">
        <w:rPr>
          <w:rFonts w:hint="eastAsia"/>
          <w:u w:val="single"/>
        </w:rPr>
        <w:t>，</w:t>
      </w:r>
      <w:r w:rsidRPr="003A746C">
        <w:rPr>
          <w:rFonts w:hint="eastAsia"/>
          <w:u w:val="single"/>
        </w:rPr>
        <w:t>以及在原有建筑物</w:t>
      </w:r>
      <w:r w:rsidR="00074ED9" w:rsidRPr="003A746C">
        <w:rPr>
          <w:rFonts w:hint="eastAsia"/>
          <w:u w:val="single"/>
        </w:rPr>
        <w:t>、</w:t>
      </w:r>
      <w:r w:rsidRPr="003A746C">
        <w:rPr>
          <w:rFonts w:hint="eastAsia"/>
          <w:u w:val="single"/>
        </w:rPr>
        <w:t>构筑物的基础上进行改建</w:t>
      </w:r>
      <w:r w:rsidR="00074ED9" w:rsidRPr="003A746C">
        <w:rPr>
          <w:rFonts w:hint="eastAsia"/>
          <w:u w:val="single"/>
        </w:rPr>
        <w:t>、</w:t>
      </w:r>
      <w:r w:rsidRPr="003A746C">
        <w:rPr>
          <w:rFonts w:hint="eastAsia"/>
          <w:u w:val="single"/>
        </w:rPr>
        <w:t>加建</w:t>
      </w:r>
      <w:r w:rsidR="00074ED9" w:rsidRPr="003A746C">
        <w:rPr>
          <w:rFonts w:hint="eastAsia"/>
          <w:u w:val="single"/>
        </w:rPr>
        <w:t>，</w:t>
      </w:r>
      <w:r w:rsidRPr="003A746C">
        <w:rPr>
          <w:rFonts w:hint="eastAsia"/>
          <w:u w:val="single"/>
        </w:rPr>
        <w:t>应与核心保护范围相协调</w:t>
      </w:r>
      <w:r w:rsidR="00074ED9" w:rsidRPr="003A746C">
        <w:rPr>
          <w:rFonts w:hint="eastAsia"/>
          <w:u w:val="single"/>
        </w:rPr>
        <w:t>，</w:t>
      </w:r>
      <w:r w:rsidRPr="003A746C">
        <w:rPr>
          <w:rFonts w:hint="eastAsia"/>
          <w:u w:val="single"/>
        </w:rPr>
        <w:t>不得破坏原有格局与景观风貌</w:t>
      </w:r>
      <w:r w:rsidR="00074ED9" w:rsidRPr="003A746C">
        <w:rPr>
          <w:rFonts w:hint="eastAsia"/>
          <w:u w:val="single"/>
        </w:rPr>
        <w:t>，</w:t>
      </w:r>
      <w:r w:rsidRPr="003A746C">
        <w:rPr>
          <w:rFonts w:hint="eastAsia"/>
          <w:u w:val="single"/>
        </w:rPr>
        <w:t>且应当先经市人民政府</w:t>
      </w:r>
      <w:r w:rsidR="00972AAB">
        <w:rPr>
          <w:rFonts w:hint="eastAsia"/>
          <w:u w:val="single"/>
        </w:rPr>
        <w:t>自然资源主管部门</w:t>
      </w:r>
      <w:r w:rsidRPr="003A746C">
        <w:rPr>
          <w:rFonts w:hint="eastAsia"/>
          <w:u w:val="single"/>
        </w:rPr>
        <w:t>会同同级文物主管部门批准</w:t>
      </w:r>
      <w:r w:rsidR="00074ED9" w:rsidRPr="003A746C">
        <w:rPr>
          <w:rFonts w:hint="eastAsia"/>
          <w:u w:val="single"/>
        </w:rPr>
        <w:t>。</w:t>
      </w:r>
    </w:p>
    <w:p w14:paraId="551584BC" w14:textId="7E051249" w:rsidR="00CF3A67" w:rsidRPr="003A746C" w:rsidRDefault="00CF3A67" w:rsidP="00CF3A67">
      <w:pPr>
        <w:rPr>
          <w:u w:val="single"/>
        </w:rPr>
      </w:pPr>
      <w:r w:rsidRPr="003A746C">
        <w:rPr>
          <w:rFonts w:hint="eastAsia"/>
          <w:u w:val="single"/>
        </w:rPr>
        <w:t>对传统格局肌理进行严格保护</w:t>
      </w:r>
      <w:r w:rsidR="00074ED9" w:rsidRPr="003A746C">
        <w:rPr>
          <w:rFonts w:hint="eastAsia"/>
          <w:u w:val="single"/>
        </w:rPr>
        <w:t>，</w:t>
      </w:r>
      <w:r w:rsidRPr="003A746C">
        <w:rPr>
          <w:rFonts w:hint="eastAsia"/>
          <w:u w:val="single"/>
        </w:rPr>
        <w:t>对格局风貌</w:t>
      </w:r>
      <w:r w:rsidR="00074ED9" w:rsidRPr="003A746C">
        <w:rPr>
          <w:rFonts w:hint="eastAsia"/>
          <w:u w:val="single"/>
        </w:rPr>
        <w:t>、</w:t>
      </w:r>
      <w:r w:rsidRPr="003A746C">
        <w:rPr>
          <w:rFonts w:hint="eastAsia"/>
          <w:u w:val="single"/>
        </w:rPr>
        <w:t>街巷</w:t>
      </w:r>
      <w:r w:rsidR="00074ED9" w:rsidRPr="003A746C">
        <w:rPr>
          <w:rFonts w:hint="eastAsia"/>
          <w:u w:val="single"/>
        </w:rPr>
        <w:t>、</w:t>
      </w:r>
      <w:r w:rsidRPr="003A746C">
        <w:rPr>
          <w:rFonts w:hint="eastAsia"/>
          <w:u w:val="single"/>
        </w:rPr>
        <w:t>水系</w:t>
      </w:r>
      <w:r w:rsidR="00074ED9" w:rsidRPr="003A746C">
        <w:rPr>
          <w:rFonts w:hint="eastAsia"/>
          <w:u w:val="single"/>
        </w:rPr>
        <w:t>、</w:t>
      </w:r>
      <w:r w:rsidRPr="003A746C">
        <w:rPr>
          <w:rFonts w:hint="eastAsia"/>
          <w:u w:val="single"/>
        </w:rPr>
        <w:t>建构筑物</w:t>
      </w:r>
      <w:r w:rsidR="00074ED9" w:rsidRPr="003A746C">
        <w:rPr>
          <w:rFonts w:hint="eastAsia"/>
          <w:u w:val="single"/>
        </w:rPr>
        <w:t>、</w:t>
      </w:r>
      <w:r w:rsidRPr="003A746C">
        <w:rPr>
          <w:rFonts w:hint="eastAsia"/>
          <w:u w:val="single"/>
        </w:rPr>
        <w:t>院落</w:t>
      </w:r>
      <w:r w:rsidR="00074ED9" w:rsidRPr="003A746C">
        <w:rPr>
          <w:rFonts w:hint="eastAsia"/>
          <w:u w:val="single"/>
        </w:rPr>
        <w:t>、</w:t>
      </w:r>
      <w:r w:rsidRPr="003A746C">
        <w:rPr>
          <w:rFonts w:hint="eastAsia"/>
          <w:u w:val="single"/>
        </w:rPr>
        <w:t>古树名木等保护措施应符合保护范围内专项保护措施的要求</w:t>
      </w:r>
      <w:r w:rsidR="00074ED9" w:rsidRPr="003A746C">
        <w:rPr>
          <w:rFonts w:hint="eastAsia"/>
          <w:u w:val="single"/>
        </w:rPr>
        <w:t>。</w:t>
      </w:r>
    </w:p>
    <w:p w14:paraId="3591FA10" w14:textId="588A8EEA" w:rsidR="00CF3A67" w:rsidRPr="003A746C" w:rsidRDefault="00CF3A67" w:rsidP="00CF3A67">
      <w:pPr>
        <w:rPr>
          <w:u w:val="single"/>
        </w:rPr>
      </w:pPr>
      <w:r w:rsidRPr="003A746C">
        <w:rPr>
          <w:rFonts w:hint="eastAsia"/>
          <w:u w:val="single"/>
        </w:rPr>
        <w:t>进行各项环境整治更新与城镇建设活动</w:t>
      </w:r>
      <w:r w:rsidR="00074ED9" w:rsidRPr="003A746C">
        <w:rPr>
          <w:rFonts w:hint="eastAsia"/>
          <w:u w:val="single"/>
        </w:rPr>
        <w:t>，</w:t>
      </w:r>
      <w:r w:rsidRPr="003A746C">
        <w:rPr>
          <w:rFonts w:hint="eastAsia"/>
          <w:u w:val="single"/>
        </w:rPr>
        <w:t>应有计划</w:t>
      </w:r>
      <w:r w:rsidR="00074ED9" w:rsidRPr="003A746C">
        <w:rPr>
          <w:rFonts w:hint="eastAsia"/>
          <w:u w:val="single"/>
        </w:rPr>
        <w:t>、</w:t>
      </w:r>
      <w:r w:rsidRPr="003A746C">
        <w:rPr>
          <w:rFonts w:hint="eastAsia"/>
          <w:u w:val="single"/>
        </w:rPr>
        <w:t>分阶段进行</w:t>
      </w:r>
      <w:r w:rsidR="00074ED9" w:rsidRPr="003A746C">
        <w:rPr>
          <w:rFonts w:hint="eastAsia"/>
          <w:u w:val="single"/>
        </w:rPr>
        <w:t>，</w:t>
      </w:r>
      <w:r w:rsidRPr="003A746C">
        <w:rPr>
          <w:rFonts w:hint="eastAsia"/>
          <w:u w:val="single"/>
        </w:rPr>
        <w:t>避免大拆大建</w:t>
      </w:r>
      <w:r w:rsidR="00074ED9" w:rsidRPr="003A746C">
        <w:rPr>
          <w:rFonts w:hint="eastAsia"/>
          <w:u w:val="single"/>
        </w:rPr>
        <w:t>。</w:t>
      </w:r>
      <w:bookmarkEnd w:id="22"/>
    </w:p>
    <w:p w14:paraId="0CC8AAD7" w14:textId="170E94C6" w:rsidR="00C93926" w:rsidRDefault="00C93926" w:rsidP="009C687F">
      <w:pPr>
        <w:pStyle w:val="4"/>
      </w:pPr>
      <w:r>
        <w:rPr>
          <w:rFonts w:hint="eastAsia"/>
        </w:rPr>
        <w:t>环境协调区</w:t>
      </w:r>
    </w:p>
    <w:p w14:paraId="5B629288" w14:textId="0EC317FB" w:rsidR="00CF3A67" w:rsidRPr="00976211" w:rsidRDefault="00CF3A67" w:rsidP="00CF3A67">
      <w:r w:rsidRPr="00976211">
        <w:rPr>
          <w:rFonts w:hint="eastAsia"/>
        </w:rPr>
        <w:t>新建</w:t>
      </w:r>
      <w:r w:rsidR="00074ED9" w:rsidRPr="00976211">
        <w:rPr>
          <w:rFonts w:hint="eastAsia"/>
        </w:rPr>
        <w:t>、</w:t>
      </w:r>
      <w:r w:rsidRPr="00976211">
        <w:rPr>
          <w:rFonts w:hint="eastAsia"/>
        </w:rPr>
        <w:t>扩建必要的基础设施和公共服务设施的</w:t>
      </w:r>
      <w:r w:rsidR="00074ED9" w:rsidRPr="00976211">
        <w:rPr>
          <w:rFonts w:hint="eastAsia"/>
        </w:rPr>
        <w:t>，</w:t>
      </w:r>
      <w:r w:rsidRPr="00976211">
        <w:rPr>
          <w:rFonts w:hint="eastAsia"/>
        </w:rPr>
        <w:t>应保护和延续传统街巷格局和建筑特色</w:t>
      </w:r>
      <w:r w:rsidR="00074ED9" w:rsidRPr="00976211">
        <w:rPr>
          <w:rFonts w:hint="eastAsia"/>
        </w:rPr>
        <w:t>，</w:t>
      </w:r>
      <w:r w:rsidRPr="00976211">
        <w:rPr>
          <w:rFonts w:hint="eastAsia"/>
        </w:rPr>
        <w:t>不得破坏原有</w:t>
      </w:r>
      <w:r w:rsidR="00074ED9" w:rsidRPr="00976211">
        <w:rPr>
          <w:rFonts w:hint="eastAsia"/>
        </w:rPr>
        <w:t>传统</w:t>
      </w:r>
      <w:r w:rsidRPr="00976211">
        <w:rPr>
          <w:rFonts w:hint="eastAsia"/>
        </w:rPr>
        <w:t>风貌格局及自然水系的肌理</w:t>
      </w:r>
      <w:r w:rsidR="00074ED9" w:rsidRPr="00976211">
        <w:rPr>
          <w:rFonts w:hint="eastAsia"/>
        </w:rPr>
        <w:t>，</w:t>
      </w:r>
      <w:r w:rsidRPr="00976211">
        <w:rPr>
          <w:rFonts w:hint="eastAsia"/>
        </w:rPr>
        <w:t>在建筑布局</w:t>
      </w:r>
      <w:r w:rsidR="00074ED9" w:rsidRPr="00976211">
        <w:rPr>
          <w:rFonts w:hint="eastAsia"/>
        </w:rPr>
        <w:t>、</w:t>
      </w:r>
      <w:r w:rsidRPr="00976211">
        <w:rPr>
          <w:rFonts w:hint="eastAsia"/>
        </w:rPr>
        <w:t>高度</w:t>
      </w:r>
      <w:r w:rsidR="00074ED9" w:rsidRPr="00976211">
        <w:rPr>
          <w:rFonts w:hint="eastAsia"/>
        </w:rPr>
        <w:t>、</w:t>
      </w:r>
      <w:r w:rsidRPr="00976211">
        <w:rPr>
          <w:rFonts w:hint="eastAsia"/>
        </w:rPr>
        <w:t>形式</w:t>
      </w:r>
      <w:r w:rsidR="00074ED9" w:rsidRPr="00976211">
        <w:rPr>
          <w:rFonts w:hint="eastAsia"/>
        </w:rPr>
        <w:t>、</w:t>
      </w:r>
      <w:r w:rsidRPr="00976211">
        <w:rPr>
          <w:rFonts w:hint="eastAsia"/>
        </w:rPr>
        <w:t>结构</w:t>
      </w:r>
      <w:r w:rsidR="00074ED9" w:rsidRPr="00976211">
        <w:rPr>
          <w:rFonts w:hint="eastAsia"/>
        </w:rPr>
        <w:t>、</w:t>
      </w:r>
      <w:r w:rsidRPr="00976211">
        <w:rPr>
          <w:rFonts w:hint="eastAsia"/>
        </w:rPr>
        <w:t>体量</w:t>
      </w:r>
      <w:r w:rsidR="00074ED9" w:rsidRPr="00976211">
        <w:rPr>
          <w:rFonts w:hint="eastAsia"/>
        </w:rPr>
        <w:t>、</w:t>
      </w:r>
      <w:r w:rsidRPr="00976211">
        <w:rPr>
          <w:rFonts w:hint="eastAsia"/>
        </w:rPr>
        <w:t>风格</w:t>
      </w:r>
      <w:r w:rsidR="00074ED9" w:rsidRPr="00976211">
        <w:rPr>
          <w:rFonts w:hint="eastAsia"/>
        </w:rPr>
        <w:t>、</w:t>
      </w:r>
      <w:r w:rsidRPr="00976211">
        <w:rPr>
          <w:rFonts w:hint="eastAsia"/>
        </w:rPr>
        <w:t>色彩等方面应与核心保护范围的建筑协调</w:t>
      </w:r>
      <w:r w:rsidR="00074ED9" w:rsidRPr="00976211">
        <w:rPr>
          <w:rFonts w:hint="eastAsia"/>
        </w:rPr>
        <w:t>，</w:t>
      </w:r>
      <w:r w:rsidRPr="00976211">
        <w:rPr>
          <w:rFonts w:hint="eastAsia"/>
        </w:rPr>
        <w:t>并保证周边农田</w:t>
      </w:r>
      <w:r w:rsidR="00074ED9" w:rsidRPr="00976211">
        <w:rPr>
          <w:rFonts w:hint="eastAsia"/>
        </w:rPr>
        <w:t>、</w:t>
      </w:r>
      <w:r w:rsidRPr="00976211">
        <w:rPr>
          <w:rFonts w:hint="eastAsia"/>
        </w:rPr>
        <w:t>河流视线通廊的通畅性</w:t>
      </w:r>
      <w:r w:rsidR="00074ED9" w:rsidRPr="00976211">
        <w:rPr>
          <w:rFonts w:hint="eastAsia"/>
        </w:rPr>
        <w:t>。</w:t>
      </w:r>
    </w:p>
    <w:p w14:paraId="6F9C6550" w14:textId="7A0B8446" w:rsidR="00CF3A67" w:rsidRPr="001573A8" w:rsidRDefault="00CF3A67" w:rsidP="00CF3A67">
      <w:r w:rsidRPr="001573A8">
        <w:rPr>
          <w:rFonts w:hint="eastAsia"/>
        </w:rPr>
        <w:lastRenderedPageBreak/>
        <w:t>以保护</w:t>
      </w:r>
      <w:r w:rsidR="00074ED9" w:rsidRPr="001573A8">
        <w:rPr>
          <w:rFonts w:hint="eastAsia"/>
        </w:rPr>
        <w:t>吴阳名镇传统</w:t>
      </w:r>
      <w:r w:rsidRPr="001573A8">
        <w:rPr>
          <w:rFonts w:hint="eastAsia"/>
        </w:rPr>
        <w:t>城乡格局</w:t>
      </w:r>
      <w:r w:rsidR="00074ED9" w:rsidRPr="001573A8">
        <w:rPr>
          <w:rFonts w:hint="eastAsia"/>
        </w:rPr>
        <w:t>、</w:t>
      </w:r>
      <w:r w:rsidRPr="001573A8">
        <w:rPr>
          <w:rFonts w:hint="eastAsia"/>
        </w:rPr>
        <w:t>保护周边田园环境为目的</w:t>
      </w:r>
      <w:r w:rsidR="00074ED9" w:rsidRPr="001573A8">
        <w:rPr>
          <w:rFonts w:hint="eastAsia"/>
        </w:rPr>
        <w:t>，</w:t>
      </w:r>
      <w:r w:rsidRPr="001573A8">
        <w:rPr>
          <w:rFonts w:hint="eastAsia"/>
        </w:rPr>
        <w:t>保持原有河道</w:t>
      </w:r>
      <w:r w:rsidR="00074ED9" w:rsidRPr="001573A8">
        <w:rPr>
          <w:rFonts w:hint="eastAsia"/>
        </w:rPr>
        <w:t>、</w:t>
      </w:r>
      <w:r w:rsidRPr="001573A8">
        <w:rPr>
          <w:rFonts w:hint="eastAsia"/>
        </w:rPr>
        <w:t>水塘</w:t>
      </w:r>
      <w:r w:rsidR="00074ED9" w:rsidRPr="001573A8">
        <w:rPr>
          <w:rFonts w:hint="eastAsia"/>
        </w:rPr>
        <w:t>、</w:t>
      </w:r>
      <w:r w:rsidRPr="001573A8">
        <w:rPr>
          <w:rFonts w:hint="eastAsia"/>
        </w:rPr>
        <w:t>农田的自然形态</w:t>
      </w:r>
      <w:r w:rsidR="00074ED9" w:rsidRPr="001573A8">
        <w:rPr>
          <w:rFonts w:hint="eastAsia"/>
        </w:rPr>
        <w:t>，</w:t>
      </w:r>
      <w:r w:rsidRPr="001573A8">
        <w:rPr>
          <w:rFonts w:hint="eastAsia"/>
        </w:rPr>
        <w:t>不得肆意改变或填埋</w:t>
      </w:r>
      <w:r w:rsidR="00074ED9" w:rsidRPr="001573A8">
        <w:rPr>
          <w:rFonts w:hint="eastAsia"/>
        </w:rPr>
        <w:t>；</w:t>
      </w:r>
      <w:r w:rsidRPr="001573A8">
        <w:rPr>
          <w:rFonts w:hint="eastAsia"/>
        </w:rPr>
        <w:t>定期治理河道</w:t>
      </w:r>
      <w:r w:rsidR="00074ED9" w:rsidRPr="001573A8">
        <w:rPr>
          <w:rFonts w:hint="eastAsia"/>
        </w:rPr>
        <w:t>，</w:t>
      </w:r>
      <w:r w:rsidRPr="001573A8">
        <w:rPr>
          <w:rFonts w:hint="eastAsia"/>
        </w:rPr>
        <w:t>改善周边环境</w:t>
      </w:r>
      <w:r w:rsidR="00074ED9" w:rsidRPr="001573A8">
        <w:rPr>
          <w:rFonts w:hint="eastAsia"/>
        </w:rPr>
        <w:t>，</w:t>
      </w:r>
      <w:r w:rsidRPr="001573A8">
        <w:rPr>
          <w:rFonts w:hint="eastAsia"/>
        </w:rPr>
        <w:t>防治污染</w:t>
      </w:r>
      <w:r w:rsidR="00074ED9" w:rsidRPr="001573A8">
        <w:rPr>
          <w:rFonts w:hint="eastAsia"/>
        </w:rPr>
        <w:t>。</w:t>
      </w:r>
    </w:p>
    <w:p w14:paraId="64F943D6" w14:textId="46DD3B61" w:rsidR="00B50536" w:rsidRDefault="00B50536" w:rsidP="003C16CE">
      <w:pPr>
        <w:pStyle w:val="2"/>
        <w:spacing w:before="163" w:after="163"/>
      </w:pPr>
      <w:r>
        <w:rPr>
          <w:rFonts w:hint="eastAsia"/>
        </w:rPr>
        <w:t>功能定位与容量控制</w:t>
      </w:r>
    </w:p>
    <w:p w14:paraId="303BDBD2" w14:textId="674EB4FC" w:rsidR="000512C9" w:rsidRDefault="000512C9" w:rsidP="0012724A">
      <w:pPr>
        <w:pStyle w:val="3"/>
      </w:pPr>
      <w:r>
        <w:rPr>
          <w:rFonts w:hint="eastAsia"/>
        </w:rPr>
        <w:t>定位</w:t>
      </w:r>
      <w:r w:rsidR="004D27B0">
        <w:rPr>
          <w:rFonts w:hint="eastAsia"/>
        </w:rPr>
        <w:t>与职能</w:t>
      </w:r>
    </w:p>
    <w:p w14:paraId="518203C8" w14:textId="04DD822D" w:rsidR="00364E45" w:rsidRPr="00364E45" w:rsidRDefault="00364E45" w:rsidP="009C687F">
      <w:pPr>
        <w:pStyle w:val="4"/>
      </w:pPr>
      <w:r>
        <w:rPr>
          <w:rFonts w:hint="eastAsia"/>
        </w:rPr>
        <w:t>功能定位</w:t>
      </w:r>
    </w:p>
    <w:p w14:paraId="0B5BB17B" w14:textId="5302046B" w:rsidR="00CF3A67" w:rsidRDefault="00CF3A67" w:rsidP="00CF3A67">
      <w:bookmarkStart w:id="23" w:name="_Hlk117324994"/>
      <w:bookmarkStart w:id="24" w:name="_Hlk117437400"/>
      <w:r>
        <w:rPr>
          <w:rFonts w:hint="eastAsia"/>
        </w:rPr>
        <w:t>以明</w:t>
      </w:r>
      <w:r w:rsidR="00074ED9">
        <w:rPr>
          <w:rFonts w:hint="eastAsia"/>
        </w:rPr>
        <w:t>、</w:t>
      </w:r>
      <w:r>
        <w:rPr>
          <w:rFonts w:hint="eastAsia"/>
        </w:rPr>
        <w:t>清</w:t>
      </w:r>
      <w:r w:rsidR="001929B1">
        <w:rPr>
          <w:rFonts w:hint="eastAsia"/>
        </w:rPr>
        <w:t>、</w:t>
      </w:r>
      <w:r>
        <w:rPr>
          <w:rFonts w:hint="eastAsia"/>
        </w:rPr>
        <w:t>近现代建筑风貌及状元故里为特色</w:t>
      </w:r>
      <w:r w:rsidR="00074ED9">
        <w:rPr>
          <w:rFonts w:hint="eastAsia"/>
        </w:rPr>
        <w:t>，</w:t>
      </w:r>
      <w:r>
        <w:rPr>
          <w:rFonts w:hint="eastAsia"/>
        </w:rPr>
        <w:t>充分体现驿道文化</w:t>
      </w:r>
      <w:r w:rsidR="00074ED9">
        <w:rPr>
          <w:rFonts w:hint="eastAsia"/>
        </w:rPr>
        <w:t>、</w:t>
      </w:r>
      <w:r>
        <w:rPr>
          <w:rFonts w:hint="eastAsia"/>
        </w:rPr>
        <w:t>宗祠姓氏文化</w:t>
      </w:r>
      <w:r w:rsidR="00074ED9">
        <w:rPr>
          <w:rFonts w:hint="eastAsia"/>
        </w:rPr>
        <w:t>、</w:t>
      </w:r>
      <w:r>
        <w:rPr>
          <w:rFonts w:hint="eastAsia"/>
        </w:rPr>
        <w:t>科举文化等历史文化价值</w:t>
      </w:r>
      <w:r w:rsidR="00074ED9">
        <w:rPr>
          <w:rFonts w:hint="eastAsia"/>
        </w:rPr>
        <w:t>，</w:t>
      </w:r>
      <w:r>
        <w:rPr>
          <w:rFonts w:hint="eastAsia"/>
        </w:rPr>
        <w:t>以居住</w:t>
      </w:r>
      <w:r w:rsidR="00074ED9">
        <w:rPr>
          <w:rFonts w:hint="eastAsia"/>
        </w:rPr>
        <w:t>、</w:t>
      </w:r>
      <w:r>
        <w:rPr>
          <w:rFonts w:hint="eastAsia"/>
        </w:rPr>
        <w:t>旅游</w:t>
      </w:r>
      <w:r w:rsidR="00074ED9">
        <w:rPr>
          <w:rFonts w:hint="eastAsia"/>
        </w:rPr>
        <w:t>、</w:t>
      </w:r>
      <w:r>
        <w:rPr>
          <w:rFonts w:hint="eastAsia"/>
        </w:rPr>
        <w:t>休闲等为主要功能</w:t>
      </w:r>
      <w:r w:rsidR="00074ED9">
        <w:rPr>
          <w:rFonts w:hint="eastAsia"/>
        </w:rPr>
        <w:t>，</w:t>
      </w:r>
      <w:r>
        <w:rPr>
          <w:rFonts w:hint="eastAsia"/>
        </w:rPr>
        <w:t>兼具商业服务功能</w:t>
      </w:r>
      <w:r w:rsidR="00074ED9">
        <w:rPr>
          <w:rFonts w:hint="eastAsia"/>
        </w:rPr>
        <w:t>，</w:t>
      </w:r>
      <w:r>
        <w:rPr>
          <w:rFonts w:hint="eastAsia"/>
        </w:rPr>
        <w:t>具有良好人居环境和历史风貌的国家级历史文化名镇</w:t>
      </w:r>
      <w:r w:rsidR="00074ED9">
        <w:rPr>
          <w:rFonts w:hint="eastAsia"/>
        </w:rPr>
        <w:t>。</w:t>
      </w:r>
    </w:p>
    <w:bookmarkEnd w:id="23"/>
    <w:p w14:paraId="2F9F3007" w14:textId="2A76949A" w:rsidR="00364E45" w:rsidRDefault="00364E45" w:rsidP="009C687F">
      <w:pPr>
        <w:pStyle w:val="4"/>
      </w:pPr>
      <w:r>
        <w:rPr>
          <w:rFonts w:hint="eastAsia"/>
        </w:rPr>
        <w:t>职能调整</w:t>
      </w:r>
    </w:p>
    <w:p w14:paraId="1C10376D" w14:textId="56A692C7" w:rsidR="00364E45" w:rsidRDefault="00364E45" w:rsidP="00364E45">
      <w:r>
        <w:rPr>
          <w:rFonts w:hint="eastAsia"/>
        </w:rPr>
        <w:t>维持现状居住职能</w:t>
      </w:r>
      <w:r w:rsidR="00074ED9">
        <w:rPr>
          <w:rFonts w:hint="eastAsia"/>
        </w:rPr>
        <w:t>，</w:t>
      </w:r>
      <w:r>
        <w:rPr>
          <w:rFonts w:hint="eastAsia"/>
        </w:rPr>
        <w:t>提升古镇特色传统商业及优化旅游服务职能</w:t>
      </w:r>
      <w:r w:rsidR="00074ED9">
        <w:rPr>
          <w:rFonts w:hint="eastAsia"/>
        </w:rPr>
        <w:t>。</w:t>
      </w:r>
    </w:p>
    <w:bookmarkEnd w:id="24"/>
    <w:p w14:paraId="67E18531" w14:textId="1DB41490" w:rsidR="000512C9" w:rsidRDefault="00CF3A67" w:rsidP="0012724A">
      <w:pPr>
        <w:pStyle w:val="3"/>
      </w:pPr>
      <w:r>
        <w:rPr>
          <w:rFonts w:hint="eastAsia"/>
        </w:rPr>
        <w:t>人口规模</w:t>
      </w:r>
      <w:r w:rsidR="004D27B0">
        <w:rPr>
          <w:rFonts w:hint="eastAsia"/>
        </w:rPr>
        <w:t>控制</w:t>
      </w:r>
    </w:p>
    <w:p w14:paraId="48760A81" w14:textId="133BD6AF" w:rsidR="00CF3A67" w:rsidRDefault="00CF3A67" w:rsidP="00CF3A67">
      <w:bookmarkStart w:id="25" w:name="_Hlk117325008"/>
      <w:r>
        <w:rPr>
          <w:rFonts w:hint="eastAsia"/>
        </w:rPr>
        <w:t>控制名镇保护范围内的人口容量和居住密度</w:t>
      </w:r>
      <w:r w:rsidR="00074ED9">
        <w:rPr>
          <w:rFonts w:hint="eastAsia"/>
        </w:rPr>
        <w:t>，</w:t>
      </w:r>
      <w:r>
        <w:rPr>
          <w:rFonts w:hint="eastAsia"/>
        </w:rPr>
        <w:t>提升城镇环境质量</w:t>
      </w:r>
      <w:r w:rsidR="00074ED9">
        <w:rPr>
          <w:rFonts w:hint="eastAsia"/>
        </w:rPr>
        <w:t>。</w:t>
      </w:r>
      <w:r>
        <w:rPr>
          <w:rFonts w:hint="eastAsia"/>
        </w:rPr>
        <w:t>同时保障一定数量的原住民</w:t>
      </w:r>
      <w:r w:rsidR="00074ED9">
        <w:rPr>
          <w:rFonts w:hint="eastAsia"/>
        </w:rPr>
        <w:t>，</w:t>
      </w:r>
      <w:r>
        <w:rPr>
          <w:rFonts w:hint="eastAsia"/>
        </w:rPr>
        <w:t>维持古镇的生产生活风貌</w:t>
      </w:r>
      <w:r w:rsidR="00074ED9">
        <w:rPr>
          <w:rFonts w:hint="eastAsia"/>
        </w:rPr>
        <w:t>。</w:t>
      </w:r>
      <w:r>
        <w:rPr>
          <w:rFonts w:hint="eastAsia"/>
        </w:rPr>
        <w:t>规划名镇保护范围内人口密度控制在</w:t>
      </w:r>
      <w:r>
        <w:rPr>
          <w:rFonts w:hint="eastAsia"/>
        </w:rPr>
        <w:t>2</w:t>
      </w:r>
      <w:r>
        <w:t>00</w:t>
      </w:r>
      <w:r w:rsidR="00486F62">
        <w:rPr>
          <w:rFonts w:hint="eastAsia"/>
        </w:rPr>
        <w:t>～</w:t>
      </w:r>
      <w:r>
        <w:t>250</w:t>
      </w:r>
      <w:r>
        <w:rPr>
          <w:rFonts w:hint="eastAsia"/>
        </w:rPr>
        <w:t>人</w:t>
      </w:r>
      <w:r>
        <w:rPr>
          <w:rFonts w:hint="eastAsia"/>
        </w:rPr>
        <w:t>/</w:t>
      </w:r>
      <w:r>
        <w:rPr>
          <w:rFonts w:hint="eastAsia"/>
        </w:rPr>
        <w:t>公顷</w:t>
      </w:r>
      <w:r w:rsidR="00074ED9">
        <w:rPr>
          <w:rFonts w:hint="eastAsia"/>
        </w:rPr>
        <w:t>。</w:t>
      </w:r>
      <w:bookmarkEnd w:id="25"/>
    </w:p>
    <w:p w14:paraId="2A733CA8" w14:textId="77777777" w:rsidR="00724AC0" w:rsidRDefault="00724AC0" w:rsidP="0012724A">
      <w:pPr>
        <w:pStyle w:val="3"/>
      </w:pPr>
      <w:r w:rsidRPr="00297561">
        <w:rPr>
          <w:rFonts w:hint="eastAsia"/>
        </w:rPr>
        <w:t>开发强度的控制</w:t>
      </w:r>
    </w:p>
    <w:p w14:paraId="26C5AA8D" w14:textId="79A7BBE8" w:rsidR="00CF3A67" w:rsidRDefault="00CF3A67" w:rsidP="00CF3A67">
      <w:bookmarkStart w:id="26" w:name="_Hlk117325083"/>
      <w:r>
        <w:rPr>
          <w:rFonts w:hint="eastAsia"/>
        </w:rPr>
        <w:t>不大规模新增名镇保护范围内的建设规模</w:t>
      </w:r>
      <w:r w:rsidR="00074ED9">
        <w:rPr>
          <w:rFonts w:hint="eastAsia"/>
        </w:rPr>
        <w:t>，</w:t>
      </w:r>
      <w:r>
        <w:rPr>
          <w:rFonts w:hint="eastAsia"/>
        </w:rPr>
        <w:t>不突破原有密度强度</w:t>
      </w:r>
      <w:r w:rsidR="00074ED9">
        <w:rPr>
          <w:rFonts w:hint="eastAsia"/>
        </w:rPr>
        <w:t>，</w:t>
      </w:r>
      <w:r>
        <w:rPr>
          <w:rFonts w:hint="eastAsia"/>
        </w:rPr>
        <w:t>不增加资源环境承载压力</w:t>
      </w:r>
      <w:r w:rsidR="00074ED9">
        <w:rPr>
          <w:rFonts w:hint="eastAsia"/>
        </w:rPr>
        <w:t>。</w:t>
      </w:r>
      <w:bookmarkEnd w:id="26"/>
      <w:r>
        <w:rPr>
          <w:rFonts w:hint="eastAsia"/>
        </w:rPr>
        <w:t>在不破坏古镇整体格局和历史风貌</w:t>
      </w:r>
      <w:r w:rsidR="00074ED9">
        <w:rPr>
          <w:rFonts w:hint="eastAsia"/>
        </w:rPr>
        <w:t>、</w:t>
      </w:r>
      <w:r>
        <w:rPr>
          <w:rFonts w:hint="eastAsia"/>
        </w:rPr>
        <w:t>符合保护区划管控要求的前提下</w:t>
      </w:r>
      <w:r w:rsidR="00074ED9">
        <w:rPr>
          <w:rFonts w:hint="eastAsia"/>
        </w:rPr>
        <w:t>，</w:t>
      </w:r>
      <w:r>
        <w:rPr>
          <w:rFonts w:hint="eastAsia"/>
        </w:rPr>
        <w:t>允许适当增加建筑面积用于住房成套化改造</w:t>
      </w:r>
      <w:r w:rsidR="00074ED9">
        <w:rPr>
          <w:rFonts w:hint="eastAsia"/>
        </w:rPr>
        <w:t>、</w:t>
      </w:r>
      <w:r>
        <w:rPr>
          <w:rFonts w:hint="eastAsia"/>
        </w:rPr>
        <w:t>建设保障性租赁住房</w:t>
      </w:r>
      <w:r w:rsidR="00074ED9">
        <w:rPr>
          <w:rFonts w:hint="eastAsia"/>
        </w:rPr>
        <w:t>、</w:t>
      </w:r>
      <w:r>
        <w:rPr>
          <w:rFonts w:hint="eastAsia"/>
        </w:rPr>
        <w:t>完善公共服务设施和基础设施等</w:t>
      </w:r>
      <w:r w:rsidR="00074ED9">
        <w:rPr>
          <w:rFonts w:hint="eastAsia"/>
        </w:rPr>
        <w:t>。</w:t>
      </w:r>
    </w:p>
    <w:p w14:paraId="446FB74F" w14:textId="77777777" w:rsidR="00724AC0" w:rsidRDefault="00724AC0" w:rsidP="0012724A">
      <w:pPr>
        <w:pStyle w:val="3"/>
      </w:pPr>
      <w:r w:rsidRPr="00297561">
        <w:rPr>
          <w:rFonts w:hint="eastAsia"/>
        </w:rPr>
        <w:t>历史审批项目的协调</w:t>
      </w:r>
    </w:p>
    <w:p w14:paraId="5EA6C4D5" w14:textId="40E07D55" w:rsidR="00CF3A67" w:rsidRDefault="00CF3A67" w:rsidP="00CF3A67">
      <w:r>
        <w:rPr>
          <w:rFonts w:hint="eastAsia"/>
        </w:rPr>
        <w:t>依据</w:t>
      </w:r>
      <w:r w:rsidR="00074ED9">
        <w:rPr>
          <w:rFonts w:hint="eastAsia"/>
        </w:rPr>
        <w:t>“</w:t>
      </w:r>
      <w:r>
        <w:rPr>
          <w:rFonts w:hint="eastAsia"/>
        </w:rPr>
        <w:t>保护优先</w:t>
      </w:r>
      <w:r w:rsidR="00074ED9">
        <w:rPr>
          <w:rFonts w:hint="eastAsia"/>
        </w:rPr>
        <w:t>、</w:t>
      </w:r>
      <w:r>
        <w:rPr>
          <w:rFonts w:hint="eastAsia"/>
        </w:rPr>
        <w:t>尊重历史</w:t>
      </w:r>
      <w:r w:rsidR="00074ED9">
        <w:rPr>
          <w:rFonts w:hint="eastAsia"/>
        </w:rPr>
        <w:t>、</w:t>
      </w:r>
      <w:r>
        <w:rPr>
          <w:rFonts w:hint="eastAsia"/>
        </w:rPr>
        <w:t>以人为本</w:t>
      </w:r>
      <w:r w:rsidR="00074ED9">
        <w:rPr>
          <w:rFonts w:hint="eastAsia"/>
        </w:rPr>
        <w:t>、</w:t>
      </w:r>
      <w:r>
        <w:rPr>
          <w:rFonts w:hint="eastAsia"/>
        </w:rPr>
        <w:t>实事求是</w:t>
      </w:r>
      <w:r w:rsidR="00074ED9">
        <w:rPr>
          <w:rFonts w:hint="eastAsia"/>
        </w:rPr>
        <w:t>”</w:t>
      </w:r>
      <w:r>
        <w:rPr>
          <w:rFonts w:hint="eastAsia"/>
        </w:rPr>
        <w:t>的原则</w:t>
      </w:r>
      <w:r w:rsidR="00074ED9">
        <w:rPr>
          <w:rFonts w:hint="eastAsia"/>
        </w:rPr>
        <w:t>，</w:t>
      </w:r>
      <w:r>
        <w:rPr>
          <w:rFonts w:hint="eastAsia"/>
        </w:rPr>
        <w:t>在历史文化名镇核心保护范围</w:t>
      </w:r>
      <w:r w:rsidR="00074ED9">
        <w:rPr>
          <w:rFonts w:hint="eastAsia"/>
        </w:rPr>
        <w:t>、</w:t>
      </w:r>
      <w:r>
        <w:rPr>
          <w:rFonts w:hint="eastAsia"/>
        </w:rPr>
        <w:t>文物古迹保护范围内</w:t>
      </w:r>
      <w:r w:rsidR="00074ED9">
        <w:rPr>
          <w:rFonts w:hint="eastAsia"/>
        </w:rPr>
        <w:t>，</w:t>
      </w:r>
      <w:r>
        <w:rPr>
          <w:rFonts w:hint="eastAsia"/>
        </w:rPr>
        <w:t>与保护界线</w:t>
      </w:r>
      <w:r w:rsidR="00074ED9">
        <w:rPr>
          <w:rFonts w:hint="eastAsia"/>
        </w:rPr>
        <w:t>、</w:t>
      </w:r>
      <w:r>
        <w:rPr>
          <w:rFonts w:hint="eastAsia"/>
        </w:rPr>
        <w:t>控制高度</w:t>
      </w:r>
      <w:r w:rsidR="00074ED9">
        <w:rPr>
          <w:rFonts w:hint="eastAsia"/>
        </w:rPr>
        <w:t>、</w:t>
      </w:r>
      <w:r>
        <w:rPr>
          <w:rFonts w:hint="eastAsia"/>
        </w:rPr>
        <w:t>建筑风貌控制等有冲突的历史审批项目</w:t>
      </w:r>
      <w:r w:rsidR="00074ED9">
        <w:rPr>
          <w:rFonts w:hint="eastAsia"/>
        </w:rPr>
        <w:t>，</w:t>
      </w:r>
      <w:r>
        <w:rPr>
          <w:rFonts w:hint="eastAsia"/>
        </w:rPr>
        <w:t>应按照本规划及相关法律法规要求</w:t>
      </w:r>
      <w:r w:rsidR="00074ED9">
        <w:rPr>
          <w:rFonts w:hint="eastAsia"/>
        </w:rPr>
        <w:t>；</w:t>
      </w:r>
      <w:r>
        <w:rPr>
          <w:rFonts w:hint="eastAsia"/>
        </w:rPr>
        <w:t>在历史文化名镇</w:t>
      </w:r>
      <w:r>
        <w:rPr>
          <w:rFonts w:hint="eastAsia"/>
        </w:rPr>
        <w:lastRenderedPageBreak/>
        <w:t>建设控制地带范围内</w:t>
      </w:r>
      <w:r w:rsidR="00074ED9">
        <w:rPr>
          <w:rFonts w:hint="eastAsia"/>
        </w:rPr>
        <w:t>，</w:t>
      </w:r>
      <w:r>
        <w:rPr>
          <w:rFonts w:hint="eastAsia"/>
        </w:rPr>
        <w:t>可根据建设控制地带的要求</w:t>
      </w:r>
      <w:r w:rsidR="00074ED9">
        <w:rPr>
          <w:rFonts w:hint="eastAsia"/>
        </w:rPr>
        <w:t>，</w:t>
      </w:r>
      <w:r>
        <w:rPr>
          <w:rFonts w:hint="eastAsia"/>
        </w:rPr>
        <w:t>结合历史项目审批情况</w:t>
      </w:r>
      <w:r w:rsidR="00074ED9">
        <w:rPr>
          <w:rFonts w:hint="eastAsia"/>
        </w:rPr>
        <w:t>，</w:t>
      </w:r>
      <w:r>
        <w:rPr>
          <w:rFonts w:hint="eastAsia"/>
        </w:rPr>
        <w:t>协调优化建筑方案</w:t>
      </w:r>
      <w:r w:rsidR="00074ED9">
        <w:rPr>
          <w:rFonts w:hint="eastAsia"/>
        </w:rPr>
        <w:t>，</w:t>
      </w:r>
      <w:r>
        <w:rPr>
          <w:rFonts w:hint="eastAsia"/>
        </w:rPr>
        <w:t>减少对历史风貌和格局的影响</w:t>
      </w:r>
      <w:r w:rsidR="00074ED9">
        <w:rPr>
          <w:rFonts w:hint="eastAsia"/>
        </w:rPr>
        <w:t>；</w:t>
      </w:r>
      <w:r>
        <w:rPr>
          <w:rFonts w:hint="eastAsia"/>
        </w:rPr>
        <w:t>其它范围有冲突的历史审批项目</w:t>
      </w:r>
      <w:r w:rsidR="00074ED9">
        <w:rPr>
          <w:rFonts w:hint="eastAsia"/>
        </w:rPr>
        <w:t>，</w:t>
      </w:r>
      <w:r>
        <w:rPr>
          <w:rFonts w:hint="eastAsia"/>
        </w:rPr>
        <w:t>应在专家指导下</w:t>
      </w:r>
      <w:r w:rsidR="00074ED9">
        <w:rPr>
          <w:rFonts w:hint="eastAsia"/>
        </w:rPr>
        <w:t>，</w:t>
      </w:r>
      <w:r>
        <w:rPr>
          <w:rFonts w:hint="eastAsia"/>
        </w:rPr>
        <w:t>实事求是地延续合法的历史审批</w:t>
      </w:r>
      <w:r w:rsidR="00074ED9">
        <w:rPr>
          <w:rFonts w:hint="eastAsia"/>
        </w:rPr>
        <w:t>。</w:t>
      </w:r>
    </w:p>
    <w:p w14:paraId="2DC80968" w14:textId="08934CEC" w:rsidR="00B50536" w:rsidRDefault="00B50536" w:rsidP="003C16CE">
      <w:pPr>
        <w:pStyle w:val="2"/>
        <w:spacing w:before="163" w:after="163"/>
      </w:pPr>
      <w:r>
        <w:rPr>
          <w:rFonts w:hint="eastAsia"/>
        </w:rPr>
        <w:t>空间格局保护</w:t>
      </w:r>
    </w:p>
    <w:p w14:paraId="15FAB3E2" w14:textId="38286C27" w:rsidR="00B50536" w:rsidRDefault="00B50536" w:rsidP="0012724A">
      <w:pPr>
        <w:pStyle w:val="3"/>
      </w:pPr>
      <w:r w:rsidRPr="006A05CB">
        <w:t>自然景观环境的保护</w:t>
      </w:r>
    </w:p>
    <w:p w14:paraId="1BED7C1F" w14:textId="4601A6D1" w:rsidR="00CF3A67" w:rsidRDefault="004467A4" w:rsidP="00CF3A67">
      <w:bookmarkStart w:id="27" w:name="_Hlk117325116"/>
      <w:r>
        <w:rPr>
          <w:rFonts w:hint="eastAsia"/>
        </w:rPr>
        <w:t>加强对</w:t>
      </w:r>
      <w:r w:rsidR="004A52BE">
        <w:rPr>
          <w:rFonts w:hint="eastAsia"/>
        </w:rPr>
        <w:t>古驿道</w:t>
      </w:r>
      <w:r w:rsidR="00074ED9">
        <w:rPr>
          <w:rFonts w:hint="eastAsia"/>
        </w:rPr>
        <w:t>（</w:t>
      </w:r>
      <w:r w:rsidR="004A52BE">
        <w:rPr>
          <w:rFonts w:hint="eastAsia"/>
        </w:rPr>
        <w:t>古水道</w:t>
      </w:r>
      <w:r w:rsidR="00074ED9">
        <w:rPr>
          <w:rFonts w:hint="eastAsia"/>
        </w:rPr>
        <w:t>）</w:t>
      </w:r>
      <w:r>
        <w:rPr>
          <w:rFonts w:hint="eastAsia"/>
        </w:rPr>
        <w:t>沿岸的环境及风貌保护</w:t>
      </w:r>
      <w:r w:rsidR="00074ED9">
        <w:rPr>
          <w:rFonts w:hint="eastAsia"/>
        </w:rPr>
        <w:t>，</w:t>
      </w:r>
      <w:r>
        <w:rPr>
          <w:rFonts w:hint="eastAsia"/>
        </w:rPr>
        <w:t>保护</w:t>
      </w:r>
      <w:r w:rsidR="004A52BE">
        <w:rPr>
          <w:rFonts w:hint="eastAsia"/>
        </w:rPr>
        <w:t>古驿道</w:t>
      </w:r>
      <w:r w:rsidR="00074ED9">
        <w:rPr>
          <w:rFonts w:hint="eastAsia"/>
        </w:rPr>
        <w:t>（</w:t>
      </w:r>
      <w:r w:rsidR="004A52BE">
        <w:rPr>
          <w:rFonts w:hint="eastAsia"/>
        </w:rPr>
        <w:t>古水道</w:t>
      </w:r>
      <w:r w:rsidR="00074ED9">
        <w:rPr>
          <w:rFonts w:hint="eastAsia"/>
        </w:rPr>
        <w:t>）</w:t>
      </w:r>
      <w:r>
        <w:rPr>
          <w:rFonts w:hint="eastAsia"/>
        </w:rPr>
        <w:t>沿岸历史文化资源和空间肌理</w:t>
      </w:r>
      <w:r w:rsidR="00074ED9">
        <w:rPr>
          <w:rFonts w:hint="eastAsia"/>
        </w:rPr>
        <w:t>，</w:t>
      </w:r>
      <w:r>
        <w:rPr>
          <w:rFonts w:hint="eastAsia"/>
        </w:rPr>
        <w:t>丰富古镇的绿地景观</w:t>
      </w:r>
      <w:r w:rsidR="00074ED9">
        <w:rPr>
          <w:rFonts w:hint="eastAsia"/>
        </w:rPr>
        <w:t>，</w:t>
      </w:r>
      <w:r w:rsidR="00CF3A67">
        <w:rPr>
          <w:rFonts w:hint="eastAsia"/>
        </w:rPr>
        <w:t>由社区公园</w:t>
      </w:r>
      <w:r w:rsidR="00074ED9">
        <w:rPr>
          <w:rFonts w:hint="eastAsia"/>
        </w:rPr>
        <w:t>、</w:t>
      </w:r>
      <w:r w:rsidR="00CF3A67">
        <w:rPr>
          <w:rFonts w:hint="eastAsia"/>
        </w:rPr>
        <w:t>滨水绿地在古镇内形成</w:t>
      </w:r>
      <w:r w:rsidR="00074ED9">
        <w:rPr>
          <w:rFonts w:hint="eastAsia"/>
        </w:rPr>
        <w:t>“</w:t>
      </w:r>
      <w:r w:rsidR="00CF3A67">
        <w:rPr>
          <w:rFonts w:hint="eastAsia"/>
        </w:rPr>
        <w:t>一带三区多园</w:t>
      </w:r>
      <w:r w:rsidR="00074ED9">
        <w:rPr>
          <w:rFonts w:hint="eastAsia"/>
        </w:rPr>
        <w:t>”</w:t>
      </w:r>
      <w:r w:rsidR="00CF3A67">
        <w:rPr>
          <w:rFonts w:hint="eastAsia"/>
        </w:rPr>
        <w:t>的景观系统结构</w:t>
      </w:r>
      <w:r w:rsidR="00074ED9">
        <w:rPr>
          <w:rFonts w:hint="eastAsia"/>
        </w:rPr>
        <w:t>。</w:t>
      </w:r>
      <w:bookmarkEnd w:id="27"/>
    </w:p>
    <w:p w14:paraId="0322E89E" w14:textId="77777777" w:rsidR="006D2F5D" w:rsidRDefault="006D2F5D" w:rsidP="006D2F5D">
      <w:r>
        <w:rPr>
          <w:rFonts w:hint="eastAsia"/>
        </w:rPr>
        <w:t>一带：古驿道滨水景观带。</w:t>
      </w:r>
    </w:p>
    <w:p w14:paraId="6D4296BD" w14:textId="766BBE25" w:rsidR="006D2F5D" w:rsidRDefault="006D2F5D" w:rsidP="006D2F5D">
      <w:r>
        <w:rPr>
          <w:rFonts w:hint="eastAsia"/>
        </w:rPr>
        <w:t>三区：</w:t>
      </w:r>
      <w:r w:rsidR="00A04CE4" w:rsidRPr="00A04CE4">
        <w:rPr>
          <w:rFonts w:hint="eastAsia"/>
        </w:rPr>
        <w:t>科举状元风貌区、霞街人文风貌区及古城学宫风貌区。</w:t>
      </w:r>
    </w:p>
    <w:p w14:paraId="48697412" w14:textId="2E9DCA59" w:rsidR="006D2F5D" w:rsidRDefault="006D2F5D" w:rsidP="006D2F5D">
      <w:r>
        <w:rPr>
          <w:rFonts w:hint="eastAsia"/>
        </w:rPr>
        <w:t>多园：上郭公园、吴阳文渊公园、古韵水道公园、极浦公园、林召棠公园及刘承忠公园等形成的公园体系。</w:t>
      </w:r>
    </w:p>
    <w:p w14:paraId="698A4D8F" w14:textId="4269AF58" w:rsidR="00B50536" w:rsidRDefault="00B50536" w:rsidP="0012724A">
      <w:pPr>
        <w:pStyle w:val="3"/>
      </w:pPr>
      <w:r>
        <w:rPr>
          <w:rFonts w:hint="eastAsia"/>
        </w:rPr>
        <w:t>传统格局的保护结构</w:t>
      </w:r>
    </w:p>
    <w:p w14:paraId="735DF9F6" w14:textId="0F5309E1" w:rsidR="004467A4" w:rsidRDefault="004467A4" w:rsidP="004467A4">
      <w:bookmarkStart w:id="28" w:name="_Hlk117325179"/>
      <w:r>
        <w:rPr>
          <w:rFonts w:hint="eastAsia"/>
        </w:rPr>
        <w:t>在</w:t>
      </w:r>
      <w:r w:rsidR="00486F62">
        <w:rPr>
          <w:rFonts w:hint="eastAsia"/>
        </w:rPr>
        <w:t>镇域层次</w:t>
      </w:r>
      <w:r>
        <w:rPr>
          <w:rFonts w:hint="eastAsia"/>
        </w:rPr>
        <w:t>的保护结构基础上</w:t>
      </w:r>
      <w:r w:rsidR="00074ED9">
        <w:rPr>
          <w:rFonts w:hint="eastAsia"/>
        </w:rPr>
        <w:t>，</w:t>
      </w:r>
      <w:r>
        <w:rPr>
          <w:rFonts w:hint="eastAsia"/>
        </w:rPr>
        <w:t>针对</w:t>
      </w:r>
      <w:r w:rsidR="00074ED9">
        <w:rPr>
          <w:rFonts w:hint="eastAsia"/>
        </w:rPr>
        <w:t>吴阳名镇</w:t>
      </w:r>
      <w:r>
        <w:rPr>
          <w:rFonts w:hint="eastAsia"/>
        </w:rPr>
        <w:t>范围内文化遗产的空间分布特征与历史文化特色</w:t>
      </w:r>
      <w:r w:rsidR="00074ED9">
        <w:rPr>
          <w:rFonts w:hint="eastAsia"/>
        </w:rPr>
        <w:t>，</w:t>
      </w:r>
      <w:r>
        <w:rPr>
          <w:rFonts w:hint="eastAsia"/>
        </w:rPr>
        <w:t>结合历史与现状研究</w:t>
      </w:r>
      <w:r w:rsidR="00074ED9">
        <w:rPr>
          <w:rFonts w:hint="eastAsia"/>
        </w:rPr>
        <w:t>，</w:t>
      </w:r>
      <w:r>
        <w:rPr>
          <w:rFonts w:hint="eastAsia"/>
        </w:rPr>
        <w:t>对</w:t>
      </w:r>
      <w:r w:rsidR="00074ED9">
        <w:rPr>
          <w:rFonts w:hint="eastAsia"/>
        </w:rPr>
        <w:t>吴阳名镇</w:t>
      </w:r>
      <w:r>
        <w:rPr>
          <w:rFonts w:hint="eastAsia"/>
        </w:rPr>
        <w:t>提出了</w:t>
      </w:r>
      <w:r w:rsidR="00074ED9">
        <w:rPr>
          <w:rFonts w:hint="eastAsia"/>
        </w:rPr>
        <w:t>“</w:t>
      </w:r>
      <w:r>
        <w:rPr>
          <w:rFonts w:hint="eastAsia"/>
        </w:rPr>
        <w:t>以点带面</w:t>
      </w:r>
      <w:r w:rsidR="00074ED9">
        <w:rPr>
          <w:rFonts w:hint="eastAsia"/>
        </w:rPr>
        <w:t>、</w:t>
      </w:r>
      <w:r>
        <w:rPr>
          <w:rFonts w:hint="eastAsia"/>
        </w:rPr>
        <w:t>串珠成链</w:t>
      </w:r>
      <w:r w:rsidR="00074ED9">
        <w:rPr>
          <w:rFonts w:hint="eastAsia"/>
        </w:rPr>
        <w:t>”</w:t>
      </w:r>
      <w:r>
        <w:rPr>
          <w:rFonts w:hint="eastAsia"/>
        </w:rPr>
        <w:t>的整体保护策略</w:t>
      </w:r>
      <w:r w:rsidR="00074ED9">
        <w:rPr>
          <w:rFonts w:hint="eastAsia"/>
        </w:rPr>
        <w:t>，</w:t>
      </w:r>
      <w:r>
        <w:rPr>
          <w:rFonts w:hint="eastAsia"/>
        </w:rPr>
        <w:t>形成</w:t>
      </w:r>
      <w:r w:rsidR="00074ED9">
        <w:rPr>
          <w:rFonts w:hint="eastAsia"/>
        </w:rPr>
        <w:t>“</w:t>
      </w:r>
      <w:r>
        <w:rPr>
          <w:rFonts w:hint="eastAsia"/>
        </w:rPr>
        <w:t>一心</w:t>
      </w:r>
      <w:r w:rsidR="00074ED9">
        <w:rPr>
          <w:rFonts w:hint="eastAsia"/>
        </w:rPr>
        <w:t>、</w:t>
      </w:r>
      <w:r>
        <w:rPr>
          <w:rFonts w:hint="eastAsia"/>
        </w:rPr>
        <w:t>一轴</w:t>
      </w:r>
      <w:r w:rsidR="00074ED9">
        <w:rPr>
          <w:rFonts w:hint="eastAsia"/>
        </w:rPr>
        <w:t>、</w:t>
      </w:r>
      <w:r>
        <w:rPr>
          <w:rFonts w:hint="eastAsia"/>
        </w:rPr>
        <w:t>三区</w:t>
      </w:r>
      <w:r w:rsidR="00074ED9">
        <w:rPr>
          <w:rFonts w:hint="eastAsia"/>
        </w:rPr>
        <w:t>、</w:t>
      </w:r>
      <w:r>
        <w:rPr>
          <w:rFonts w:hint="eastAsia"/>
        </w:rPr>
        <w:t>多节点</w:t>
      </w:r>
      <w:r w:rsidR="00074ED9">
        <w:rPr>
          <w:rFonts w:hint="eastAsia"/>
        </w:rPr>
        <w:t>”</w:t>
      </w:r>
      <w:r>
        <w:rPr>
          <w:rFonts w:hint="eastAsia"/>
        </w:rPr>
        <w:t>的空间布局结构</w:t>
      </w:r>
      <w:r w:rsidR="00074ED9">
        <w:rPr>
          <w:rFonts w:hint="eastAsia"/>
        </w:rPr>
        <w:t>。</w:t>
      </w:r>
      <w:bookmarkEnd w:id="28"/>
    </w:p>
    <w:p w14:paraId="3598707F" w14:textId="77777777" w:rsidR="00940FDF" w:rsidRDefault="00940FDF" w:rsidP="00940FDF">
      <w:r>
        <w:rPr>
          <w:rFonts w:hint="eastAsia"/>
        </w:rPr>
        <w:t>一心：古城中心，亦是吴阳历史文化中心，依托吴川学宫、旧县署遗址、上郭读书楼，打造集状元文化、诗词文化、古驿道商贸文化于一体的休闲娱乐中心，作为展示吴阳历史文化的主入口。</w:t>
      </w:r>
    </w:p>
    <w:p w14:paraId="34207E58" w14:textId="07CABFF9" w:rsidR="00940FDF" w:rsidRDefault="00940FDF" w:rsidP="00940FDF">
      <w:r>
        <w:rPr>
          <w:rFonts w:hint="eastAsia"/>
        </w:rPr>
        <w:t>一轴：即古镇历史文化保护轴，依托古镇北面的</w:t>
      </w:r>
      <w:bookmarkStart w:id="29" w:name="_Hlk224035004"/>
      <w:r w:rsidR="0031247C">
        <w:rPr>
          <w:rFonts w:hint="eastAsia"/>
        </w:rPr>
        <w:t>古驿道（古水道）</w:t>
      </w:r>
      <w:bookmarkEnd w:id="29"/>
      <w:r>
        <w:rPr>
          <w:rFonts w:hint="eastAsia"/>
        </w:rPr>
        <w:t>，串联起古镇各处历史文化</w:t>
      </w:r>
      <w:r w:rsidR="006A3654">
        <w:rPr>
          <w:rFonts w:hint="eastAsia"/>
        </w:rPr>
        <w:t>遗存</w:t>
      </w:r>
      <w:r>
        <w:rPr>
          <w:rFonts w:hint="eastAsia"/>
        </w:rPr>
        <w:t>，形成具有吴阳特色的历史文化轴。</w:t>
      </w:r>
    </w:p>
    <w:p w14:paraId="5D9BD760" w14:textId="2046AD45" w:rsidR="00940FDF" w:rsidRDefault="00940FDF" w:rsidP="00940FDF">
      <w:r>
        <w:rPr>
          <w:rFonts w:hint="eastAsia"/>
        </w:rPr>
        <w:t>三区：</w:t>
      </w:r>
      <w:r w:rsidR="00A04CE4" w:rsidRPr="00A04CE4">
        <w:rPr>
          <w:rFonts w:hint="eastAsia"/>
        </w:rPr>
        <w:t>即古城保护片区、宗祠民俗片区、状元文化片区。</w:t>
      </w:r>
    </w:p>
    <w:p w14:paraId="25D122CC" w14:textId="72BE71AD" w:rsidR="00940FDF" w:rsidRDefault="00940FDF" w:rsidP="00940FDF">
      <w:r>
        <w:rPr>
          <w:rFonts w:hint="eastAsia"/>
        </w:rPr>
        <w:t>多节点：即分布在古镇内的文物保护单位和历史建筑</w:t>
      </w:r>
      <w:r w:rsidR="00486F62">
        <w:rPr>
          <w:rFonts w:hint="eastAsia"/>
        </w:rPr>
        <w:t>等历史遗存</w:t>
      </w:r>
      <w:r>
        <w:rPr>
          <w:rFonts w:hint="eastAsia"/>
        </w:rPr>
        <w:t>。</w:t>
      </w:r>
    </w:p>
    <w:p w14:paraId="2D6C7639" w14:textId="7E330D52" w:rsidR="00B50536" w:rsidRDefault="00B50536" w:rsidP="003C16CE">
      <w:pPr>
        <w:pStyle w:val="2"/>
        <w:spacing w:before="163" w:after="163"/>
      </w:pPr>
      <w:r>
        <w:rPr>
          <w:rFonts w:hint="eastAsia"/>
        </w:rPr>
        <w:lastRenderedPageBreak/>
        <w:t>景观风貌控制引导</w:t>
      </w:r>
    </w:p>
    <w:p w14:paraId="079303D2" w14:textId="724D6CF8" w:rsidR="00B50536" w:rsidRPr="005A3B60" w:rsidRDefault="00B50536" w:rsidP="0012724A">
      <w:pPr>
        <w:pStyle w:val="3"/>
      </w:pPr>
      <w:r w:rsidRPr="005A3B60">
        <w:rPr>
          <w:rFonts w:hint="eastAsia"/>
        </w:rPr>
        <w:t>传统街巷的保护</w:t>
      </w:r>
    </w:p>
    <w:p w14:paraId="1A684501" w14:textId="2A4922B2" w:rsidR="008B41AC" w:rsidRDefault="008B41AC" w:rsidP="008B41AC">
      <w:bookmarkStart w:id="30" w:name="_Hlk117325225"/>
      <w:r>
        <w:rPr>
          <w:rFonts w:hint="eastAsia"/>
        </w:rPr>
        <w:t>根据历史资料</w:t>
      </w:r>
      <w:r w:rsidR="00074ED9">
        <w:rPr>
          <w:rFonts w:hint="eastAsia"/>
        </w:rPr>
        <w:t>、</w:t>
      </w:r>
      <w:r>
        <w:rPr>
          <w:rFonts w:hint="eastAsia"/>
        </w:rPr>
        <w:t>保存现状和道路规划中的级别和性质</w:t>
      </w:r>
      <w:r w:rsidR="00074ED9">
        <w:rPr>
          <w:rFonts w:hint="eastAsia"/>
        </w:rPr>
        <w:t>，</w:t>
      </w:r>
      <w:r>
        <w:rPr>
          <w:rFonts w:hint="eastAsia"/>
        </w:rPr>
        <w:t>将</w:t>
      </w:r>
      <w:r w:rsidR="00074ED9">
        <w:rPr>
          <w:rFonts w:hint="eastAsia"/>
        </w:rPr>
        <w:t>吴阳名镇</w:t>
      </w:r>
      <w:r>
        <w:rPr>
          <w:rFonts w:hint="eastAsia"/>
        </w:rPr>
        <w:t>街巷系统分为一类传统街巷</w:t>
      </w:r>
      <w:r w:rsidR="00074ED9">
        <w:rPr>
          <w:rFonts w:hint="eastAsia"/>
        </w:rPr>
        <w:t>、</w:t>
      </w:r>
      <w:r>
        <w:rPr>
          <w:rFonts w:hint="eastAsia"/>
        </w:rPr>
        <w:t>二类传统街巷和三类传统街巷进行保护引导</w:t>
      </w:r>
      <w:r w:rsidR="00074ED9">
        <w:rPr>
          <w:rFonts w:hint="eastAsia"/>
        </w:rPr>
        <w:t>。</w:t>
      </w:r>
    </w:p>
    <w:p w14:paraId="2D2BF674" w14:textId="77777777" w:rsidR="008B41AC" w:rsidRPr="008B41AC" w:rsidRDefault="008B41AC" w:rsidP="009C687F">
      <w:pPr>
        <w:pStyle w:val="4"/>
      </w:pPr>
      <w:r w:rsidRPr="008B41AC">
        <w:rPr>
          <w:rFonts w:hint="eastAsia"/>
        </w:rPr>
        <w:t>一类传统街巷</w:t>
      </w:r>
    </w:p>
    <w:p w14:paraId="0A9A97BC" w14:textId="0DBC816D" w:rsidR="008B41AC" w:rsidRDefault="008B41AC" w:rsidP="008B41AC">
      <w:r>
        <w:rPr>
          <w:rFonts w:hint="eastAsia"/>
        </w:rPr>
        <w:t>即核心轴线街巷</w:t>
      </w:r>
      <w:r w:rsidR="00074ED9">
        <w:rPr>
          <w:rFonts w:hint="eastAsia"/>
        </w:rPr>
        <w:t>，</w:t>
      </w:r>
      <w:r>
        <w:rPr>
          <w:rFonts w:hint="eastAsia"/>
        </w:rPr>
        <w:t>主要为高贤里街</w:t>
      </w:r>
      <w:r w:rsidR="00074ED9">
        <w:rPr>
          <w:rFonts w:hint="eastAsia"/>
        </w:rPr>
        <w:t>、</w:t>
      </w:r>
      <w:r>
        <w:rPr>
          <w:rFonts w:hint="eastAsia"/>
        </w:rPr>
        <w:t>状元井古街</w:t>
      </w:r>
      <w:r w:rsidR="00074ED9">
        <w:rPr>
          <w:rFonts w:hint="eastAsia"/>
        </w:rPr>
        <w:t>、</w:t>
      </w:r>
      <w:r>
        <w:rPr>
          <w:rFonts w:hint="eastAsia"/>
        </w:rPr>
        <w:t>中街</w:t>
      </w:r>
      <w:r w:rsidR="00074ED9">
        <w:rPr>
          <w:rFonts w:hint="eastAsia"/>
        </w:rPr>
        <w:t>、</w:t>
      </w:r>
      <w:r>
        <w:rPr>
          <w:rFonts w:hint="eastAsia"/>
        </w:rPr>
        <w:t>老街</w:t>
      </w:r>
      <w:r w:rsidR="00074ED9">
        <w:rPr>
          <w:rFonts w:hint="eastAsia"/>
        </w:rPr>
        <w:t>。</w:t>
      </w:r>
      <w:r>
        <w:rPr>
          <w:rFonts w:hint="eastAsia"/>
        </w:rPr>
        <w:t>需严格保护街巷的传统尺度和风貌</w:t>
      </w:r>
      <w:r w:rsidR="00074ED9">
        <w:rPr>
          <w:rFonts w:hint="eastAsia"/>
        </w:rPr>
        <w:t>，</w:t>
      </w:r>
      <w:r>
        <w:rPr>
          <w:rFonts w:hint="eastAsia"/>
        </w:rPr>
        <w:t>不随意更改界面形式</w:t>
      </w:r>
      <w:r w:rsidR="00074ED9">
        <w:rPr>
          <w:rFonts w:hint="eastAsia"/>
        </w:rPr>
        <w:t>，</w:t>
      </w:r>
      <w:r>
        <w:rPr>
          <w:rFonts w:hint="eastAsia"/>
        </w:rPr>
        <w:t>保护界面虚实关系</w:t>
      </w:r>
      <w:r w:rsidR="00074ED9">
        <w:rPr>
          <w:rFonts w:hint="eastAsia"/>
        </w:rPr>
        <w:t>；</w:t>
      </w:r>
      <w:r>
        <w:rPr>
          <w:rFonts w:hint="eastAsia"/>
        </w:rPr>
        <w:t>沿用街巷历史名称</w:t>
      </w:r>
      <w:r w:rsidR="00074ED9">
        <w:rPr>
          <w:rFonts w:hint="eastAsia"/>
        </w:rPr>
        <w:t>，</w:t>
      </w:r>
      <w:r>
        <w:rPr>
          <w:rFonts w:hint="eastAsia"/>
        </w:rPr>
        <w:t>维持街巷走向</w:t>
      </w:r>
      <w:r w:rsidR="00074ED9">
        <w:rPr>
          <w:rFonts w:hint="eastAsia"/>
        </w:rPr>
        <w:t>，</w:t>
      </w:r>
      <w:r>
        <w:rPr>
          <w:rFonts w:hint="eastAsia"/>
        </w:rPr>
        <w:t>原则上禁止拓宽</w:t>
      </w:r>
      <w:r w:rsidR="00074ED9">
        <w:rPr>
          <w:rFonts w:hint="eastAsia"/>
        </w:rPr>
        <w:t>。</w:t>
      </w:r>
      <w:r>
        <w:rPr>
          <w:rFonts w:hint="eastAsia"/>
        </w:rPr>
        <w:t>保护两侧建筑高度</w:t>
      </w:r>
      <w:r w:rsidR="00074ED9">
        <w:rPr>
          <w:rFonts w:hint="eastAsia"/>
        </w:rPr>
        <w:t>、</w:t>
      </w:r>
      <w:r>
        <w:rPr>
          <w:rFonts w:hint="eastAsia"/>
        </w:rPr>
        <w:t>立面</w:t>
      </w:r>
      <w:r w:rsidR="00074ED9">
        <w:rPr>
          <w:rFonts w:hint="eastAsia"/>
        </w:rPr>
        <w:t>、</w:t>
      </w:r>
      <w:r>
        <w:rPr>
          <w:rFonts w:hint="eastAsia"/>
        </w:rPr>
        <w:t>色彩</w:t>
      </w:r>
      <w:r w:rsidR="00074ED9">
        <w:rPr>
          <w:rFonts w:hint="eastAsia"/>
        </w:rPr>
        <w:t>、</w:t>
      </w:r>
      <w:r>
        <w:rPr>
          <w:rFonts w:hint="eastAsia"/>
        </w:rPr>
        <w:t>材质的传统风貌</w:t>
      </w:r>
      <w:r w:rsidR="00074ED9">
        <w:rPr>
          <w:rFonts w:hint="eastAsia"/>
        </w:rPr>
        <w:t>，</w:t>
      </w:r>
      <w:r>
        <w:rPr>
          <w:rFonts w:hint="eastAsia"/>
        </w:rPr>
        <w:t>对其中不协调的建筑立面加以整治改造</w:t>
      </w:r>
      <w:r w:rsidR="00074ED9">
        <w:rPr>
          <w:rFonts w:hint="eastAsia"/>
        </w:rPr>
        <w:t>，</w:t>
      </w:r>
      <w:r>
        <w:rPr>
          <w:rFonts w:hint="eastAsia"/>
        </w:rPr>
        <w:t>残损建筑进行必要修缮</w:t>
      </w:r>
      <w:r w:rsidR="00074ED9">
        <w:rPr>
          <w:rFonts w:hint="eastAsia"/>
        </w:rPr>
        <w:t>；</w:t>
      </w:r>
      <w:r>
        <w:rPr>
          <w:rFonts w:hint="eastAsia"/>
        </w:rPr>
        <w:t>商业活动不得侵占街巷</w:t>
      </w:r>
      <w:r w:rsidR="00074ED9">
        <w:rPr>
          <w:rFonts w:hint="eastAsia"/>
        </w:rPr>
        <w:t>。</w:t>
      </w:r>
      <w:r>
        <w:rPr>
          <w:rFonts w:hint="eastAsia"/>
        </w:rPr>
        <w:t>控制机动车行驶时间与速度</w:t>
      </w:r>
      <w:r w:rsidR="00074ED9">
        <w:rPr>
          <w:rFonts w:hint="eastAsia"/>
        </w:rPr>
        <w:t>，</w:t>
      </w:r>
      <w:r>
        <w:rPr>
          <w:rFonts w:hint="eastAsia"/>
        </w:rPr>
        <w:t>保证街巷内的行人空间不受侵占</w:t>
      </w:r>
      <w:r w:rsidR="00074ED9">
        <w:rPr>
          <w:rFonts w:hint="eastAsia"/>
        </w:rPr>
        <w:t>。</w:t>
      </w:r>
    </w:p>
    <w:p w14:paraId="67BBC7BC" w14:textId="5F1F0E13" w:rsidR="008B41AC" w:rsidRDefault="008B41AC" w:rsidP="008B41AC">
      <w:r>
        <w:rPr>
          <w:rFonts w:hint="eastAsia"/>
        </w:rPr>
        <w:t>作为古镇的重点标识街巷</w:t>
      </w:r>
      <w:r w:rsidR="00074ED9">
        <w:rPr>
          <w:rFonts w:hint="eastAsia"/>
        </w:rPr>
        <w:t>，</w:t>
      </w:r>
      <w:r>
        <w:rPr>
          <w:rFonts w:hint="eastAsia"/>
        </w:rPr>
        <w:t>除保护手段外</w:t>
      </w:r>
      <w:r w:rsidR="00074ED9">
        <w:rPr>
          <w:rFonts w:hint="eastAsia"/>
        </w:rPr>
        <w:t>，</w:t>
      </w:r>
      <w:r w:rsidR="00D03D61">
        <w:rPr>
          <w:rFonts w:hint="eastAsia"/>
        </w:rPr>
        <w:t>为</w:t>
      </w:r>
      <w:r>
        <w:rPr>
          <w:rFonts w:hint="eastAsia"/>
        </w:rPr>
        <w:t>真实完整的反映其承载的历史信息</w:t>
      </w:r>
      <w:r w:rsidR="00074ED9">
        <w:rPr>
          <w:rFonts w:hint="eastAsia"/>
        </w:rPr>
        <w:t>，</w:t>
      </w:r>
      <w:r>
        <w:rPr>
          <w:rFonts w:hint="eastAsia"/>
        </w:rPr>
        <w:t>鼓励将两侧建筑恢复日常商铺</w:t>
      </w:r>
      <w:r w:rsidR="00074ED9">
        <w:rPr>
          <w:rFonts w:hint="eastAsia"/>
        </w:rPr>
        <w:t>、</w:t>
      </w:r>
      <w:r>
        <w:rPr>
          <w:rFonts w:hint="eastAsia"/>
        </w:rPr>
        <w:t>餐饮</w:t>
      </w:r>
      <w:r w:rsidR="00074ED9">
        <w:rPr>
          <w:rFonts w:hint="eastAsia"/>
        </w:rPr>
        <w:t>、</w:t>
      </w:r>
      <w:r>
        <w:rPr>
          <w:rFonts w:hint="eastAsia"/>
        </w:rPr>
        <w:t>纪念品店</w:t>
      </w:r>
      <w:r w:rsidR="00074ED9">
        <w:rPr>
          <w:rFonts w:hint="eastAsia"/>
        </w:rPr>
        <w:t>、</w:t>
      </w:r>
      <w:r>
        <w:rPr>
          <w:rFonts w:hint="eastAsia"/>
        </w:rPr>
        <w:t>民宿等</w:t>
      </w:r>
      <w:r w:rsidR="00074ED9">
        <w:rPr>
          <w:rFonts w:hint="eastAsia"/>
        </w:rPr>
        <w:t>，</w:t>
      </w:r>
      <w:r>
        <w:rPr>
          <w:rFonts w:hint="eastAsia"/>
        </w:rPr>
        <w:t>恢复商贸风情</w:t>
      </w:r>
      <w:r w:rsidR="00074ED9">
        <w:rPr>
          <w:rFonts w:hint="eastAsia"/>
        </w:rPr>
        <w:t>。</w:t>
      </w:r>
      <w:r>
        <w:rPr>
          <w:rFonts w:hint="eastAsia"/>
        </w:rPr>
        <w:t>同时通过街头小品</w:t>
      </w:r>
      <w:r w:rsidR="00074ED9">
        <w:rPr>
          <w:rFonts w:hint="eastAsia"/>
        </w:rPr>
        <w:t>、</w:t>
      </w:r>
      <w:r>
        <w:rPr>
          <w:rFonts w:hint="eastAsia"/>
        </w:rPr>
        <w:t>路牌</w:t>
      </w:r>
      <w:r w:rsidR="00074ED9">
        <w:rPr>
          <w:rFonts w:hint="eastAsia"/>
        </w:rPr>
        <w:t>、</w:t>
      </w:r>
      <w:r>
        <w:rPr>
          <w:rFonts w:hint="eastAsia"/>
        </w:rPr>
        <w:t>铺地</w:t>
      </w:r>
      <w:r w:rsidR="00074ED9">
        <w:rPr>
          <w:rFonts w:hint="eastAsia"/>
        </w:rPr>
        <w:t>、</w:t>
      </w:r>
      <w:r>
        <w:rPr>
          <w:rFonts w:hint="eastAsia"/>
        </w:rPr>
        <w:t>绿地等方式进行重点标识</w:t>
      </w:r>
      <w:r w:rsidR="00074ED9">
        <w:rPr>
          <w:rFonts w:hint="eastAsia"/>
        </w:rPr>
        <w:t>，</w:t>
      </w:r>
      <w:r>
        <w:rPr>
          <w:rFonts w:hint="eastAsia"/>
        </w:rPr>
        <w:t>融入</w:t>
      </w:r>
      <w:r w:rsidR="00486F62">
        <w:rPr>
          <w:rFonts w:hint="eastAsia"/>
        </w:rPr>
        <w:t>吴阳</w:t>
      </w:r>
      <w:r>
        <w:rPr>
          <w:rFonts w:hint="eastAsia"/>
        </w:rPr>
        <w:t>典型特色元素</w:t>
      </w:r>
      <w:r w:rsidR="00074ED9">
        <w:rPr>
          <w:rFonts w:hint="eastAsia"/>
        </w:rPr>
        <w:t>，</w:t>
      </w:r>
      <w:r>
        <w:rPr>
          <w:rFonts w:hint="eastAsia"/>
        </w:rPr>
        <w:t>凸显地方文化</w:t>
      </w:r>
      <w:r w:rsidR="00074ED9">
        <w:rPr>
          <w:rFonts w:hint="eastAsia"/>
        </w:rPr>
        <w:t>。</w:t>
      </w:r>
    </w:p>
    <w:p w14:paraId="29EA593B" w14:textId="77777777" w:rsidR="008B41AC" w:rsidRPr="008B41AC" w:rsidRDefault="008B41AC" w:rsidP="009C687F">
      <w:pPr>
        <w:pStyle w:val="4"/>
      </w:pPr>
      <w:r w:rsidRPr="008B41AC">
        <w:rPr>
          <w:rFonts w:hint="eastAsia"/>
        </w:rPr>
        <w:t>二类传统街巷</w:t>
      </w:r>
    </w:p>
    <w:p w14:paraId="1E6DEF6C" w14:textId="4B7FA842" w:rsidR="008B41AC" w:rsidRDefault="008B41AC" w:rsidP="008B41AC">
      <w:r>
        <w:rPr>
          <w:rFonts w:hint="eastAsia"/>
        </w:rPr>
        <w:t>即风貌保护街巷</w:t>
      </w:r>
      <w:r w:rsidR="00074ED9">
        <w:rPr>
          <w:rFonts w:hint="eastAsia"/>
        </w:rPr>
        <w:t>，</w:t>
      </w:r>
      <w:r>
        <w:rPr>
          <w:rFonts w:hint="eastAsia"/>
        </w:rPr>
        <w:t>有重宴鹿鸣和上郭古街</w:t>
      </w:r>
      <w:r w:rsidR="00074ED9">
        <w:rPr>
          <w:rFonts w:hint="eastAsia"/>
        </w:rPr>
        <w:t>。</w:t>
      </w:r>
      <w:r>
        <w:rPr>
          <w:rFonts w:hint="eastAsia"/>
        </w:rPr>
        <w:t>需保持街巷走向</w:t>
      </w:r>
      <w:r w:rsidR="00074ED9">
        <w:rPr>
          <w:rFonts w:hint="eastAsia"/>
        </w:rPr>
        <w:t>，</w:t>
      </w:r>
      <w:r>
        <w:rPr>
          <w:rFonts w:hint="eastAsia"/>
        </w:rPr>
        <w:t>控制街巷空间尺度</w:t>
      </w:r>
      <w:r w:rsidR="00074ED9">
        <w:rPr>
          <w:rFonts w:hint="eastAsia"/>
        </w:rPr>
        <w:t>，</w:t>
      </w:r>
      <w:r>
        <w:rPr>
          <w:rFonts w:hint="eastAsia"/>
        </w:rPr>
        <w:t>保护沿街建筑界面连续性</w:t>
      </w:r>
      <w:r w:rsidR="00074ED9">
        <w:rPr>
          <w:rFonts w:hint="eastAsia"/>
        </w:rPr>
        <w:t>，</w:t>
      </w:r>
      <w:r>
        <w:rPr>
          <w:rFonts w:hint="eastAsia"/>
        </w:rPr>
        <w:t>整治或拆除风貌不协调建筑</w:t>
      </w:r>
      <w:r w:rsidR="00074ED9">
        <w:rPr>
          <w:rFonts w:hint="eastAsia"/>
        </w:rPr>
        <w:t>，</w:t>
      </w:r>
      <w:r>
        <w:rPr>
          <w:rFonts w:hint="eastAsia"/>
        </w:rPr>
        <w:t>新建建筑的体量</w:t>
      </w:r>
      <w:r w:rsidR="00074ED9">
        <w:rPr>
          <w:rFonts w:hint="eastAsia"/>
        </w:rPr>
        <w:t>、</w:t>
      </w:r>
      <w:r>
        <w:rPr>
          <w:rFonts w:hint="eastAsia"/>
        </w:rPr>
        <w:t>尺度</w:t>
      </w:r>
      <w:r w:rsidR="00074ED9">
        <w:rPr>
          <w:rFonts w:hint="eastAsia"/>
        </w:rPr>
        <w:t>、</w:t>
      </w:r>
      <w:r>
        <w:rPr>
          <w:rFonts w:hint="eastAsia"/>
        </w:rPr>
        <w:t>色彩应与传统风貌相协调</w:t>
      </w:r>
      <w:r w:rsidR="00074ED9">
        <w:rPr>
          <w:rFonts w:hint="eastAsia"/>
        </w:rPr>
        <w:t>。</w:t>
      </w:r>
      <w:r>
        <w:rPr>
          <w:rFonts w:hint="eastAsia"/>
        </w:rPr>
        <w:t>保持地面铺装完整性</w:t>
      </w:r>
      <w:r w:rsidR="00074ED9">
        <w:rPr>
          <w:rFonts w:hint="eastAsia"/>
        </w:rPr>
        <w:t>，</w:t>
      </w:r>
      <w:r>
        <w:rPr>
          <w:rFonts w:hint="eastAsia"/>
        </w:rPr>
        <w:t>在保护的基础上结合旅游服务增加导览设施</w:t>
      </w:r>
      <w:r w:rsidR="00074ED9">
        <w:rPr>
          <w:rFonts w:hint="eastAsia"/>
        </w:rPr>
        <w:t>、</w:t>
      </w:r>
      <w:r>
        <w:rPr>
          <w:rFonts w:hint="eastAsia"/>
        </w:rPr>
        <w:t>展示设施</w:t>
      </w:r>
      <w:r w:rsidR="00074ED9">
        <w:rPr>
          <w:rFonts w:hint="eastAsia"/>
        </w:rPr>
        <w:t>。</w:t>
      </w:r>
    </w:p>
    <w:p w14:paraId="7A86C48B" w14:textId="77777777" w:rsidR="008B41AC" w:rsidRPr="008B41AC" w:rsidRDefault="008B41AC" w:rsidP="009C687F">
      <w:pPr>
        <w:pStyle w:val="4"/>
      </w:pPr>
      <w:r w:rsidRPr="008B41AC">
        <w:rPr>
          <w:rFonts w:hint="eastAsia"/>
        </w:rPr>
        <w:t>三类传统街巷</w:t>
      </w:r>
    </w:p>
    <w:p w14:paraId="1F2EFF2F" w14:textId="3FBACA92" w:rsidR="008B41AC" w:rsidRDefault="008B41AC" w:rsidP="008B41AC">
      <w:r>
        <w:rPr>
          <w:rFonts w:hint="eastAsia"/>
        </w:rPr>
        <w:t>即一般风貌街巷</w:t>
      </w:r>
      <w:r w:rsidR="00074ED9">
        <w:rPr>
          <w:rFonts w:hint="eastAsia"/>
        </w:rPr>
        <w:t>，</w:t>
      </w:r>
      <w:r>
        <w:rPr>
          <w:rFonts w:hint="eastAsia"/>
        </w:rPr>
        <w:t>以通行</w:t>
      </w:r>
      <w:r w:rsidR="00074ED9">
        <w:rPr>
          <w:rFonts w:hint="eastAsia"/>
        </w:rPr>
        <w:t>、</w:t>
      </w:r>
      <w:r>
        <w:rPr>
          <w:rFonts w:hint="eastAsia"/>
        </w:rPr>
        <w:t>延续空间脉络为主</w:t>
      </w:r>
      <w:r w:rsidR="00074ED9">
        <w:rPr>
          <w:rFonts w:hint="eastAsia"/>
        </w:rPr>
        <w:t>。</w:t>
      </w:r>
      <w:r>
        <w:rPr>
          <w:rFonts w:hint="eastAsia"/>
        </w:rPr>
        <w:t>在尊重历史和与原有路网格局</w:t>
      </w:r>
      <w:r w:rsidR="00074ED9">
        <w:rPr>
          <w:rFonts w:hint="eastAsia"/>
        </w:rPr>
        <w:t>、</w:t>
      </w:r>
      <w:r>
        <w:rPr>
          <w:rFonts w:hint="eastAsia"/>
        </w:rPr>
        <w:t>尺度和线型相协调的前提下结合现实需求和可行性</w:t>
      </w:r>
      <w:r w:rsidR="00074ED9">
        <w:rPr>
          <w:rFonts w:hint="eastAsia"/>
        </w:rPr>
        <w:t>，</w:t>
      </w:r>
      <w:r>
        <w:rPr>
          <w:rFonts w:hint="eastAsia"/>
        </w:rPr>
        <w:t>实施改建透水铺装</w:t>
      </w:r>
      <w:r w:rsidR="00074ED9">
        <w:rPr>
          <w:rFonts w:hint="eastAsia"/>
        </w:rPr>
        <w:t>，</w:t>
      </w:r>
      <w:r>
        <w:rPr>
          <w:rFonts w:hint="eastAsia"/>
        </w:rPr>
        <w:t>色彩控制延续现有巷道色调</w:t>
      </w:r>
      <w:r w:rsidR="00074ED9">
        <w:rPr>
          <w:rFonts w:hint="eastAsia"/>
        </w:rPr>
        <w:t>，</w:t>
      </w:r>
      <w:r>
        <w:rPr>
          <w:rFonts w:hint="eastAsia"/>
        </w:rPr>
        <w:t>美化街巷空间</w:t>
      </w:r>
      <w:r w:rsidR="00074ED9">
        <w:rPr>
          <w:rFonts w:hint="eastAsia"/>
        </w:rPr>
        <w:t>。</w:t>
      </w:r>
      <w:bookmarkEnd w:id="30"/>
    </w:p>
    <w:p w14:paraId="090300FC" w14:textId="43E920D3" w:rsidR="00B50536" w:rsidRDefault="00B50536" w:rsidP="0012724A">
      <w:pPr>
        <w:pStyle w:val="3"/>
      </w:pPr>
      <w:r>
        <w:rPr>
          <w:rFonts w:hint="eastAsia"/>
        </w:rPr>
        <w:lastRenderedPageBreak/>
        <w:t>重要节点空间的保护</w:t>
      </w:r>
    </w:p>
    <w:p w14:paraId="21E85293" w14:textId="77777777" w:rsidR="008B41AC" w:rsidRPr="008B41AC" w:rsidRDefault="008B41AC" w:rsidP="009C687F">
      <w:pPr>
        <w:pStyle w:val="4"/>
      </w:pPr>
      <w:bookmarkStart w:id="31" w:name="_Hlk117327287"/>
      <w:r w:rsidRPr="008B41AC">
        <w:rPr>
          <w:rFonts w:hint="eastAsia"/>
        </w:rPr>
        <w:t>吴川学宫</w:t>
      </w:r>
    </w:p>
    <w:p w14:paraId="68B4A492" w14:textId="46D2DEAE" w:rsidR="008B41AC" w:rsidRDefault="008B41AC" w:rsidP="008B41AC">
      <w:r>
        <w:rPr>
          <w:rFonts w:hint="eastAsia"/>
        </w:rPr>
        <w:t>抢修吴川学宫大成殿</w:t>
      </w:r>
      <w:r w:rsidR="00074ED9">
        <w:rPr>
          <w:rFonts w:hint="eastAsia"/>
        </w:rPr>
        <w:t>，</w:t>
      </w:r>
      <w:r>
        <w:rPr>
          <w:rFonts w:hint="eastAsia"/>
        </w:rPr>
        <w:t>恢复吴川学宫历史原貌</w:t>
      </w:r>
      <w:r w:rsidR="00074ED9">
        <w:rPr>
          <w:rFonts w:hint="eastAsia"/>
        </w:rPr>
        <w:t>，</w:t>
      </w:r>
      <w:r>
        <w:rPr>
          <w:rFonts w:hint="eastAsia"/>
        </w:rPr>
        <w:t>将其打造成</w:t>
      </w:r>
      <w:r w:rsidR="00074ED9">
        <w:rPr>
          <w:rFonts w:hint="eastAsia"/>
        </w:rPr>
        <w:t>吴阳名镇</w:t>
      </w:r>
      <w:r>
        <w:rPr>
          <w:rFonts w:hint="eastAsia"/>
        </w:rPr>
        <w:t>的文化中心</w:t>
      </w:r>
      <w:r w:rsidR="00074ED9">
        <w:rPr>
          <w:rFonts w:hint="eastAsia"/>
        </w:rPr>
        <w:t>。</w:t>
      </w:r>
      <w:r>
        <w:rPr>
          <w:rFonts w:hint="eastAsia"/>
        </w:rPr>
        <w:t>学宫内部可设置展览功能</w:t>
      </w:r>
      <w:r w:rsidR="00074ED9">
        <w:rPr>
          <w:rFonts w:hint="eastAsia"/>
        </w:rPr>
        <w:t>，</w:t>
      </w:r>
      <w:r>
        <w:rPr>
          <w:rFonts w:hint="eastAsia"/>
        </w:rPr>
        <w:t>除了对游客开放</w:t>
      </w:r>
      <w:r w:rsidR="00074ED9">
        <w:rPr>
          <w:rFonts w:hint="eastAsia"/>
        </w:rPr>
        <w:t>，</w:t>
      </w:r>
      <w:r>
        <w:rPr>
          <w:rFonts w:hint="eastAsia"/>
        </w:rPr>
        <w:t>也可以组织学生前往学习了解当地历史</w:t>
      </w:r>
      <w:r w:rsidR="00074ED9">
        <w:rPr>
          <w:rFonts w:hint="eastAsia"/>
        </w:rPr>
        <w:t>，</w:t>
      </w:r>
      <w:r>
        <w:rPr>
          <w:rFonts w:hint="eastAsia"/>
        </w:rPr>
        <w:t>增进居民与乡土的情感</w:t>
      </w:r>
      <w:r w:rsidR="00074ED9">
        <w:rPr>
          <w:rFonts w:hint="eastAsia"/>
        </w:rPr>
        <w:t>，</w:t>
      </w:r>
      <w:r>
        <w:rPr>
          <w:rFonts w:hint="eastAsia"/>
        </w:rPr>
        <w:t>加强地方文化自豪感</w:t>
      </w:r>
      <w:r w:rsidR="00074ED9">
        <w:rPr>
          <w:rFonts w:hint="eastAsia"/>
        </w:rPr>
        <w:t>，</w:t>
      </w:r>
      <w:r>
        <w:rPr>
          <w:rFonts w:hint="eastAsia"/>
        </w:rPr>
        <w:t>提高居民的保护意识</w:t>
      </w:r>
      <w:r w:rsidR="00074ED9">
        <w:rPr>
          <w:rFonts w:hint="eastAsia"/>
        </w:rPr>
        <w:t>。</w:t>
      </w:r>
    </w:p>
    <w:p w14:paraId="751A66B4" w14:textId="77777777" w:rsidR="008B41AC" w:rsidRPr="008B41AC" w:rsidRDefault="008B41AC" w:rsidP="009C687F">
      <w:pPr>
        <w:pStyle w:val="4"/>
      </w:pPr>
      <w:r w:rsidRPr="008B41AC">
        <w:rPr>
          <w:rFonts w:hint="eastAsia"/>
        </w:rPr>
        <w:t>南城门</w:t>
      </w:r>
    </w:p>
    <w:p w14:paraId="10E2F64A" w14:textId="55BACC9F" w:rsidR="008B41AC" w:rsidRDefault="008B41AC" w:rsidP="008B41AC">
      <w:r>
        <w:rPr>
          <w:rFonts w:hint="eastAsia"/>
        </w:rPr>
        <w:t>保护南城门不受</w:t>
      </w:r>
      <w:r w:rsidR="00EC1142">
        <w:rPr>
          <w:rFonts w:hint="eastAsia"/>
        </w:rPr>
        <w:t>进一步</w:t>
      </w:r>
      <w:r>
        <w:rPr>
          <w:rFonts w:hint="eastAsia"/>
        </w:rPr>
        <w:t>破坏</w:t>
      </w:r>
      <w:r w:rsidR="00074ED9">
        <w:rPr>
          <w:rFonts w:hint="eastAsia"/>
        </w:rPr>
        <w:t>，</w:t>
      </w:r>
      <w:r>
        <w:rPr>
          <w:rFonts w:hint="eastAsia"/>
        </w:rPr>
        <w:t>并</w:t>
      </w:r>
      <w:r w:rsidR="00486F62">
        <w:rPr>
          <w:rFonts w:hint="eastAsia"/>
        </w:rPr>
        <w:t>逐步</w:t>
      </w:r>
      <w:r>
        <w:rPr>
          <w:rFonts w:hint="eastAsia"/>
        </w:rPr>
        <w:t>恢复其</w:t>
      </w:r>
      <w:r w:rsidR="00486F62">
        <w:rPr>
          <w:rFonts w:hint="eastAsia"/>
        </w:rPr>
        <w:t>历史</w:t>
      </w:r>
      <w:r>
        <w:rPr>
          <w:rFonts w:hint="eastAsia"/>
        </w:rPr>
        <w:t>原貌</w:t>
      </w:r>
      <w:r w:rsidR="00074ED9">
        <w:rPr>
          <w:rFonts w:hint="eastAsia"/>
        </w:rPr>
        <w:t>，</w:t>
      </w:r>
      <w:r>
        <w:rPr>
          <w:rFonts w:hint="eastAsia"/>
        </w:rPr>
        <w:t>限制汽车进出</w:t>
      </w:r>
      <w:r w:rsidR="00074ED9">
        <w:rPr>
          <w:rFonts w:hint="eastAsia"/>
        </w:rPr>
        <w:t>，</w:t>
      </w:r>
      <w:r>
        <w:rPr>
          <w:rFonts w:hint="eastAsia"/>
        </w:rPr>
        <w:t>周边建筑立面统一进行整治</w:t>
      </w:r>
      <w:r w:rsidR="00074ED9">
        <w:rPr>
          <w:rFonts w:hint="eastAsia"/>
        </w:rPr>
        <w:t>，</w:t>
      </w:r>
      <w:r>
        <w:rPr>
          <w:rFonts w:hint="eastAsia"/>
        </w:rPr>
        <w:t>美化房前屋后环境</w:t>
      </w:r>
      <w:r w:rsidR="00074ED9">
        <w:rPr>
          <w:rFonts w:hint="eastAsia"/>
        </w:rPr>
        <w:t>，</w:t>
      </w:r>
      <w:r>
        <w:rPr>
          <w:rFonts w:hint="eastAsia"/>
        </w:rPr>
        <w:t>铺设砖路</w:t>
      </w:r>
      <w:r w:rsidR="00074ED9">
        <w:rPr>
          <w:rFonts w:hint="eastAsia"/>
        </w:rPr>
        <w:t>，</w:t>
      </w:r>
      <w:r>
        <w:rPr>
          <w:rFonts w:hint="eastAsia"/>
        </w:rPr>
        <w:t>改善整体环境</w:t>
      </w:r>
      <w:r w:rsidR="00074ED9">
        <w:rPr>
          <w:rFonts w:hint="eastAsia"/>
        </w:rPr>
        <w:t>。</w:t>
      </w:r>
    </w:p>
    <w:p w14:paraId="04752432" w14:textId="32AF03B0" w:rsidR="00C62349" w:rsidRDefault="009513F4" w:rsidP="009C687F">
      <w:pPr>
        <w:pStyle w:val="4"/>
      </w:pPr>
      <w:r>
        <w:rPr>
          <w:rFonts w:hint="eastAsia"/>
        </w:rPr>
        <w:t>吴阳</w:t>
      </w:r>
      <w:r w:rsidR="00C62349">
        <w:rPr>
          <w:rFonts w:hint="eastAsia"/>
        </w:rPr>
        <w:t>中山纪念堂</w:t>
      </w:r>
    </w:p>
    <w:p w14:paraId="633A34FC" w14:textId="5B78B3FC" w:rsidR="00C62349" w:rsidRPr="00C62349" w:rsidRDefault="00B8172D" w:rsidP="00C62349">
      <w:r>
        <w:rPr>
          <w:rFonts w:hint="eastAsia"/>
        </w:rPr>
        <w:t>做好</w:t>
      </w:r>
      <w:r w:rsidR="009513F4">
        <w:rPr>
          <w:rFonts w:hint="eastAsia"/>
        </w:rPr>
        <w:t>吴阳</w:t>
      </w:r>
      <w:r>
        <w:rPr>
          <w:rFonts w:hint="eastAsia"/>
        </w:rPr>
        <w:t>中山纪念堂修缮，处理好权属关系基础上利用</w:t>
      </w:r>
      <w:r w:rsidR="009513F4">
        <w:rPr>
          <w:rFonts w:hint="eastAsia"/>
        </w:rPr>
        <w:t>吴阳</w:t>
      </w:r>
      <w:r>
        <w:rPr>
          <w:rFonts w:hint="eastAsia"/>
        </w:rPr>
        <w:t>中山纪念堂西南侧打造集散广场，通过增加景墙、雕塑、小品的方式展示吴阳历史文化。</w:t>
      </w:r>
    </w:p>
    <w:p w14:paraId="6E0F21C3" w14:textId="77777777" w:rsidR="008B41AC" w:rsidRPr="008B41AC" w:rsidRDefault="008B41AC" w:rsidP="009C687F">
      <w:pPr>
        <w:pStyle w:val="4"/>
      </w:pPr>
      <w:r w:rsidRPr="008B41AC">
        <w:rPr>
          <w:rFonts w:hint="eastAsia"/>
        </w:rPr>
        <w:t>极浦渔归</w:t>
      </w:r>
    </w:p>
    <w:p w14:paraId="558F2E79" w14:textId="5C89FE4F" w:rsidR="008B41AC" w:rsidRDefault="008B41AC" w:rsidP="008B41AC">
      <w:r>
        <w:rPr>
          <w:rFonts w:hint="eastAsia"/>
        </w:rPr>
        <w:t>在极浦亭前设置极浦公园</w:t>
      </w:r>
      <w:r w:rsidR="00074ED9">
        <w:rPr>
          <w:rFonts w:hint="eastAsia"/>
        </w:rPr>
        <w:t>，</w:t>
      </w:r>
      <w:r>
        <w:rPr>
          <w:rFonts w:hint="eastAsia"/>
        </w:rPr>
        <w:t>恢复极浦渔归这一风景名胜</w:t>
      </w:r>
      <w:r w:rsidR="00074ED9">
        <w:rPr>
          <w:rFonts w:hint="eastAsia"/>
        </w:rPr>
        <w:t>，</w:t>
      </w:r>
      <w:r>
        <w:rPr>
          <w:rFonts w:hint="eastAsia"/>
        </w:rPr>
        <w:t>适当布置与环境协调的家具</w:t>
      </w:r>
      <w:r w:rsidR="00074ED9">
        <w:rPr>
          <w:rFonts w:hint="eastAsia"/>
        </w:rPr>
        <w:t>，</w:t>
      </w:r>
      <w:r>
        <w:rPr>
          <w:rFonts w:hint="eastAsia"/>
        </w:rPr>
        <w:t>增加绿化覆盖</w:t>
      </w:r>
      <w:r w:rsidR="00074ED9">
        <w:rPr>
          <w:rFonts w:hint="eastAsia"/>
        </w:rPr>
        <w:t>，</w:t>
      </w:r>
      <w:r>
        <w:rPr>
          <w:rFonts w:hint="eastAsia"/>
        </w:rPr>
        <w:t>设置水上活动</w:t>
      </w:r>
      <w:r w:rsidR="00074ED9">
        <w:rPr>
          <w:rFonts w:hint="eastAsia"/>
        </w:rPr>
        <w:t>，</w:t>
      </w:r>
      <w:r>
        <w:rPr>
          <w:rFonts w:hint="eastAsia"/>
        </w:rPr>
        <w:t>将周边的农田改造为景观稻田</w:t>
      </w:r>
      <w:r w:rsidR="00074ED9">
        <w:rPr>
          <w:rFonts w:hint="eastAsia"/>
        </w:rPr>
        <w:t>，</w:t>
      </w:r>
      <w:r>
        <w:rPr>
          <w:rFonts w:hint="eastAsia"/>
        </w:rPr>
        <w:t>为发展吴阳镇旅游提供条件</w:t>
      </w:r>
      <w:r w:rsidR="00074ED9">
        <w:rPr>
          <w:rFonts w:hint="eastAsia"/>
        </w:rPr>
        <w:t>。</w:t>
      </w:r>
    </w:p>
    <w:bookmarkEnd w:id="31"/>
    <w:p w14:paraId="5107428E" w14:textId="6FBCD04D" w:rsidR="008B41AC" w:rsidRDefault="00C62349" w:rsidP="009C687F">
      <w:pPr>
        <w:pStyle w:val="4"/>
      </w:pPr>
      <w:r>
        <w:rPr>
          <w:rFonts w:hint="eastAsia"/>
        </w:rPr>
        <w:t>延华池、延华井</w:t>
      </w:r>
    </w:p>
    <w:p w14:paraId="398FFC6E" w14:textId="538C235C" w:rsidR="00011893" w:rsidRPr="00011893" w:rsidRDefault="00011893" w:rsidP="00011893">
      <w:r>
        <w:rPr>
          <w:rFonts w:hint="eastAsia"/>
        </w:rPr>
        <w:t>采用与延华池、延华井历史原貌相协调的材料对其进行修复，力求恢复“延华弄月</w:t>
      </w:r>
      <w:r w:rsidR="00740AC1">
        <w:rPr>
          <w:rFonts w:hint="eastAsia"/>
        </w:rPr>
        <w:t>”</w:t>
      </w:r>
      <w:r>
        <w:rPr>
          <w:rFonts w:hint="eastAsia"/>
        </w:rPr>
        <w:t>这一吴阳古景。延华池、延华井周边地面铺装采用红砖等与吴阳历史风貌相协调的材料进行铺设，</w:t>
      </w:r>
      <w:r w:rsidR="006533BC">
        <w:rPr>
          <w:rFonts w:hint="eastAsia"/>
        </w:rPr>
        <w:t>并</w:t>
      </w:r>
      <w:r>
        <w:rPr>
          <w:rFonts w:hint="eastAsia"/>
        </w:rPr>
        <w:t>增加介绍标识。</w:t>
      </w:r>
    </w:p>
    <w:p w14:paraId="1B1A83C5" w14:textId="43F3FEE8" w:rsidR="00B50536" w:rsidRDefault="00B50536" w:rsidP="0012724A">
      <w:pPr>
        <w:pStyle w:val="3"/>
      </w:pPr>
      <w:r>
        <w:rPr>
          <w:rFonts w:hint="eastAsia"/>
        </w:rPr>
        <w:t>开放空间的保护</w:t>
      </w:r>
    </w:p>
    <w:p w14:paraId="7FEF602B" w14:textId="08650D74" w:rsidR="008B41AC" w:rsidRDefault="008B41AC" w:rsidP="008B41AC">
      <w:bookmarkStart w:id="32" w:name="_Hlk117327320"/>
      <w:r>
        <w:rPr>
          <w:rFonts w:hint="eastAsia"/>
        </w:rPr>
        <w:t>名镇保护范围内历史</w:t>
      </w:r>
      <w:r w:rsidR="00486F62">
        <w:rPr>
          <w:rFonts w:hint="eastAsia"/>
        </w:rPr>
        <w:t>遗存</w:t>
      </w:r>
      <w:r>
        <w:rPr>
          <w:rFonts w:hint="eastAsia"/>
        </w:rPr>
        <w:t>众多</w:t>
      </w:r>
      <w:r w:rsidR="00074ED9">
        <w:rPr>
          <w:rFonts w:hint="eastAsia"/>
        </w:rPr>
        <w:t>，</w:t>
      </w:r>
      <w:r w:rsidR="00235585">
        <w:rPr>
          <w:rFonts w:hint="eastAsia"/>
        </w:rPr>
        <w:t>主要</w:t>
      </w:r>
      <w:r>
        <w:rPr>
          <w:rFonts w:hint="eastAsia"/>
        </w:rPr>
        <w:t>沿</w:t>
      </w:r>
      <w:r w:rsidR="004A52BE">
        <w:rPr>
          <w:rFonts w:hint="eastAsia"/>
        </w:rPr>
        <w:t>古驿道</w:t>
      </w:r>
      <w:r w:rsidR="00074ED9">
        <w:rPr>
          <w:rFonts w:hint="eastAsia"/>
        </w:rPr>
        <w:t>（</w:t>
      </w:r>
      <w:r w:rsidR="004A52BE">
        <w:rPr>
          <w:rFonts w:hint="eastAsia"/>
        </w:rPr>
        <w:t>古水道</w:t>
      </w:r>
      <w:r w:rsidR="00074ED9">
        <w:rPr>
          <w:rFonts w:hint="eastAsia"/>
        </w:rPr>
        <w:t>）</w:t>
      </w:r>
      <w:r>
        <w:rPr>
          <w:rFonts w:hint="eastAsia"/>
        </w:rPr>
        <w:t>布置</w:t>
      </w:r>
      <w:r w:rsidR="00074ED9">
        <w:rPr>
          <w:rFonts w:hint="eastAsia"/>
        </w:rPr>
        <w:t>，</w:t>
      </w:r>
      <w:r>
        <w:rPr>
          <w:rFonts w:hint="eastAsia"/>
        </w:rPr>
        <w:t>包括状元坊及林芾南公祠广场</w:t>
      </w:r>
      <w:r w:rsidR="00074ED9">
        <w:rPr>
          <w:rFonts w:hint="eastAsia"/>
        </w:rPr>
        <w:t>、</w:t>
      </w:r>
      <w:r>
        <w:rPr>
          <w:rFonts w:hint="eastAsia"/>
        </w:rPr>
        <w:t>霞街林氏大宗广场</w:t>
      </w:r>
      <w:r w:rsidR="00074ED9">
        <w:rPr>
          <w:rFonts w:hint="eastAsia"/>
        </w:rPr>
        <w:t>、</w:t>
      </w:r>
      <w:r>
        <w:rPr>
          <w:rFonts w:hint="eastAsia"/>
        </w:rPr>
        <w:t>极浦亭广场</w:t>
      </w:r>
      <w:r w:rsidR="00074ED9">
        <w:rPr>
          <w:rFonts w:hint="eastAsia"/>
        </w:rPr>
        <w:t>、</w:t>
      </w:r>
      <w:r>
        <w:rPr>
          <w:rFonts w:hint="eastAsia"/>
        </w:rPr>
        <w:t>林乡贤祠广场等</w:t>
      </w:r>
      <w:r w:rsidR="00074ED9">
        <w:rPr>
          <w:rFonts w:hint="eastAsia"/>
        </w:rPr>
        <w:t>。</w:t>
      </w:r>
      <w:r>
        <w:rPr>
          <w:rFonts w:hint="eastAsia"/>
        </w:rPr>
        <w:t>规划在</w:t>
      </w:r>
      <w:r w:rsidR="005D5968">
        <w:rPr>
          <w:rFonts w:hint="eastAsia"/>
        </w:rPr>
        <w:t>街道社区、</w:t>
      </w:r>
      <w:r>
        <w:rPr>
          <w:rFonts w:hint="eastAsia"/>
        </w:rPr>
        <w:t>上郭社区围绕文物古迹新增</w:t>
      </w:r>
      <w:r w:rsidR="005D5968">
        <w:rPr>
          <w:rFonts w:hint="eastAsia"/>
        </w:rPr>
        <w:t>多</w:t>
      </w:r>
      <w:r>
        <w:rPr>
          <w:rFonts w:hint="eastAsia"/>
        </w:rPr>
        <w:t>处广场</w:t>
      </w:r>
      <w:r w:rsidR="00074ED9">
        <w:rPr>
          <w:rFonts w:hint="eastAsia"/>
        </w:rPr>
        <w:t>，</w:t>
      </w:r>
      <w:r>
        <w:rPr>
          <w:rFonts w:hint="eastAsia"/>
        </w:rPr>
        <w:t>以文化展示为主题</w:t>
      </w:r>
      <w:r w:rsidR="00074ED9">
        <w:rPr>
          <w:rFonts w:hint="eastAsia"/>
        </w:rPr>
        <w:t>，</w:t>
      </w:r>
      <w:r>
        <w:rPr>
          <w:rFonts w:hint="eastAsia"/>
        </w:rPr>
        <w:t>设置展示</w:t>
      </w:r>
      <w:r>
        <w:rPr>
          <w:rFonts w:hint="eastAsia"/>
        </w:rPr>
        <w:lastRenderedPageBreak/>
        <w:t>区</w:t>
      </w:r>
      <w:r w:rsidR="00074ED9">
        <w:rPr>
          <w:rFonts w:hint="eastAsia"/>
        </w:rPr>
        <w:t>；</w:t>
      </w:r>
      <w:r>
        <w:rPr>
          <w:rFonts w:hint="eastAsia"/>
        </w:rPr>
        <w:t>结合极浦亭及</w:t>
      </w:r>
      <w:r w:rsidR="004A52BE">
        <w:rPr>
          <w:rFonts w:hint="eastAsia"/>
        </w:rPr>
        <w:t>古驿道</w:t>
      </w:r>
      <w:r w:rsidR="00074ED9">
        <w:rPr>
          <w:rFonts w:hint="eastAsia"/>
        </w:rPr>
        <w:t>（</w:t>
      </w:r>
      <w:r w:rsidR="004A52BE">
        <w:rPr>
          <w:rFonts w:hint="eastAsia"/>
        </w:rPr>
        <w:t>古水道</w:t>
      </w:r>
      <w:r w:rsidR="00074ED9">
        <w:rPr>
          <w:rFonts w:hint="eastAsia"/>
        </w:rPr>
        <w:t>）</w:t>
      </w:r>
      <w:r>
        <w:rPr>
          <w:rFonts w:hint="eastAsia"/>
        </w:rPr>
        <w:t>沿岸的开放场地形成节点空间</w:t>
      </w:r>
      <w:r w:rsidR="00074ED9">
        <w:rPr>
          <w:rFonts w:hint="eastAsia"/>
        </w:rPr>
        <w:t>，</w:t>
      </w:r>
      <w:r>
        <w:rPr>
          <w:rFonts w:hint="eastAsia"/>
        </w:rPr>
        <w:t>保持其开敞性</w:t>
      </w:r>
      <w:r w:rsidR="00074ED9">
        <w:rPr>
          <w:rFonts w:hint="eastAsia"/>
        </w:rPr>
        <w:t>，</w:t>
      </w:r>
      <w:r>
        <w:rPr>
          <w:rFonts w:hint="eastAsia"/>
        </w:rPr>
        <w:t>打通景观视廊</w:t>
      </w:r>
      <w:r w:rsidR="00074ED9">
        <w:rPr>
          <w:rFonts w:hint="eastAsia"/>
        </w:rPr>
        <w:t>。</w:t>
      </w:r>
    </w:p>
    <w:bookmarkEnd w:id="32"/>
    <w:p w14:paraId="6EB70A07" w14:textId="60B799A8" w:rsidR="00B50536" w:rsidRDefault="00B50536" w:rsidP="0012724A">
      <w:pPr>
        <w:pStyle w:val="3"/>
      </w:pPr>
      <w:r>
        <w:rPr>
          <w:rFonts w:hint="eastAsia"/>
        </w:rPr>
        <w:t>绿化景观的保护</w:t>
      </w:r>
    </w:p>
    <w:p w14:paraId="44666D2B" w14:textId="1915626E" w:rsidR="004A52BE" w:rsidRDefault="004A52BE" w:rsidP="004A52BE">
      <w:bookmarkStart w:id="33" w:name="_Hlk117327595"/>
      <w:r>
        <w:rPr>
          <w:rFonts w:hint="eastAsia"/>
        </w:rPr>
        <w:t>在生态化</w:t>
      </w:r>
      <w:r w:rsidR="00074ED9">
        <w:rPr>
          <w:rFonts w:hint="eastAsia"/>
        </w:rPr>
        <w:t>、</w:t>
      </w:r>
      <w:r>
        <w:rPr>
          <w:rFonts w:hint="eastAsia"/>
        </w:rPr>
        <w:t>自然化的总体原则下</w:t>
      </w:r>
      <w:r w:rsidR="00074ED9">
        <w:rPr>
          <w:rFonts w:hint="eastAsia"/>
        </w:rPr>
        <w:t>，</w:t>
      </w:r>
      <w:r>
        <w:rPr>
          <w:rFonts w:hint="eastAsia"/>
        </w:rPr>
        <w:t>绿化景观因应不同空间特征进行保护</w:t>
      </w:r>
      <w:r w:rsidR="00074ED9">
        <w:rPr>
          <w:rFonts w:hint="eastAsia"/>
        </w:rPr>
        <w:t>。</w:t>
      </w:r>
      <w:r>
        <w:rPr>
          <w:rFonts w:hint="eastAsia"/>
        </w:rPr>
        <w:t>古镇内的吴阳文渊公园</w:t>
      </w:r>
      <w:r w:rsidR="00074ED9">
        <w:rPr>
          <w:rFonts w:hint="eastAsia"/>
        </w:rPr>
        <w:t>、</w:t>
      </w:r>
      <w:r>
        <w:rPr>
          <w:rFonts w:hint="eastAsia"/>
        </w:rPr>
        <w:t>古韵水道公园</w:t>
      </w:r>
      <w:r w:rsidR="00074ED9">
        <w:rPr>
          <w:rFonts w:hint="eastAsia"/>
        </w:rPr>
        <w:t>、</w:t>
      </w:r>
      <w:r>
        <w:rPr>
          <w:rFonts w:hint="eastAsia"/>
        </w:rPr>
        <w:t>极浦公园</w:t>
      </w:r>
      <w:r w:rsidR="00074ED9">
        <w:rPr>
          <w:rFonts w:hint="eastAsia"/>
        </w:rPr>
        <w:t>、</w:t>
      </w:r>
      <w:r>
        <w:rPr>
          <w:rFonts w:hint="eastAsia"/>
        </w:rPr>
        <w:t>林召棠公园等可结合开敞空间布置文化展示功能</w:t>
      </w:r>
      <w:r w:rsidR="00074ED9">
        <w:rPr>
          <w:rFonts w:hint="eastAsia"/>
        </w:rPr>
        <w:t>，</w:t>
      </w:r>
      <w:r>
        <w:rPr>
          <w:rFonts w:hint="eastAsia"/>
        </w:rPr>
        <w:t>形成集中绿地空间</w:t>
      </w:r>
      <w:r w:rsidR="00074ED9">
        <w:rPr>
          <w:rFonts w:hint="eastAsia"/>
        </w:rPr>
        <w:t>；</w:t>
      </w:r>
      <w:r>
        <w:rPr>
          <w:rFonts w:hint="eastAsia"/>
        </w:rPr>
        <w:t>古驿道</w:t>
      </w:r>
      <w:r w:rsidR="00074ED9">
        <w:rPr>
          <w:rFonts w:hint="eastAsia"/>
        </w:rPr>
        <w:t>（</w:t>
      </w:r>
      <w:r>
        <w:rPr>
          <w:rFonts w:hint="eastAsia"/>
        </w:rPr>
        <w:t>古水道</w:t>
      </w:r>
      <w:r w:rsidR="00074ED9">
        <w:rPr>
          <w:rFonts w:hint="eastAsia"/>
        </w:rPr>
        <w:t>）</w:t>
      </w:r>
      <w:r>
        <w:rPr>
          <w:rFonts w:hint="eastAsia"/>
        </w:rPr>
        <w:t>岸边的绿化带状景观</w:t>
      </w:r>
      <w:r w:rsidR="00074ED9">
        <w:rPr>
          <w:rFonts w:hint="eastAsia"/>
        </w:rPr>
        <w:t>，</w:t>
      </w:r>
      <w:r>
        <w:rPr>
          <w:rFonts w:hint="eastAsia"/>
        </w:rPr>
        <w:t>可局部放大</w:t>
      </w:r>
      <w:r w:rsidR="00074ED9">
        <w:rPr>
          <w:rFonts w:hint="eastAsia"/>
        </w:rPr>
        <w:t>，</w:t>
      </w:r>
      <w:r>
        <w:rPr>
          <w:rFonts w:hint="eastAsia"/>
        </w:rPr>
        <w:t>如结合极浦亭</w:t>
      </w:r>
      <w:r w:rsidR="00074ED9">
        <w:rPr>
          <w:rFonts w:hint="eastAsia"/>
        </w:rPr>
        <w:t>、</w:t>
      </w:r>
      <w:r>
        <w:rPr>
          <w:rFonts w:hint="eastAsia"/>
        </w:rPr>
        <w:t>林乡贤祠等文物古迹打造具有标志性的绿地空间</w:t>
      </w:r>
      <w:r w:rsidR="00074ED9">
        <w:rPr>
          <w:rFonts w:hint="eastAsia"/>
        </w:rPr>
        <w:t>，</w:t>
      </w:r>
      <w:r>
        <w:rPr>
          <w:rFonts w:hint="eastAsia"/>
        </w:rPr>
        <w:t>优化岸线景观</w:t>
      </w:r>
      <w:r w:rsidR="00074ED9">
        <w:rPr>
          <w:rFonts w:hint="eastAsia"/>
        </w:rPr>
        <w:t>，</w:t>
      </w:r>
      <w:r>
        <w:rPr>
          <w:rFonts w:hint="eastAsia"/>
        </w:rPr>
        <w:t>加强古驿道</w:t>
      </w:r>
      <w:r w:rsidR="00074ED9">
        <w:rPr>
          <w:rFonts w:hint="eastAsia"/>
        </w:rPr>
        <w:t>（</w:t>
      </w:r>
      <w:r>
        <w:rPr>
          <w:rFonts w:hint="eastAsia"/>
        </w:rPr>
        <w:t>古水道</w:t>
      </w:r>
      <w:r w:rsidR="00074ED9">
        <w:rPr>
          <w:rFonts w:hint="eastAsia"/>
        </w:rPr>
        <w:t>）</w:t>
      </w:r>
      <w:r>
        <w:rPr>
          <w:rFonts w:hint="eastAsia"/>
        </w:rPr>
        <w:t>的文化渗透</w:t>
      </w:r>
      <w:r w:rsidR="00074ED9">
        <w:rPr>
          <w:rFonts w:hint="eastAsia"/>
        </w:rPr>
        <w:t>；</w:t>
      </w:r>
      <w:r>
        <w:rPr>
          <w:rFonts w:hint="eastAsia"/>
        </w:rPr>
        <w:t>点状绿地主要包括围绕历史建筑的零星绿地</w:t>
      </w:r>
      <w:r w:rsidR="00074ED9">
        <w:rPr>
          <w:rFonts w:hint="eastAsia"/>
        </w:rPr>
        <w:t>，</w:t>
      </w:r>
      <w:r>
        <w:rPr>
          <w:rFonts w:hint="eastAsia"/>
        </w:rPr>
        <w:t>宅间小型绿地等</w:t>
      </w:r>
      <w:r w:rsidR="00074ED9">
        <w:rPr>
          <w:rFonts w:hint="eastAsia"/>
        </w:rPr>
        <w:t>，</w:t>
      </w:r>
      <w:r>
        <w:rPr>
          <w:rFonts w:hint="eastAsia"/>
        </w:rPr>
        <w:t>采用</w:t>
      </w:r>
      <w:r w:rsidR="00074ED9">
        <w:rPr>
          <w:rFonts w:hint="eastAsia"/>
        </w:rPr>
        <w:t>“</w:t>
      </w:r>
      <w:r>
        <w:rPr>
          <w:rFonts w:hint="eastAsia"/>
        </w:rPr>
        <w:t>见缝插绿</w:t>
      </w:r>
      <w:r w:rsidR="00074ED9">
        <w:rPr>
          <w:rFonts w:hint="eastAsia"/>
        </w:rPr>
        <w:t>”</w:t>
      </w:r>
      <w:r>
        <w:rPr>
          <w:rFonts w:hint="eastAsia"/>
        </w:rPr>
        <w:t>的方式整理古镇内的空闲绿地</w:t>
      </w:r>
      <w:r w:rsidR="00074ED9">
        <w:rPr>
          <w:rFonts w:hint="eastAsia"/>
        </w:rPr>
        <w:t>，</w:t>
      </w:r>
      <w:r>
        <w:rPr>
          <w:rFonts w:hint="eastAsia"/>
        </w:rPr>
        <w:t>优选吴阳的乡土树种</w:t>
      </w:r>
      <w:r w:rsidR="00074ED9">
        <w:rPr>
          <w:rFonts w:hint="eastAsia"/>
        </w:rPr>
        <w:t>，</w:t>
      </w:r>
      <w:r>
        <w:rPr>
          <w:rFonts w:hint="eastAsia"/>
        </w:rPr>
        <w:t>形成绿地节点</w:t>
      </w:r>
      <w:r w:rsidR="00074ED9">
        <w:rPr>
          <w:rFonts w:hint="eastAsia"/>
        </w:rPr>
        <w:t>，</w:t>
      </w:r>
      <w:r>
        <w:rPr>
          <w:rFonts w:hint="eastAsia"/>
        </w:rPr>
        <w:t>实现道路林荫化</w:t>
      </w:r>
      <w:r w:rsidR="00074ED9">
        <w:rPr>
          <w:rFonts w:hint="eastAsia"/>
        </w:rPr>
        <w:t>、</w:t>
      </w:r>
      <w:r>
        <w:rPr>
          <w:rFonts w:hint="eastAsia"/>
        </w:rPr>
        <w:t>庭院花果化的景观格局</w:t>
      </w:r>
      <w:r w:rsidR="00074ED9">
        <w:rPr>
          <w:rFonts w:hint="eastAsia"/>
        </w:rPr>
        <w:t>。</w:t>
      </w:r>
      <w:bookmarkEnd w:id="33"/>
    </w:p>
    <w:p w14:paraId="2D976E4E" w14:textId="5175102F" w:rsidR="00B50536" w:rsidRDefault="00B50536" w:rsidP="0012724A">
      <w:pPr>
        <w:pStyle w:val="3"/>
      </w:pPr>
      <w:r>
        <w:rPr>
          <w:rFonts w:hint="eastAsia"/>
        </w:rPr>
        <w:t>历史景观的保护</w:t>
      </w:r>
    </w:p>
    <w:p w14:paraId="536E53EE" w14:textId="0F2C67D6" w:rsidR="008B41AC" w:rsidRDefault="008B41AC" w:rsidP="008B41AC">
      <w:bookmarkStart w:id="34" w:name="_Hlk117327687"/>
      <w:r>
        <w:rPr>
          <w:rFonts w:hint="eastAsia"/>
        </w:rPr>
        <w:t>保护传统建筑组团</w:t>
      </w:r>
      <w:r w:rsidR="00074ED9">
        <w:rPr>
          <w:rFonts w:hint="eastAsia"/>
        </w:rPr>
        <w:t>、</w:t>
      </w:r>
      <w:r>
        <w:rPr>
          <w:rFonts w:hint="eastAsia"/>
        </w:rPr>
        <w:t>传统街巷和历史环境要素</w:t>
      </w:r>
      <w:r w:rsidR="00074ED9">
        <w:rPr>
          <w:rFonts w:hint="eastAsia"/>
        </w:rPr>
        <w:t>、</w:t>
      </w:r>
      <w:r w:rsidR="004A52BE">
        <w:rPr>
          <w:rFonts w:hint="eastAsia"/>
        </w:rPr>
        <w:t>古驿道</w:t>
      </w:r>
      <w:r w:rsidR="00074ED9">
        <w:rPr>
          <w:rFonts w:hint="eastAsia"/>
        </w:rPr>
        <w:t>（</w:t>
      </w:r>
      <w:r w:rsidR="004A52BE">
        <w:rPr>
          <w:rFonts w:hint="eastAsia"/>
        </w:rPr>
        <w:t>古水道</w:t>
      </w:r>
      <w:r w:rsidR="00074ED9">
        <w:rPr>
          <w:rFonts w:hint="eastAsia"/>
        </w:rPr>
        <w:t>）</w:t>
      </w:r>
      <w:r>
        <w:rPr>
          <w:rFonts w:hint="eastAsia"/>
        </w:rPr>
        <w:t>码头遗址等节点空间</w:t>
      </w:r>
      <w:r w:rsidR="00074ED9">
        <w:rPr>
          <w:rFonts w:hint="eastAsia"/>
        </w:rPr>
        <w:t>，</w:t>
      </w:r>
      <w:r>
        <w:rPr>
          <w:rFonts w:hint="eastAsia"/>
        </w:rPr>
        <w:t>根据吴阳镇的状元故里</w:t>
      </w:r>
      <w:r w:rsidR="00074ED9">
        <w:rPr>
          <w:rFonts w:hint="eastAsia"/>
        </w:rPr>
        <w:t>、</w:t>
      </w:r>
      <w:r>
        <w:rPr>
          <w:rFonts w:hint="eastAsia"/>
        </w:rPr>
        <w:t>中华诗词之乡</w:t>
      </w:r>
      <w:r w:rsidR="00074ED9">
        <w:rPr>
          <w:rFonts w:hint="eastAsia"/>
        </w:rPr>
        <w:t>、</w:t>
      </w:r>
      <w:r>
        <w:rPr>
          <w:rFonts w:hint="eastAsia"/>
        </w:rPr>
        <w:t>商贸繁盛等文化标签</w:t>
      </w:r>
      <w:r w:rsidR="00074ED9">
        <w:rPr>
          <w:rFonts w:hint="eastAsia"/>
        </w:rPr>
        <w:t>，</w:t>
      </w:r>
      <w:r>
        <w:rPr>
          <w:rFonts w:hint="eastAsia"/>
        </w:rPr>
        <w:t>恢复</w:t>
      </w:r>
      <w:r w:rsidR="004A52BE">
        <w:rPr>
          <w:rFonts w:hint="eastAsia"/>
        </w:rPr>
        <w:t>古驿道</w:t>
      </w:r>
      <w:r w:rsidR="00074ED9">
        <w:rPr>
          <w:rFonts w:hint="eastAsia"/>
        </w:rPr>
        <w:t>（</w:t>
      </w:r>
      <w:r w:rsidR="004A52BE">
        <w:rPr>
          <w:rFonts w:hint="eastAsia"/>
        </w:rPr>
        <w:t>古水道</w:t>
      </w:r>
      <w:r w:rsidR="00074ED9">
        <w:rPr>
          <w:rFonts w:hint="eastAsia"/>
        </w:rPr>
        <w:t>）</w:t>
      </w:r>
      <w:r>
        <w:rPr>
          <w:rFonts w:hint="eastAsia"/>
        </w:rPr>
        <w:t>旁的传统街巷空间形态</w:t>
      </w:r>
      <w:r w:rsidR="00074ED9">
        <w:rPr>
          <w:rFonts w:hint="eastAsia"/>
        </w:rPr>
        <w:t>，</w:t>
      </w:r>
      <w:r>
        <w:rPr>
          <w:rFonts w:hint="eastAsia"/>
        </w:rPr>
        <w:t>保持其景观的完整性</w:t>
      </w:r>
      <w:r w:rsidR="00A01A79">
        <w:rPr>
          <w:rFonts w:hint="eastAsia"/>
        </w:rPr>
        <w:t>。</w:t>
      </w:r>
      <w:r>
        <w:rPr>
          <w:rFonts w:hint="eastAsia"/>
        </w:rPr>
        <w:t>运用多样的空间设计手段</w:t>
      </w:r>
      <w:r w:rsidR="00074ED9">
        <w:rPr>
          <w:rFonts w:hint="eastAsia"/>
        </w:rPr>
        <w:t>，</w:t>
      </w:r>
      <w:r>
        <w:rPr>
          <w:rFonts w:hint="eastAsia"/>
        </w:rPr>
        <w:t>将历史建筑节点与公共空间相结合</w:t>
      </w:r>
      <w:r w:rsidR="00074ED9">
        <w:rPr>
          <w:rFonts w:hint="eastAsia"/>
        </w:rPr>
        <w:t>，</w:t>
      </w:r>
      <w:r>
        <w:rPr>
          <w:rFonts w:hint="eastAsia"/>
        </w:rPr>
        <w:t>重塑历史人文地标</w:t>
      </w:r>
      <w:r w:rsidR="00074ED9">
        <w:rPr>
          <w:rFonts w:hint="eastAsia"/>
        </w:rPr>
        <w:t>，</w:t>
      </w:r>
      <w:r>
        <w:rPr>
          <w:rFonts w:hint="eastAsia"/>
        </w:rPr>
        <w:t>使其成为吴阳镇区重要的历史信息载体</w:t>
      </w:r>
      <w:r w:rsidR="00074ED9">
        <w:rPr>
          <w:rFonts w:hint="eastAsia"/>
        </w:rPr>
        <w:t>。</w:t>
      </w:r>
      <w:r>
        <w:rPr>
          <w:rFonts w:hint="eastAsia"/>
        </w:rPr>
        <w:t>通过恢复</w:t>
      </w:r>
      <w:r w:rsidR="00074ED9">
        <w:rPr>
          <w:rFonts w:hint="eastAsia"/>
        </w:rPr>
        <w:t>、</w:t>
      </w:r>
      <w:r>
        <w:rPr>
          <w:rFonts w:hint="eastAsia"/>
        </w:rPr>
        <w:t>展示遗存的碑记</w:t>
      </w:r>
      <w:r w:rsidR="00074ED9">
        <w:rPr>
          <w:rFonts w:hint="eastAsia"/>
        </w:rPr>
        <w:t>、</w:t>
      </w:r>
      <w:r>
        <w:rPr>
          <w:rFonts w:hint="eastAsia"/>
        </w:rPr>
        <w:t>名人书法</w:t>
      </w:r>
      <w:r w:rsidR="00074ED9">
        <w:rPr>
          <w:rFonts w:hint="eastAsia"/>
        </w:rPr>
        <w:t>、</w:t>
      </w:r>
      <w:r>
        <w:rPr>
          <w:rFonts w:hint="eastAsia"/>
        </w:rPr>
        <w:t>事迹</w:t>
      </w:r>
      <w:r w:rsidR="00074ED9">
        <w:rPr>
          <w:rFonts w:hint="eastAsia"/>
        </w:rPr>
        <w:t>、</w:t>
      </w:r>
      <w:r>
        <w:rPr>
          <w:rFonts w:hint="eastAsia"/>
        </w:rPr>
        <w:t>传统手艺等</w:t>
      </w:r>
      <w:r w:rsidR="00074ED9">
        <w:rPr>
          <w:rFonts w:hint="eastAsia"/>
        </w:rPr>
        <w:t>，</w:t>
      </w:r>
      <w:r>
        <w:rPr>
          <w:rFonts w:hint="eastAsia"/>
        </w:rPr>
        <w:t>保护吴阳重要的历史记忆</w:t>
      </w:r>
      <w:r w:rsidR="00074ED9">
        <w:rPr>
          <w:rFonts w:hint="eastAsia"/>
        </w:rPr>
        <w:t>。</w:t>
      </w:r>
    </w:p>
    <w:bookmarkEnd w:id="34"/>
    <w:p w14:paraId="0BA27436" w14:textId="56D38537" w:rsidR="00B50536" w:rsidRDefault="00B50536" w:rsidP="0012724A">
      <w:pPr>
        <w:pStyle w:val="3"/>
      </w:pPr>
      <w:r>
        <w:rPr>
          <w:rFonts w:hint="eastAsia"/>
        </w:rPr>
        <w:t>风貌控制引导</w:t>
      </w:r>
    </w:p>
    <w:p w14:paraId="0F7C1AA1" w14:textId="77777777" w:rsidR="008B41AC" w:rsidRPr="008B41AC" w:rsidRDefault="008B41AC" w:rsidP="009C687F">
      <w:pPr>
        <w:pStyle w:val="4"/>
      </w:pPr>
      <w:bookmarkStart w:id="35" w:name="_Hlk117327743"/>
      <w:r w:rsidRPr="008B41AC">
        <w:rPr>
          <w:rFonts w:hint="eastAsia"/>
        </w:rPr>
        <w:t>风貌保护地区</w:t>
      </w:r>
    </w:p>
    <w:p w14:paraId="2716400C" w14:textId="4D596B3F" w:rsidR="008B41AC" w:rsidRDefault="008B41AC" w:rsidP="008B41AC">
      <w:r>
        <w:rPr>
          <w:rFonts w:hint="eastAsia"/>
        </w:rPr>
        <w:t>风貌保护地区指历史环境风貌保存比较完整的地区</w:t>
      </w:r>
      <w:r w:rsidR="00074ED9">
        <w:rPr>
          <w:rFonts w:hint="eastAsia"/>
        </w:rPr>
        <w:t>，</w:t>
      </w:r>
      <w:r>
        <w:rPr>
          <w:rFonts w:hint="eastAsia"/>
        </w:rPr>
        <w:t>主要为历史文化名镇核心保护范围</w:t>
      </w:r>
      <w:r w:rsidR="00074ED9">
        <w:rPr>
          <w:rFonts w:hint="eastAsia"/>
        </w:rPr>
        <w:t>。</w:t>
      </w:r>
      <w:r w:rsidR="00A01A79" w:rsidRPr="00A01A79">
        <w:rPr>
          <w:rFonts w:hint="eastAsia"/>
        </w:rPr>
        <w:t>重点保护文物古迹，严格控制核心保护范围内的传统格局肌理和建筑形式，保护传统街巷的风貌，保护古驿道（古水道）和古镇的关系。传统民居整治按传统风貌建筑控制，传统建筑门、窗、墙体、屋顶及其他装饰细部严格按照当地传统民居特色细部做法。</w:t>
      </w:r>
    </w:p>
    <w:p w14:paraId="1BA3D09F" w14:textId="77777777" w:rsidR="008B41AC" w:rsidRPr="008B41AC" w:rsidRDefault="008B41AC" w:rsidP="009C687F">
      <w:pPr>
        <w:pStyle w:val="4"/>
      </w:pPr>
      <w:r w:rsidRPr="008B41AC">
        <w:rPr>
          <w:rFonts w:hint="eastAsia"/>
        </w:rPr>
        <w:t>风貌控制地区</w:t>
      </w:r>
    </w:p>
    <w:p w14:paraId="76872971" w14:textId="78B9687F" w:rsidR="008B41AC" w:rsidRDefault="008B41AC" w:rsidP="008B41AC">
      <w:r>
        <w:rPr>
          <w:rFonts w:hint="eastAsia"/>
        </w:rPr>
        <w:lastRenderedPageBreak/>
        <w:t>风貌控制地区指区内有重要的历史标志物或景观</w:t>
      </w:r>
      <w:r w:rsidR="00074ED9">
        <w:rPr>
          <w:rFonts w:hint="eastAsia"/>
        </w:rPr>
        <w:t>，</w:t>
      </w:r>
      <w:r>
        <w:rPr>
          <w:rFonts w:hint="eastAsia"/>
        </w:rPr>
        <w:t>以此为主导需要对周边一定区域风貌特色加以严格控制使之协调的地区</w:t>
      </w:r>
      <w:r w:rsidR="00074ED9">
        <w:rPr>
          <w:rFonts w:hint="eastAsia"/>
        </w:rPr>
        <w:t>，</w:t>
      </w:r>
      <w:r>
        <w:rPr>
          <w:rFonts w:hint="eastAsia"/>
        </w:rPr>
        <w:t>主要为历史文化名镇建设控制地带</w:t>
      </w:r>
      <w:r w:rsidR="00074ED9">
        <w:rPr>
          <w:rFonts w:hint="eastAsia"/>
        </w:rPr>
        <w:t>。</w:t>
      </w:r>
      <w:r w:rsidR="00A01A79" w:rsidRPr="00A01A79">
        <w:rPr>
          <w:rFonts w:hint="eastAsia"/>
        </w:rPr>
        <w:t>保护现有和传统建筑相协调的建筑形式与色彩，整治改造类建筑应与风貌保护地区建筑协调。新建建筑或整治改造类建筑门、窗、墙体、屋顶及其他装饰细部与传统风貌建筑相协调。</w:t>
      </w:r>
    </w:p>
    <w:p w14:paraId="3A4DD168" w14:textId="77777777" w:rsidR="008B41AC" w:rsidRPr="008B41AC" w:rsidRDefault="008B41AC" w:rsidP="009C687F">
      <w:pPr>
        <w:pStyle w:val="4"/>
      </w:pPr>
      <w:r w:rsidRPr="008B41AC">
        <w:rPr>
          <w:rFonts w:hint="eastAsia"/>
        </w:rPr>
        <w:t>风貌引导地区</w:t>
      </w:r>
    </w:p>
    <w:p w14:paraId="56675846" w14:textId="1000DEF9" w:rsidR="008B41AC" w:rsidRDefault="008B41AC" w:rsidP="008B41AC">
      <w:r>
        <w:rPr>
          <w:rFonts w:hint="eastAsia"/>
        </w:rPr>
        <w:t>风貌引导区指名镇保护范围</w:t>
      </w:r>
      <w:r w:rsidR="008A11C1">
        <w:rPr>
          <w:rFonts w:hint="eastAsia"/>
        </w:rPr>
        <w:t>周边</w:t>
      </w:r>
      <w:r>
        <w:rPr>
          <w:rFonts w:hint="eastAsia"/>
        </w:rPr>
        <w:t>除风貌保护</w:t>
      </w:r>
      <w:r w:rsidR="00074ED9">
        <w:rPr>
          <w:rFonts w:hint="eastAsia"/>
        </w:rPr>
        <w:t>、</w:t>
      </w:r>
      <w:r>
        <w:rPr>
          <w:rFonts w:hint="eastAsia"/>
        </w:rPr>
        <w:t>风貌控制地区以外的所有区域</w:t>
      </w:r>
      <w:r w:rsidR="00074ED9">
        <w:rPr>
          <w:rFonts w:hint="eastAsia"/>
        </w:rPr>
        <w:t>。</w:t>
      </w:r>
      <w:r>
        <w:rPr>
          <w:rFonts w:hint="eastAsia"/>
        </w:rPr>
        <w:t>区内所有建筑</w:t>
      </w:r>
      <w:r w:rsidR="00074ED9">
        <w:rPr>
          <w:rFonts w:hint="eastAsia"/>
        </w:rPr>
        <w:t>，</w:t>
      </w:r>
      <w:r>
        <w:rPr>
          <w:rFonts w:hint="eastAsia"/>
        </w:rPr>
        <w:t>建筑高度要符合历史文化名镇环境协调区保护要求</w:t>
      </w:r>
      <w:r w:rsidR="00074ED9">
        <w:rPr>
          <w:rFonts w:hint="eastAsia"/>
        </w:rPr>
        <w:t>，</w:t>
      </w:r>
      <w:r>
        <w:rPr>
          <w:rFonts w:hint="eastAsia"/>
        </w:rPr>
        <w:t>建筑布局要符合原环境的空间肌理</w:t>
      </w:r>
      <w:r w:rsidR="00074ED9">
        <w:rPr>
          <w:rFonts w:hint="eastAsia"/>
        </w:rPr>
        <w:t>，</w:t>
      </w:r>
      <w:r>
        <w:rPr>
          <w:rFonts w:hint="eastAsia"/>
        </w:rPr>
        <w:t>建筑色彩以砖红</w:t>
      </w:r>
      <w:r w:rsidR="00074ED9">
        <w:rPr>
          <w:rFonts w:hint="eastAsia"/>
        </w:rPr>
        <w:t>、</w:t>
      </w:r>
      <w:r>
        <w:rPr>
          <w:rFonts w:hint="eastAsia"/>
        </w:rPr>
        <w:t>灰色为主色调</w:t>
      </w:r>
      <w:r w:rsidR="00074ED9">
        <w:rPr>
          <w:rFonts w:hint="eastAsia"/>
        </w:rPr>
        <w:t>。</w:t>
      </w:r>
      <w:r>
        <w:rPr>
          <w:rFonts w:hint="eastAsia"/>
        </w:rPr>
        <w:t>新建建筑禁止采用大面积鲜亮颜色</w:t>
      </w:r>
      <w:r w:rsidR="00074ED9">
        <w:rPr>
          <w:rFonts w:hint="eastAsia"/>
        </w:rPr>
        <w:t>，</w:t>
      </w:r>
      <w:r>
        <w:rPr>
          <w:rFonts w:hint="eastAsia"/>
        </w:rPr>
        <w:t>整治改造类建筑以砖红色调为主</w:t>
      </w:r>
      <w:r w:rsidR="00074ED9">
        <w:rPr>
          <w:rFonts w:hint="eastAsia"/>
        </w:rPr>
        <w:t>，</w:t>
      </w:r>
      <w:r>
        <w:rPr>
          <w:rFonts w:hint="eastAsia"/>
        </w:rPr>
        <w:t>辅助色彩宜从传统建筑中提取</w:t>
      </w:r>
      <w:r w:rsidR="00074ED9">
        <w:rPr>
          <w:rFonts w:hint="eastAsia"/>
        </w:rPr>
        <w:t>。</w:t>
      </w:r>
      <w:bookmarkEnd w:id="35"/>
    </w:p>
    <w:p w14:paraId="06F210DB" w14:textId="07E8E82B" w:rsidR="003A746C" w:rsidRDefault="003A746C" w:rsidP="0012724A">
      <w:pPr>
        <w:pStyle w:val="3"/>
      </w:pPr>
      <w:r>
        <w:rPr>
          <w:rFonts w:hint="eastAsia"/>
        </w:rPr>
        <w:t>城市家具设计引导</w:t>
      </w:r>
    </w:p>
    <w:p w14:paraId="394FA193" w14:textId="25475685" w:rsidR="003A746C" w:rsidRPr="007B4BAF" w:rsidRDefault="003A746C" w:rsidP="003A746C">
      <w:r w:rsidRPr="007B4BAF">
        <w:t>城市家具是传递</w:t>
      </w:r>
      <w:r w:rsidRPr="007B4BAF">
        <w:rPr>
          <w:rFonts w:hint="eastAsia"/>
        </w:rPr>
        <w:t>历史</w:t>
      </w:r>
      <w:r w:rsidRPr="007B4BAF">
        <w:t>文化</w:t>
      </w:r>
      <w:r w:rsidR="00074ED9" w:rsidRPr="007B4BAF">
        <w:rPr>
          <w:rFonts w:hint="eastAsia"/>
        </w:rPr>
        <w:t>、</w:t>
      </w:r>
      <w:r w:rsidRPr="007B4BAF">
        <w:t>提升空间品质的重要载体</w:t>
      </w:r>
      <w:r w:rsidR="00074ED9" w:rsidRPr="007B4BAF">
        <w:rPr>
          <w:rFonts w:hint="eastAsia"/>
        </w:rPr>
        <w:t>。</w:t>
      </w:r>
      <w:r w:rsidRPr="007B4BAF">
        <w:t>吴阳</w:t>
      </w:r>
      <w:r w:rsidRPr="007B4BAF">
        <w:rPr>
          <w:rFonts w:hint="eastAsia"/>
        </w:rPr>
        <w:t>名镇的城市家具设计应</w:t>
      </w:r>
      <w:r w:rsidRPr="00FD4BF9">
        <w:t>紧扣文化适</w:t>
      </w:r>
      <w:r w:rsidRPr="007B4BAF">
        <w:t>配</w:t>
      </w:r>
      <w:r w:rsidR="00074ED9" w:rsidRPr="007B4BAF">
        <w:rPr>
          <w:rFonts w:hint="eastAsia"/>
        </w:rPr>
        <w:t>、</w:t>
      </w:r>
      <w:r w:rsidRPr="007B4BAF">
        <w:t>功能实用</w:t>
      </w:r>
      <w:r w:rsidR="00074ED9" w:rsidRPr="007B4BAF">
        <w:rPr>
          <w:rFonts w:hint="eastAsia"/>
        </w:rPr>
        <w:t>、</w:t>
      </w:r>
      <w:r w:rsidRPr="007B4BAF">
        <w:t>风格统一</w:t>
      </w:r>
      <w:r w:rsidR="00074ED9" w:rsidRPr="007B4BAF">
        <w:rPr>
          <w:rFonts w:hint="eastAsia"/>
        </w:rPr>
        <w:t>、</w:t>
      </w:r>
      <w:r w:rsidRPr="007B4BAF">
        <w:t>长效维护</w:t>
      </w:r>
      <w:r w:rsidRPr="007B4BAF">
        <w:rPr>
          <w:rFonts w:hint="eastAsia"/>
        </w:rPr>
        <w:t>原则</w:t>
      </w:r>
      <w:r w:rsidR="00074ED9" w:rsidRPr="007B4BAF">
        <w:rPr>
          <w:rFonts w:hint="eastAsia"/>
        </w:rPr>
        <w:t>，</w:t>
      </w:r>
      <w:r w:rsidRPr="007B4BAF">
        <w:t>融入</w:t>
      </w:r>
      <w:r w:rsidR="00074ED9" w:rsidRPr="007B4BAF">
        <w:rPr>
          <w:rFonts w:hint="eastAsia"/>
        </w:rPr>
        <w:t>“</w:t>
      </w:r>
      <w:r w:rsidRPr="007B4BAF">
        <w:rPr>
          <w:rFonts w:hint="eastAsia"/>
        </w:rPr>
        <w:t>千年古邑</w:t>
      </w:r>
      <w:r w:rsidR="00074ED9" w:rsidRPr="007B4BAF">
        <w:rPr>
          <w:rFonts w:hint="eastAsia"/>
        </w:rPr>
        <w:t>”“</w:t>
      </w:r>
      <w:r w:rsidRPr="007B4BAF">
        <w:rPr>
          <w:rFonts w:hint="eastAsia"/>
        </w:rPr>
        <w:t>状元文化</w:t>
      </w:r>
      <w:r w:rsidR="00074ED9" w:rsidRPr="007B4BAF">
        <w:rPr>
          <w:rFonts w:hint="eastAsia"/>
        </w:rPr>
        <w:t>”</w:t>
      </w:r>
      <w:r w:rsidR="00074ED9">
        <w:rPr>
          <w:rFonts w:hint="eastAsia"/>
        </w:rPr>
        <w:t>“</w:t>
      </w:r>
      <w:r w:rsidRPr="007B4BAF">
        <w:t>海丝商埠</w:t>
      </w:r>
      <w:r w:rsidR="00074ED9" w:rsidRPr="007B4BAF">
        <w:rPr>
          <w:rFonts w:hint="eastAsia"/>
        </w:rPr>
        <w:t>”</w:t>
      </w:r>
      <w:r w:rsidRPr="007B4BAF">
        <w:t>等核心文化元素</w:t>
      </w:r>
      <w:r w:rsidR="00074ED9" w:rsidRPr="007B4BAF">
        <w:rPr>
          <w:rFonts w:hint="eastAsia"/>
        </w:rPr>
        <w:t>，</w:t>
      </w:r>
      <w:r w:rsidRPr="007B4BAF">
        <w:t>确保</w:t>
      </w:r>
      <w:r w:rsidRPr="007B4BAF">
        <w:rPr>
          <w:rFonts w:hint="eastAsia"/>
        </w:rPr>
        <w:t>城市</w:t>
      </w:r>
      <w:r w:rsidRPr="007B4BAF">
        <w:t>家具与</w:t>
      </w:r>
      <w:r w:rsidRPr="007B4BAF">
        <w:rPr>
          <w:rFonts w:hint="eastAsia"/>
        </w:rPr>
        <w:t>名镇</w:t>
      </w:r>
      <w:r w:rsidRPr="007B4BAF">
        <w:t>整体风貌协调共生</w:t>
      </w:r>
      <w:r w:rsidR="00074ED9" w:rsidRPr="007B4BAF">
        <w:rPr>
          <w:rFonts w:hint="eastAsia"/>
        </w:rPr>
        <w:t>。</w:t>
      </w:r>
    </w:p>
    <w:p w14:paraId="39A890AC" w14:textId="28826A5C" w:rsidR="006D337B" w:rsidRDefault="006D337B" w:rsidP="003C16CE">
      <w:pPr>
        <w:pStyle w:val="2"/>
        <w:spacing w:before="163" w:after="163"/>
      </w:pPr>
      <w:r>
        <w:rPr>
          <w:rFonts w:hint="eastAsia"/>
        </w:rPr>
        <w:t>建筑高度控制</w:t>
      </w:r>
    </w:p>
    <w:p w14:paraId="2E37135B" w14:textId="3392A410" w:rsidR="006D337B" w:rsidRDefault="006D337B" w:rsidP="0012724A">
      <w:pPr>
        <w:pStyle w:val="3"/>
      </w:pPr>
      <w:r>
        <w:rPr>
          <w:rFonts w:hint="eastAsia"/>
        </w:rPr>
        <w:t>建筑高度控制分区</w:t>
      </w:r>
    </w:p>
    <w:p w14:paraId="12BDED1A" w14:textId="2F5FD605" w:rsidR="008B41AC" w:rsidRPr="008B41AC" w:rsidRDefault="008B41AC" w:rsidP="008B41AC">
      <w:pPr>
        <w:rPr>
          <w:u w:val="single"/>
        </w:rPr>
      </w:pPr>
      <w:r>
        <w:rPr>
          <w:rFonts w:hint="eastAsia"/>
        </w:rPr>
        <w:t>建筑高度控制应保护传统建筑群落整体平缓的风貌</w:t>
      </w:r>
      <w:r w:rsidR="00074ED9">
        <w:rPr>
          <w:rFonts w:hint="eastAsia"/>
        </w:rPr>
        <w:t>，</w:t>
      </w:r>
      <w:r>
        <w:rPr>
          <w:rFonts w:hint="eastAsia"/>
        </w:rPr>
        <w:t>结合现代生活与旅游业的发展</w:t>
      </w:r>
      <w:r w:rsidR="00074ED9">
        <w:rPr>
          <w:rFonts w:hint="eastAsia"/>
        </w:rPr>
        <w:t>，</w:t>
      </w:r>
      <w:r>
        <w:rPr>
          <w:rFonts w:hint="eastAsia"/>
        </w:rPr>
        <w:t>重塑历史景观环境</w:t>
      </w:r>
      <w:r w:rsidR="00074ED9">
        <w:rPr>
          <w:rFonts w:hint="eastAsia"/>
        </w:rPr>
        <w:t>。</w:t>
      </w:r>
      <w:r w:rsidRPr="008B41AC">
        <w:rPr>
          <w:rFonts w:hint="eastAsia"/>
          <w:u w:val="single"/>
        </w:rPr>
        <w:t>针对古镇不同的保护范围划定不同的高度控制区</w:t>
      </w:r>
      <w:r w:rsidR="00074ED9" w:rsidRPr="008B41AC">
        <w:rPr>
          <w:rFonts w:hint="eastAsia"/>
          <w:u w:val="single"/>
        </w:rPr>
        <w:t>，</w:t>
      </w:r>
      <w:r w:rsidRPr="008B41AC">
        <w:rPr>
          <w:rFonts w:hint="eastAsia"/>
          <w:u w:val="single"/>
        </w:rPr>
        <w:t>整体可分为</w:t>
      </w:r>
      <w:r w:rsidR="0034176A">
        <w:rPr>
          <w:rFonts w:hint="eastAsia"/>
          <w:u w:val="single"/>
        </w:rPr>
        <w:t>三</w:t>
      </w:r>
      <w:r w:rsidRPr="008B41AC">
        <w:rPr>
          <w:rFonts w:hint="eastAsia"/>
          <w:u w:val="single"/>
        </w:rPr>
        <w:t>个高度控制区</w:t>
      </w:r>
      <w:r w:rsidR="00074ED9" w:rsidRPr="008B41AC">
        <w:rPr>
          <w:rFonts w:hint="eastAsia"/>
          <w:u w:val="single"/>
        </w:rPr>
        <w:t>。</w:t>
      </w:r>
    </w:p>
    <w:p w14:paraId="1B3DBEF6" w14:textId="6094DC34" w:rsidR="008B41AC" w:rsidRPr="008B41AC" w:rsidRDefault="008B41AC" w:rsidP="008B41AC">
      <w:pPr>
        <w:rPr>
          <w:u w:val="single"/>
        </w:rPr>
      </w:pPr>
      <w:r w:rsidRPr="008B41AC">
        <w:rPr>
          <w:rFonts w:hint="eastAsia"/>
          <w:u w:val="single"/>
        </w:rPr>
        <w:t>现状高度控制区</w:t>
      </w:r>
      <w:r w:rsidR="00074ED9" w:rsidRPr="008B41AC">
        <w:rPr>
          <w:rFonts w:hint="eastAsia"/>
          <w:u w:val="single"/>
        </w:rPr>
        <w:t>：</w:t>
      </w:r>
      <w:bookmarkStart w:id="36" w:name="_Hlk224049719"/>
      <w:r w:rsidRPr="008B41AC">
        <w:rPr>
          <w:rFonts w:hint="eastAsia"/>
          <w:u w:val="single"/>
        </w:rPr>
        <w:t>主要为</w:t>
      </w:r>
      <w:r w:rsidR="00B66C72">
        <w:rPr>
          <w:rFonts w:hint="eastAsia"/>
          <w:u w:val="single"/>
        </w:rPr>
        <w:t>名镇保护范围内不可移动文物、历史建筑等</w:t>
      </w:r>
      <w:r w:rsidRPr="008B41AC">
        <w:rPr>
          <w:rFonts w:hint="eastAsia"/>
          <w:u w:val="single"/>
        </w:rPr>
        <w:t>文物古迹</w:t>
      </w:r>
      <w:r w:rsidR="00B66C72">
        <w:rPr>
          <w:rFonts w:hint="eastAsia"/>
          <w:u w:val="single"/>
        </w:rPr>
        <w:t>建筑边界范围</w:t>
      </w:r>
      <w:r w:rsidR="00074ED9" w:rsidRPr="008B41AC">
        <w:rPr>
          <w:rFonts w:hint="eastAsia"/>
          <w:u w:val="single"/>
        </w:rPr>
        <w:t>，</w:t>
      </w:r>
      <w:r w:rsidRPr="008B41AC">
        <w:rPr>
          <w:rFonts w:hint="eastAsia"/>
          <w:u w:val="single"/>
        </w:rPr>
        <w:t>禁止改变文物保护单位</w:t>
      </w:r>
      <w:r w:rsidR="00074ED9" w:rsidRPr="008B41AC">
        <w:rPr>
          <w:rFonts w:hint="eastAsia"/>
          <w:u w:val="single"/>
        </w:rPr>
        <w:t>、</w:t>
      </w:r>
      <w:r w:rsidR="00946137">
        <w:rPr>
          <w:rFonts w:hint="eastAsia"/>
          <w:u w:val="single"/>
        </w:rPr>
        <w:t>未定级不可移动文物</w:t>
      </w:r>
      <w:r w:rsidR="00074ED9" w:rsidRPr="008B41AC">
        <w:rPr>
          <w:rFonts w:hint="eastAsia"/>
          <w:u w:val="single"/>
        </w:rPr>
        <w:t>、</w:t>
      </w:r>
      <w:r w:rsidRPr="008B41AC">
        <w:rPr>
          <w:rFonts w:hint="eastAsia"/>
          <w:u w:val="single"/>
        </w:rPr>
        <w:t>历史建筑的原建筑高度</w:t>
      </w:r>
      <w:r w:rsidR="00074ED9" w:rsidRPr="008B41AC">
        <w:rPr>
          <w:rFonts w:hint="eastAsia"/>
          <w:u w:val="single"/>
        </w:rPr>
        <w:t>。</w:t>
      </w:r>
      <w:bookmarkEnd w:id="36"/>
    </w:p>
    <w:p w14:paraId="14907426" w14:textId="64D4EBBF" w:rsidR="008B41AC" w:rsidRDefault="00561554" w:rsidP="00EB5727">
      <w:pPr>
        <w:rPr>
          <w:u w:val="single"/>
        </w:rPr>
      </w:pPr>
      <w:r w:rsidRPr="00561554">
        <w:rPr>
          <w:rFonts w:hint="eastAsia"/>
          <w:u w:val="single"/>
        </w:rPr>
        <w:lastRenderedPageBreak/>
        <w:t>19</w:t>
      </w:r>
      <w:r w:rsidRPr="00561554">
        <w:rPr>
          <w:rFonts w:hint="eastAsia"/>
          <w:u w:val="single"/>
        </w:rPr>
        <w:t>米高度控制区：</w:t>
      </w:r>
      <w:bookmarkStart w:id="37" w:name="_Hlk224049731"/>
      <w:r w:rsidR="00B66C72">
        <w:rPr>
          <w:rFonts w:hint="eastAsia"/>
          <w:u w:val="single"/>
        </w:rPr>
        <w:t>名镇保护范围内除吴阳中学以东的其它区域，</w:t>
      </w:r>
      <w:r w:rsidRPr="00561554">
        <w:rPr>
          <w:rFonts w:hint="eastAsia"/>
          <w:u w:val="single"/>
        </w:rPr>
        <w:t>建筑高度不得超过五层，檐口高度不大于</w:t>
      </w:r>
      <w:r w:rsidRPr="00561554">
        <w:rPr>
          <w:rFonts w:hint="eastAsia"/>
          <w:u w:val="single"/>
        </w:rPr>
        <w:t>19</w:t>
      </w:r>
      <w:r w:rsidRPr="00561554">
        <w:rPr>
          <w:rFonts w:hint="eastAsia"/>
          <w:u w:val="single"/>
        </w:rPr>
        <w:t>米。吴阳中学、白沙小学等必要公共服务设施经县文物主管部门批准同意，可按建筑原高重建。</w:t>
      </w:r>
      <w:bookmarkEnd w:id="37"/>
    </w:p>
    <w:p w14:paraId="0E9F9583" w14:textId="2C8AA234" w:rsidR="0034176A" w:rsidRPr="0034176A" w:rsidRDefault="0034176A" w:rsidP="00EB5727">
      <w:pPr>
        <w:rPr>
          <w:color w:val="FF0000"/>
          <w:u w:val="single"/>
        </w:rPr>
      </w:pPr>
      <w:r w:rsidRPr="0034176A">
        <w:rPr>
          <w:u w:val="single"/>
        </w:rPr>
        <w:t>36</w:t>
      </w:r>
      <w:r w:rsidRPr="0034176A">
        <w:rPr>
          <w:rFonts w:hint="eastAsia"/>
          <w:u w:val="single"/>
        </w:rPr>
        <w:t>米高度控制区：</w:t>
      </w:r>
      <w:bookmarkStart w:id="38" w:name="_Hlk224049740"/>
      <w:r w:rsidR="00B66C72">
        <w:rPr>
          <w:rFonts w:hint="eastAsia"/>
          <w:u w:val="single"/>
        </w:rPr>
        <w:t>名镇保护范围内吴阳中学以东的区域，</w:t>
      </w:r>
      <w:r w:rsidRPr="0034176A">
        <w:rPr>
          <w:rFonts w:hint="eastAsia"/>
          <w:u w:val="single"/>
        </w:rPr>
        <w:t>建筑高度不超过</w:t>
      </w:r>
      <w:r w:rsidRPr="0034176A">
        <w:rPr>
          <w:u w:val="single"/>
        </w:rPr>
        <w:t>12</w:t>
      </w:r>
      <w:r w:rsidRPr="0034176A">
        <w:rPr>
          <w:rFonts w:hint="eastAsia"/>
          <w:u w:val="single"/>
        </w:rPr>
        <w:t>层，檐口高度不大于</w:t>
      </w:r>
      <w:r w:rsidRPr="0034176A">
        <w:rPr>
          <w:u w:val="single"/>
        </w:rPr>
        <w:t>36</w:t>
      </w:r>
      <w:r w:rsidRPr="0034176A">
        <w:rPr>
          <w:rFonts w:hint="eastAsia"/>
          <w:u w:val="single"/>
        </w:rPr>
        <w:t>米。</w:t>
      </w:r>
    </w:p>
    <w:bookmarkEnd w:id="38"/>
    <w:p w14:paraId="58660393" w14:textId="79190907" w:rsidR="006D337B" w:rsidRDefault="006D337B" w:rsidP="0012724A">
      <w:pPr>
        <w:pStyle w:val="3"/>
      </w:pPr>
      <w:r>
        <w:rPr>
          <w:rFonts w:hint="eastAsia"/>
        </w:rPr>
        <w:t>景观视廊控制</w:t>
      </w:r>
    </w:p>
    <w:p w14:paraId="4179FA1B" w14:textId="1879277F" w:rsidR="008B41AC" w:rsidRDefault="008B41AC" w:rsidP="008B41AC">
      <w:bookmarkStart w:id="39" w:name="_Hlk117327928"/>
      <w:r>
        <w:rPr>
          <w:rFonts w:hint="eastAsia"/>
        </w:rPr>
        <w:t>严格控制景观视廊范围内的建构筑物的高度</w:t>
      </w:r>
      <w:r w:rsidR="00074ED9">
        <w:rPr>
          <w:rFonts w:hint="eastAsia"/>
        </w:rPr>
        <w:t>、</w:t>
      </w:r>
      <w:r>
        <w:rPr>
          <w:rFonts w:hint="eastAsia"/>
        </w:rPr>
        <w:t>体量</w:t>
      </w:r>
      <w:r w:rsidR="00074ED9">
        <w:rPr>
          <w:rFonts w:hint="eastAsia"/>
        </w:rPr>
        <w:t>、</w:t>
      </w:r>
      <w:r>
        <w:rPr>
          <w:rFonts w:hint="eastAsia"/>
        </w:rPr>
        <w:t>风貌及色彩等</w:t>
      </w:r>
      <w:r w:rsidR="00074ED9">
        <w:rPr>
          <w:rFonts w:hint="eastAsia"/>
        </w:rPr>
        <w:t>，</w:t>
      </w:r>
      <w:r>
        <w:rPr>
          <w:rFonts w:hint="eastAsia"/>
        </w:rPr>
        <w:t>保护景观视廊的贯通</w:t>
      </w:r>
      <w:r w:rsidR="00074ED9">
        <w:rPr>
          <w:rFonts w:hint="eastAsia"/>
        </w:rPr>
        <w:t>。</w:t>
      </w:r>
    </w:p>
    <w:p w14:paraId="7F7CA6B6" w14:textId="354904E3" w:rsidR="008B41AC" w:rsidRDefault="008B41AC" w:rsidP="008B41AC">
      <w:r>
        <w:rPr>
          <w:rFonts w:hint="eastAsia"/>
        </w:rPr>
        <w:t>保护</w:t>
      </w:r>
      <w:r w:rsidR="004A52BE">
        <w:rPr>
          <w:rFonts w:hint="eastAsia"/>
        </w:rPr>
        <w:t>古驿道</w:t>
      </w:r>
      <w:r w:rsidR="00074ED9">
        <w:rPr>
          <w:rFonts w:hint="eastAsia"/>
        </w:rPr>
        <w:t>（</w:t>
      </w:r>
      <w:r w:rsidR="004A52BE">
        <w:rPr>
          <w:rFonts w:hint="eastAsia"/>
        </w:rPr>
        <w:t>古水道</w:t>
      </w:r>
      <w:r w:rsidR="00074ED9">
        <w:rPr>
          <w:rFonts w:hint="eastAsia"/>
        </w:rPr>
        <w:t>）</w:t>
      </w:r>
      <w:r>
        <w:rPr>
          <w:rFonts w:hint="eastAsia"/>
        </w:rPr>
        <w:t>视线通廊</w:t>
      </w:r>
      <w:r w:rsidR="00074ED9">
        <w:rPr>
          <w:rFonts w:hint="eastAsia"/>
        </w:rPr>
        <w:t>：</w:t>
      </w:r>
      <w:r>
        <w:rPr>
          <w:rFonts w:hint="eastAsia"/>
        </w:rPr>
        <w:t>重点保护</w:t>
      </w:r>
      <w:r w:rsidR="004A52BE">
        <w:rPr>
          <w:rFonts w:hint="eastAsia"/>
        </w:rPr>
        <w:t>古驿道</w:t>
      </w:r>
      <w:r w:rsidR="00074ED9">
        <w:rPr>
          <w:rFonts w:hint="eastAsia"/>
        </w:rPr>
        <w:t>（</w:t>
      </w:r>
      <w:r w:rsidR="004A52BE">
        <w:rPr>
          <w:rFonts w:hint="eastAsia"/>
        </w:rPr>
        <w:t>古水道</w:t>
      </w:r>
      <w:r w:rsidR="00074ED9">
        <w:rPr>
          <w:rFonts w:hint="eastAsia"/>
        </w:rPr>
        <w:t>）</w:t>
      </w:r>
      <w:r>
        <w:rPr>
          <w:rFonts w:hint="eastAsia"/>
        </w:rPr>
        <w:t>的走向</w:t>
      </w:r>
      <w:r w:rsidR="00074ED9">
        <w:rPr>
          <w:rFonts w:hint="eastAsia"/>
        </w:rPr>
        <w:t>、</w:t>
      </w:r>
      <w:r>
        <w:rPr>
          <w:rFonts w:hint="eastAsia"/>
        </w:rPr>
        <w:t>水面宽度</w:t>
      </w:r>
      <w:r w:rsidR="00074ED9">
        <w:rPr>
          <w:rFonts w:hint="eastAsia"/>
        </w:rPr>
        <w:t>，</w:t>
      </w:r>
      <w:r>
        <w:rPr>
          <w:rFonts w:hint="eastAsia"/>
        </w:rPr>
        <w:t>保持水体清澈</w:t>
      </w:r>
      <w:r w:rsidR="00074ED9">
        <w:rPr>
          <w:rFonts w:hint="eastAsia"/>
        </w:rPr>
        <w:t>，</w:t>
      </w:r>
      <w:r>
        <w:rPr>
          <w:rFonts w:hint="eastAsia"/>
        </w:rPr>
        <w:t>严格控制两岸建筑的高度</w:t>
      </w:r>
      <w:r w:rsidR="00074ED9">
        <w:rPr>
          <w:rFonts w:hint="eastAsia"/>
        </w:rPr>
        <w:t>，</w:t>
      </w:r>
      <w:r>
        <w:rPr>
          <w:rFonts w:hint="eastAsia"/>
        </w:rPr>
        <w:t>保证在极浦公园能看到</w:t>
      </w:r>
      <w:r w:rsidR="004A52BE">
        <w:rPr>
          <w:rFonts w:hint="eastAsia"/>
        </w:rPr>
        <w:t>古驿道</w:t>
      </w:r>
      <w:r w:rsidR="00074ED9">
        <w:rPr>
          <w:rFonts w:hint="eastAsia"/>
        </w:rPr>
        <w:t>（</w:t>
      </w:r>
      <w:r w:rsidR="004A52BE">
        <w:rPr>
          <w:rFonts w:hint="eastAsia"/>
        </w:rPr>
        <w:t>古水道</w:t>
      </w:r>
      <w:r w:rsidR="00074ED9">
        <w:rPr>
          <w:rFonts w:hint="eastAsia"/>
        </w:rPr>
        <w:t>）</w:t>
      </w:r>
      <w:r>
        <w:rPr>
          <w:rFonts w:hint="eastAsia"/>
        </w:rPr>
        <w:t>完整的轮廓</w:t>
      </w:r>
      <w:r w:rsidR="00074ED9">
        <w:rPr>
          <w:rFonts w:hint="eastAsia"/>
        </w:rPr>
        <w:t>，</w:t>
      </w:r>
      <w:r>
        <w:rPr>
          <w:rFonts w:hint="eastAsia"/>
        </w:rPr>
        <w:t>保护</w:t>
      </w:r>
      <w:r w:rsidR="004A52BE">
        <w:rPr>
          <w:rFonts w:hint="eastAsia"/>
        </w:rPr>
        <w:t>古驿道</w:t>
      </w:r>
      <w:r w:rsidR="00074ED9">
        <w:rPr>
          <w:rFonts w:hint="eastAsia"/>
        </w:rPr>
        <w:t>（</w:t>
      </w:r>
      <w:r w:rsidR="004A52BE">
        <w:rPr>
          <w:rFonts w:hint="eastAsia"/>
        </w:rPr>
        <w:t>古水道</w:t>
      </w:r>
      <w:r w:rsidR="00074ED9">
        <w:rPr>
          <w:rFonts w:hint="eastAsia"/>
        </w:rPr>
        <w:t>）</w:t>
      </w:r>
      <w:r>
        <w:rPr>
          <w:rFonts w:hint="eastAsia"/>
        </w:rPr>
        <w:t>和</w:t>
      </w:r>
      <w:r w:rsidR="00074ED9">
        <w:rPr>
          <w:rFonts w:hint="eastAsia"/>
        </w:rPr>
        <w:t>名镇</w:t>
      </w:r>
      <w:r>
        <w:rPr>
          <w:rFonts w:hint="eastAsia"/>
        </w:rPr>
        <w:t>的和谐关系</w:t>
      </w:r>
      <w:r w:rsidR="00085F26">
        <w:rPr>
          <w:rFonts w:hint="eastAsia"/>
        </w:rPr>
        <w:t>及沿</w:t>
      </w:r>
      <w:r w:rsidR="004A52BE">
        <w:rPr>
          <w:rFonts w:hint="eastAsia"/>
        </w:rPr>
        <w:t>古驿道</w:t>
      </w:r>
      <w:r w:rsidR="00074ED9">
        <w:rPr>
          <w:rFonts w:hint="eastAsia"/>
        </w:rPr>
        <w:t>（</w:t>
      </w:r>
      <w:r w:rsidR="004A52BE">
        <w:rPr>
          <w:rFonts w:hint="eastAsia"/>
        </w:rPr>
        <w:t>古水道</w:t>
      </w:r>
      <w:r w:rsidR="00074ED9">
        <w:rPr>
          <w:rFonts w:hint="eastAsia"/>
        </w:rPr>
        <w:t>）</w:t>
      </w:r>
      <w:r>
        <w:rPr>
          <w:rFonts w:hint="eastAsia"/>
        </w:rPr>
        <w:t>上感知</w:t>
      </w:r>
      <w:r w:rsidR="00074ED9">
        <w:rPr>
          <w:rFonts w:hint="eastAsia"/>
        </w:rPr>
        <w:t>吴阳名镇</w:t>
      </w:r>
      <w:r>
        <w:rPr>
          <w:rFonts w:hint="eastAsia"/>
        </w:rPr>
        <w:t>轮廓的视线通廊</w:t>
      </w:r>
      <w:r w:rsidR="00074ED9">
        <w:rPr>
          <w:rFonts w:hint="eastAsia"/>
        </w:rPr>
        <w:t>。</w:t>
      </w:r>
    </w:p>
    <w:p w14:paraId="6C148A34" w14:textId="4C6FE616" w:rsidR="008B41AC" w:rsidRDefault="008B41AC" w:rsidP="008B41AC">
      <w:r>
        <w:rPr>
          <w:rFonts w:hint="eastAsia"/>
        </w:rPr>
        <w:t>保护内部重要视线通廊</w:t>
      </w:r>
      <w:r w:rsidR="00074ED9">
        <w:rPr>
          <w:rFonts w:hint="eastAsia"/>
        </w:rPr>
        <w:t>：</w:t>
      </w:r>
      <w:r>
        <w:rPr>
          <w:rFonts w:hint="eastAsia"/>
        </w:rPr>
        <w:t>保护中街</w:t>
      </w:r>
      <w:r w:rsidR="00074ED9">
        <w:rPr>
          <w:rFonts w:hint="eastAsia"/>
        </w:rPr>
        <w:t>、</w:t>
      </w:r>
      <w:r>
        <w:rPr>
          <w:rFonts w:hint="eastAsia"/>
        </w:rPr>
        <w:t>状元井古街道</w:t>
      </w:r>
      <w:r w:rsidR="00074ED9">
        <w:rPr>
          <w:rFonts w:hint="eastAsia"/>
        </w:rPr>
        <w:t>、</w:t>
      </w:r>
      <w:r w:rsidR="00B649C2">
        <w:rPr>
          <w:rFonts w:hint="eastAsia"/>
        </w:rPr>
        <w:t>老</w:t>
      </w:r>
      <w:r>
        <w:rPr>
          <w:rFonts w:hint="eastAsia"/>
        </w:rPr>
        <w:t>街等内部廊道</w:t>
      </w:r>
      <w:r w:rsidR="00074ED9">
        <w:rPr>
          <w:rFonts w:hint="eastAsia"/>
        </w:rPr>
        <w:t>，</w:t>
      </w:r>
      <w:r>
        <w:rPr>
          <w:rFonts w:hint="eastAsia"/>
        </w:rPr>
        <w:t>重点保护传统街巷视廊的走向与延续性</w:t>
      </w:r>
      <w:r w:rsidR="00074ED9">
        <w:rPr>
          <w:rFonts w:hint="eastAsia"/>
        </w:rPr>
        <w:t>，</w:t>
      </w:r>
      <w:r>
        <w:rPr>
          <w:rFonts w:hint="eastAsia"/>
        </w:rPr>
        <w:t>严格控制街巷两侧建筑的高度和风貌</w:t>
      </w:r>
      <w:r w:rsidR="00074ED9">
        <w:rPr>
          <w:rFonts w:hint="eastAsia"/>
        </w:rPr>
        <w:t>，</w:t>
      </w:r>
      <w:r>
        <w:rPr>
          <w:rFonts w:hint="eastAsia"/>
        </w:rPr>
        <w:t>保护街巷的风貌不受破坏</w:t>
      </w:r>
      <w:r w:rsidR="00074ED9">
        <w:rPr>
          <w:rFonts w:hint="eastAsia"/>
        </w:rPr>
        <w:t>。</w:t>
      </w:r>
    </w:p>
    <w:p w14:paraId="6B06D0EB" w14:textId="351297C3" w:rsidR="008B41AC" w:rsidRDefault="008B41AC" w:rsidP="008B41AC">
      <w:r>
        <w:rPr>
          <w:rFonts w:hint="eastAsia"/>
        </w:rPr>
        <w:t>保护景观节点</w:t>
      </w:r>
      <w:r w:rsidR="00074ED9">
        <w:rPr>
          <w:rFonts w:hint="eastAsia"/>
        </w:rPr>
        <w:t>：</w:t>
      </w:r>
      <w:r>
        <w:rPr>
          <w:rFonts w:hint="eastAsia"/>
        </w:rPr>
        <w:t>重点保护上郭吴氏大宗</w:t>
      </w:r>
      <w:r w:rsidR="00074ED9">
        <w:rPr>
          <w:rFonts w:hint="eastAsia"/>
        </w:rPr>
        <w:t>、</w:t>
      </w:r>
      <w:r>
        <w:rPr>
          <w:rFonts w:hint="eastAsia"/>
        </w:rPr>
        <w:t>霞街林氏大宗</w:t>
      </w:r>
      <w:r w:rsidR="00074ED9">
        <w:rPr>
          <w:rFonts w:hint="eastAsia"/>
        </w:rPr>
        <w:t>、</w:t>
      </w:r>
      <w:r>
        <w:rPr>
          <w:rFonts w:hint="eastAsia"/>
        </w:rPr>
        <w:t>状元坊及林芾南公祠</w:t>
      </w:r>
      <w:r w:rsidR="00074ED9">
        <w:rPr>
          <w:rFonts w:hint="eastAsia"/>
        </w:rPr>
        <w:t>、</w:t>
      </w:r>
      <w:r>
        <w:rPr>
          <w:rFonts w:hint="eastAsia"/>
        </w:rPr>
        <w:t>吴阳中山纪念堂</w:t>
      </w:r>
      <w:r w:rsidR="00074ED9">
        <w:rPr>
          <w:rFonts w:hint="eastAsia"/>
        </w:rPr>
        <w:t>、</w:t>
      </w:r>
      <w:r>
        <w:rPr>
          <w:rFonts w:hint="eastAsia"/>
        </w:rPr>
        <w:t>极浦公园等景观节点</w:t>
      </w:r>
      <w:r w:rsidR="00074ED9">
        <w:rPr>
          <w:rFonts w:hint="eastAsia"/>
        </w:rPr>
        <w:t>，</w:t>
      </w:r>
      <w:r>
        <w:rPr>
          <w:rFonts w:hint="eastAsia"/>
        </w:rPr>
        <w:t>控制周边建筑高度</w:t>
      </w:r>
      <w:r w:rsidR="00074ED9">
        <w:rPr>
          <w:rFonts w:hint="eastAsia"/>
        </w:rPr>
        <w:t>，</w:t>
      </w:r>
      <w:r>
        <w:rPr>
          <w:rFonts w:hint="eastAsia"/>
        </w:rPr>
        <w:t>提高节点绿化</w:t>
      </w:r>
      <w:r w:rsidR="00074ED9">
        <w:rPr>
          <w:rFonts w:hint="eastAsia"/>
        </w:rPr>
        <w:t>，</w:t>
      </w:r>
      <w:r>
        <w:rPr>
          <w:rFonts w:hint="eastAsia"/>
        </w:rPr>
        <w:t>融入地方文化</w:t>
      </w:r>
      <w:r w:rsidR="00074ED9">
        <w:rPr>
          <w:rFonts w:hint="eastAsia"/>
        </w:rPr>
        <w:t>，</w:t>
      </w:r>
      <w:r>
        <w:rPr>
          <w:rFonts w:hint="eastAsia"/>
        </w:rPr>
        <w:t>打造景观优美</w:t>
      </w:r>
      <w:r w:rsidR="00074ED9">
        <w:rPr>
          <w:rFonts w:hint="eastAsia"/>
        </w:rPr>
        <w:t>、</w:t>
      </w:r>
      <w:r>
        <w:rPr>
          <w:rFonts w:hint="eastAsia"/>
        </w:rPr>
        <w:t>尺度宜人的开敞空间</w:t>
      </w:r>
      <w:r w:rsidR="00074ED9">
        <w:rPr>
          <w:rFonts w:hint="eastAsia"/>
        </w:rPr>
        <w:t>。</w:t>
      </w:r>
    </w:p>
    <w:bookmarkEnd w:id="39"/>
    <w:p w14:paraId="364CA2F2" w14:textId="539A6A73" w:rsidR="006D337B" w:rsidRDefault="006D337B" w:rsidP="0012724A">
      <w:pPr>
        <w:pStyle w:val="3"/>
      </w:pPr>
      <w:r>
        <w:rPr>
          <w:rFonts w:hint="eastAsia"/>
        </w:rPr>
        <w:t>重点轮廓线控制</w:t>
      </w:r>
    </w:p>
    <w:p w14:paraId="49FEB64E" w14:textId="4866EF11" w:rsidR="000B1493" w:rsidRDefault="000B1493" w:rsidP="000B1493">
      <w:bookmarkStart w:id="40" w:name="_Hlk117327970"/>
      <w:r>
        <w:rPr>
          <w:rFonts w:hint="eastAsia"/>
        </w:rPr>
        <w:t>严格控制</w:t>
      </w:r>
      <w:r w:rsidR="00074ED9">
        <w:rPr>
          <w:rFonts w:hint="eastAsia"/>
        </w:rPr>
        <w:t>吴阳名镇</w:t>
      </w:r>
      <w:r>
        <w:rPr>
          <w:rFonts w:hint="eastAsia"/>
        </w:rPr>
        <w:t>四至边界为名镇的重点轮廓线及古驿道</w:t>
      </w:r>
      <w:r w:rsidR="00074ED9">
        <w:rPr>
          <w:rFonts w:hint="eastAsia"/>
        </w:rPr>
        <w:t>（</w:t>
      </w:r>
      <w:r>
        <w:rPr>
          <w:rFonts w:hint="eastAsia"/>
        </w:rPr>
        <w:t>古水道</w:t>
      </w:r>
      <w:r w:rsidR="00074ED9">
        <w:rPr>
          <w:rFonts w:hint="eastAsia"/>
        </w:rPr>
        <w:t>）</w:t>
      </w:r>
      <w:r>
        <w:rPr>
          <w:rFonts w:hint="eastAsia"/>
        </w:rPr>
        <w:t>沿线建筑界面</w:t>
      </w:r>
      <w:r w:rsidR="00074ED9">
        <w:rPr>
          <w:rFonts w:hint="eastAsia"/>
        </w:rPr>
        <w:t>，</w:t>
      </w:r>
      <w:r>
        <w:rPr>
          <w:rFonts w:hint="eastAsia"/>
        </w:rPr>
        <w:t>突出</w:t>
      </w:r>
      <w:r w:rsidR="00074ED9">
        <w:rPr>
          <w:rFonts w:hint="eastAsia"/>
        </w:rPr>
        <w:t>吴阳名镇</w:t>
      </w:r>
      <w:r>
        <w:rPr>
          <w:rFonts w:hint="eastAsia"/>
        </w:rPr>
        <w:t>外轮廓的景观形象</w:t>
      </w:r>
      <w:r w:rsidR="00074ED9">
        <w:rPr>
          <w:rFonts w:hint="eastAsia"/>
        </w:rPr>
        <w:t>，</w:t>
      </w:r>
      <w:r>
        <w:rPr>
          <w:rFonts w:hint="eastAsia"/>
        </w:rPr>
        <w:t>控制古驿道</w:t>
      </w:r>
      <w:r w:rsidR="00074ED9">
        <w:rPr>
          <w:rFonts w:hint="eastAsia"/>
        </w:rPr>
        <w:t>（</w:t>
      </w:r>
      <w:r>
        <w:rPr>
          <w:rFonts w:hint="eastAsia"/>
        </w:rPr>
        <w:t>古水道</w:t>
      </w:r>
      <w:r w:rsidR="00074ED9">
        <w:rPr>
          <w:rFonts w:hint="eastAsia"/>
        </w:rPr>
        <w:t>）</w:t>
      </w:r>
      <w:r>
        <w:rPr>
          <w:rFonts w:hint="eastAsia"/>
        </w:rPr>
        <w:t>建筑高度形成一定的节奏韵律</w:t>
      </w:r>
      <w:r w:rsidR="00074ED9">
        <w:rPr>
          <w:rFonts w:hint="eastAsia"/>
        </w:rPr>
        <w:t>。</w:t>
      </w:r>
    </w:p>
    <w:p w14:paraId="1383084D" w14:textId="6969CB5C" w:rsidR="008B41AC" w:rsidRDefault="000B1493" w:rsidP="000B1493">
      <w:r>
        <w:rPr>
          <w:rFonts w:hint="eastAsia"/>
        </w:rPr>
        <w:t>历史保护详细规划或历史文化地段详细城市设计论证建筑高度确需局部突破的</w:t>
      </w:r>
      <w:r w:rsidR="00074ED9">
        <w:rPr>
          <w:rFonts w:hint="eastAsia"/>
        </w:rPr>
        <w:t>，</w:t>
      </w:r>
      <w:r>
        <w:rPr>
          <w:rFonts w:hint="eastAsia"/>
        </w:rPr>
        <w:t>应当经市自然资源主管部门批准</w:t>
      </w:r>
      <w:r w:rsidR="00074ED9">
        <w:rPr>
          <w:rFonts w:hint="eastAsia"/>
        </w:rPr>
        <w:t>，</w:t>
      </w:r>
      <w:r>
        <w:rPr>
          <w:rFonts w:hint="eastAsia"/>
        </w:rPr>
        <w:t>且征求同级住建及文物主管部门的意见</w:t>
      </w:r>
      <w:r w:rsidR="00074ED9">
        <w:rPr>
          <w:rFonts w:hint="eastAsia"/>
        </w:rPr>
        <w:t>。</w:t>
      </w:r>
    </w:p>
    <w:p w14:paraId="67296B84" w14:textId="00485966" w:rsidR="008B41AC" w:rsidRDefault="008B41AC" w:rsidP="008B41AC">
      <w:pPr>
        <w:pStyle w:val="2"/>
        <w:spacing w:before="163" w:after="163"/>
      </w:pPr>
      <w:r>
        <w:rPr>
          <w:rFonts w:hint="eastAsia"/>
        </w:rPr>
        <w:lastRenderedPageBreak/>
        <w:t>建筑风貌管控</w:t>
      </w:r>
    </w:p>
    <w:p w14:paraId="729A52BA" w14:textId="577D7205" w:rsidR="008B41AC" w:rsidRDefault="008B41AC" w:rsidP="0012724A">
      <w:pPr>
        <w:pStyle w:val="3"/>
      </w:pPr>
      <w:r>
        <w:rPr>
          <w:rFonts w:hint="eastAsia"/>
        </w:rPr>
        <w:t>传统建筑技艺的传承和发展</w:t>
      </w:r>
    </w:p>
    <w:p w14:paraId="2BC29CB4" w14:textId="77777777" w:rsidR="008B41AC" w:rsidRPr="008B41AC" w:rsidRDefault="008B41AC" w:rsidP="009C687F">
      <w:pPr>
        <w:pStyle w:val="4"/>
      </w:pPr>
      <w:r w:rsidRPr="008B41AC">
        <w:rPr>
          <w:rFonts w:hint="eastAsia"/>
        </w:rPr>
        <w:t>搜集资料以了解古镇历史原貌</w:t>
      </w:r>
    </w:p>
    <w:p w14:paraId="64027D48" w14:textId="52A3ED50" w:rsidR="008B41AC" w:rsidRDefault="008B41AC" w:rsidP="008B41AC">
      <w:r>
        <w:rPr>
          <w:rFonts w:hint="eastAsia"/>
        </w:rPr>
        <w:t>多种渠道搜集</w:t>
      </w:r>
      <w:r w:rsidR="00074ED9">
        <w:rPr>
          <w:rFonts w:hint="eastAsia"/>
        </w:rPr>
        <w:t>吴阳名镇</w:t>
      </w:r>
      <w:r>
        <w:rPr>
          <w:rFonts w:hint="eastAsia"/>
        </w:rPr>
        <w:t>历史资料照片</w:t>
      </w:r>
      <w:r w:rsidR="00074ED9">
        <w:rPr>
          <w:rFonts w:hint="eastAsia"/>
        </w:rPr>
        <w:t>、</w:t>
      </w:r>
      <w:r>
        <w:rPr>
          <w:rFonts w:hint="eastAsia"/>
        </w:rPr>
        <w:t>图片</w:t>
      </w:r>
      <w:r w:rsidR="00074ED9">
        <w:rPr>
          <w:rFonts w:hint="eastAsia"/>
        </w:rPr>
        <w:t>，</w:t>
      </w:r>
      <w:r>
        <w:rPr>
          <w:rFonts w:hint="eastAsia"/>
        </w:rPr>
        <w:t>了解与记录吴阳传统建筑形式</w:t>
      </w:r>
      <w:r w:rsidR="00074ED9">
        <w:rPr>
          <w:rFonts w:hint="eastAsia"/>
        </w:rPr>
        <w:t>、</w:t>
      </w:r>
      <w:r>
        <w:rPr>
          <w:rFonts w:hint="eastAsia"/>
        </w:rPr>
        <w:t>建筑群布局及传统街巷肌理等</w:t>
      </w:r>
      <w:r w:rsidR="00074ED9">
        <w:rPr>
          <w:rFonts w:hint="eastAsia"/>
        </w:rPr>
        <w:t>，</w:t>
      </w:r>
      <w:r>
        <w:rPr>
          <w:rFonts w:hint="eastAsia"/>
        </w:rPr>
        <w:t>为后续风貌管控提供依据</w:t>
      </w:r>
      <w:r w:rsidR="00074ED9">
        <w:rPr>
          <w:rFonts w:hint="eastAsia"/>
        </w:rPr>
        <w:t>。</w:t>
      </w:r>
    </w:p>
    <w:p w14:paraId="4E8D0F78" w14:textId="77777777" w:rsidR="008B41AC" w:rsidRPr="008B41AC" w:rsidRDefault="008B41AC" w:rsidP="009C687F">
      <w:pPr>
        <w:pStyle w:val="4"/>
      </w:pPr>
      <w:r w:rsidRPr="008B41AC">
        <w:t>数字化与可视化保存</w:t>
      </w:r>
      <w:r w:rsidRPr="008B41AC">
        <w:rPr>
          <w:rFonts w:hint="eastAsia"/>
        </w:rPr>
        <w:t>建造工艺</w:t>
      </w:r>
    </w:p>
    <w:p w14:paraId="1497400B" w14:textId="20204350" w:rsidR="008B41AC" w:rsidRDefault="008B41AC" w:rsidP="008B41AC">
      <w:r>
        <w:rPr>
          <w:rFonts w:hint="eastAsia"/>
        </w:rPr>
        <w:t>利用</w:t>
      </w:r>
      <w:r>
        <w:rPr>
          <w:rFonts w:hint="eastAsia"/>
        </w:rPr>
        <w:t>3D</w:t>
      </w:r>
      <w:r>
        <w:rPr>
          <w:rFonts w:hint="eastAsia"/>
        </w:rPr>
        <w:t>扫描</w:t>
      </w:r>
      <w:r w:rsidR="00074ED9">
        <w:rPr>
          <w:rFonts w:hint="eastAsia"/>
        </w:rPr>
        <w:t>、</w:t>
      </w:r>
      <w:r>
        <w:rPr>
          <w:rFonts w:hint="eastAsia"/>
        </w:rPr>
        <w:t>BIM</w:t>
      </w:r>
      <w:r>
        <w:rPr>
          <w:rFonts w:hint="eastAsia"/>
        </w:rPr>
        <w:t>等技术记录吴阳传统建筑的构造细节</w:t>
      </w:r>
      <w:r w:rsidR="00074ED9">
        <w:rPr>
          <w:rFonts w:hint="eastAsia"/>
        </w:rPr>
        <w:t>、</w:t>
      </w:r>
      <w:r>
        <w:rPr>
          <w:rFonts w:hint="eastAsia"/>
        </w:rPr>
        <w:t>历史信息</w:t>
      </w:r>
      <w:r w:rsidR="00074ED9">
        <w:rPr>
          <w:rFonts w:hint="eastAsia"/>
        </w:rPr>
        <w:t>、</w:t>
      </w:r>
      <w:r>
        <w:rPr>
          <w:rFonts w:hint="eastAsia"/>
        </w:rPr>
        <w:t>形制</w:t>
      </w:r>
      <w:r w:rsidR="00074ED9">
        <w:rPr>
          <w:rFonts w:hint="eastAsia"/>
        </w:rPr>
        <w:t>、</w:t>
      </w:r>
      <w:r>
        <w:rPr>
          <w:rFonts w:hint="eastAsia"/>
        </w:rPr>
        <w:t>材料及工艺</w:t>
      </w:r>
      <w:r w:rsidR="00074ED9">
        <w:rPr>
          <w:rFonts w:hint="eastAsia"/>
        </w:rPr>
        <w:t>，</w:t>
      </w:r>
      <w:r>
        <w:rPr>
          <w:rFonts w:hint="eastAsia"/>
        </w:rPr>
        <w:t>为修复提供数据支持</w:t>
      </w:r>
      <w:r w:rsidR="00074ED9">
        <w:rPr>
          <w:rFonts w:hint="eastAsia"/>
        </w:rPr>
        <w:t>，</w:t>
      </w:r>
      <w:r>
        <w:rPr>
          <w:rFonts w:hint="eastAsia"/>
        </w:rPr>
        <w:t>避免因修缮改变其原始特征</w:t>
      </w:r>
      <w:r w:rsidR="00074ED9">
        <w:rPr>
          <w:rFonts w:hint="eastAsia"/>
        </w:rPr>
        <w:t>。</w:t>
      </w:r>
    </w:p>
    <w:p w14:paraId="0980AA7C" w14:textId="77777777" w:rsidR="008B41AC" w:rsidRPr="008B41AC" w:rsidRDefault="008B41AC" w:rsidP="009C687F">
      <w:pPr>
        <w:pStyle w:val="4"/>
      </w:pPr>
      <w:r w:rsidRPr="008B41AC">
        <w:rPr>
          <w:rFonts w:hint="eastAsia"/>
        </w:rPr>
        <w:t>传承机构建立与资金保障</w:t>
      </w:r>
    </w:p>
    <w:p w14:paraId="28190B46" w14:textId="3CBC7232" w:rsidR="008B41AC" w:rsidRDefault="008B41AC" w:rsidP="008B41AC">
      <w:r>
        <w:rPr>
          <w:rFonts w:hint="eastAsia"/>
        </w:rPr>
        <w:t>加强历史文化保护的宣传</w:t>
      </w:r>
      <w:r w:rsidR="00074ED9">
        <w:rPr>
          <w:rFonts w:hint="eastAsia"/>
        </w:rPr>
        <w:t>，</w:t>
      </w:r>
      <w:r>
        <w:rPr>
          <w:rFonts w:hint="eastAsia"/>
        </w:rPr>
        <w:t>发动吴阳各界乡贤设立吴阳历史文化保护机构及专项保护基金用于传统建筑修缮与技艺研究</w:t>
      </w:r>
      <w:r w:rsidR="00074ED9">
        <w:rPr>
          <w:rFonts w:hint="eastAsia"/>
        </w:rPr>
        <w:t>。</w:t>
      </w:r>
    </w:p>
    <w:p w14:paraId="63D2470E" w14:textId="77777777" w:rsidR="008B41AC" w:rsidRPr="008B41AC" w:rsidRDefault="008B41AC" w:rsidP="009C687F">
      <w:pPr>
        <w:pStyle w:val="4"/>
      </w:pPr>
      <w:r w:rsidRPr="008B41AC">
        <w:rPr>
          <w:rFonts w:hint="eastAsia"/>
        </w:rPr>
        <w:t>传统技艺传承人的发掘及培养</w:t>
      </w:r>
    </w:p>
    <w:p w14:paraId="14FCE0FF" w14:textId="5AE5C7F8" w:rsidR="008B41AC" w:rsidRDefault="008B41AC" w:rsidP="008B41AC">
      <w:r>
        <w:rPr>
          <w:rFonts w:hint="eastAsia"/>
        </w:rPr>
        <w:t>利用吴川</w:t>
      </w:r>
      <w:r w:rsidR="00074ED9">
        <w:rPr>
          <w:rFonts w:hint="eastAsia"/>
        </w:rPr>
        <w:t>“</w:t>
      </w:r>
      <w:r>
        <w:rPr>
          <w:rFonts w:hint="eastAsia"/>
        </w:rPr>
        <w:t>中国建筑装饰之乡</w:t>
      </w:r>
      <w:r w:rsidR="00074ED9">
        <w:rPr>
          <w:rFonts w:hint="eastAsia"/>
        </w:rPr>
        <w:t>”</w:t>
      </w:r>
      <w:r>
        <w:rPr>
          <w:rFonts w:hint="eastAsia"/>
        </w:rPr>
        <w:t>的影响与资源</w:t>
      </w:r>
      <w:r w:rsidR="00074ED9">
        <w:rPr>
          <w:rFonts w:hint="eastAsia"/>
        </w:rPr>
        <w:t>，</w:t>
      </w:r>
      <w:r>
        <w:rPr>
          <w:rFonts w:hint="eastAsia"/>
        </w:rPr>
        <w:t>发掘本土木雕</w:t>
      </w:r>
      <w:r w:rsidR="00074ED9">
        <w:rPr>
          <w:rFonts w:hint="eastAsia"/>
        </w:rPr>
        <w:t>、</w:t>
      </w:r>
      <w:r>
        <w:rPr>
          <w:rFonts w:hint="eastAsia"/>
        </w:rPr>
        <w:t>石雕</w:t>
      </w:r>
      <w:r w:rsidR="00074ED9">
        <w:rPr>
          <w:rFonts w:hint="eastAsia"/>
        </w:rPr>
        <w:t>、</w:t>
      </w:r>
      <w:r>
        <w:rPr>
          <w:rFonts w:hint="eastAsia"/>
        </w:rPr>
        <w:t>灰塑等传统技艺匠人</w:t>
      </w:r>
      <w:r w:rsidR="00074ED9">
        <w:rPr>
          <w:rFonts w:hint="eastAsia"/>
        </w:rPr>
        <w:t>，</w:t>
      </w:r>
      <w:r>
        <w:rPr>
          <w:rFonts w:hint="eastAsia"/>
        </w:rPr>
        <w:t>为传统建筑技艺传承人提供资金补贴</w:t>
      </w:r>
      <w:r w:rsidR="00074ED9">
        <w:rPr>
          <w:rFonts w:hint="eastAsia"/>
        </w:rPr>
        <w:t>、</w:t>
      </w:r>
      <w:r>
        <w:rPr>
          <w:rFonts w:hint="eastAsia"/>
        </w:rPr>
        <w:t>工作室等支持</w:t>
      </w:r>
      <w:r w:rsidR="00074ED9">
        <w:rPr>
          <w:rFonts w:hint="eastAsia"/>
        </w:rPr>
        <w:t>，</w:t>
      </w:r>
      <w:r>
        <w:rPr>
          <w:rFonts w:hint="eastAsia"/>
        </w:rPr>
        <w:t>开展传统技艺传承</w:t>
      </w:r>
      <w:r w:rsidR="00074ED9">
        <w:rPr>
          <w:rFonts w:hint="eastAsia"/>
        </w:rPr>
        <w:t>、</w:t>
      </w:r>
      <w:r>
        <w:rPr>
          <w:rFonts w:hint="eastAsia"/>
        </w:rPr>
        <w:t>交流</w:t>
      </w:r>
      <w:r w:rsidR="00074ED9">
        <w:rPr>
          <w:rFonts w:hint="eastAsia"/>
        </w:rPr>
        <w:t>。</w:t>
      </w:r>
      <w:r>
        <w:rPr>
          <w:rFonts w:hint="eastAsia"/>
        </w:rPr>
        <w:t>在建筑修缮中加强与本土传承人的合作</w:t>
      </w:r>
      <w:r w:rsidR="00074ED9">
        <w:rPr>
          <w:rFonts w:hint="eastAsia"/>
        </w:rPr>
        <w:t>，</w:t>
      </w:r>
      <w:r>
        <w:rPr>
          <w:rFonts w:hint="eastAsia"/>
        </w:rPr>
        <w:t>为匠人提供就业机会</w:t>
      </w:r>
      <w:r w:rsidR="00074ED9">
        <w:rPr>
          <w:rFonts w:hint="eastAsia"/>
        </w:rPr>
        <w:t>。</w:t>
      </w:r>
    </w:p>
    <w:p w14:paraId="4450423F" w14:textId="77777777" w:rsidR="008B41AC" w:rsidRPr="008B41AC" w:rsidRDefault="008B41AC" w:rsidP="009C687F">
      <w:pPr>
        <w:pStyle w:val="4"/>
      </w:pPr>
      <w:r w:rsidRPr="008B41AC">
        <w:rPr>
          <w:rFonts w:hint="eastAsia"/>
        </w:rPr>
        <w:t>传统建筑技艺与现代技术的结合及应用</w:t>
      </w:r>
    </w:p>
    <w:p w14:paraId="560A39C9" w14:textId="38903145" w:rsidR="008B41AC" w:rsidRDefault="008B41AC" w:rsidP="008B41AC">
      <w:pPr>
        <w:rPr>
          <w:shd w:val="clear" w:color="auto" w:fill="FFFFFF"/>
        </w:rPr>
      </w:pPr>
      <w:r>
        <w:rPr>
          <w:rFonts w:hint="eastAsia"/>
          <w:shd w:val="clear" w:color="auto" w:fill="FFFFFF"/>
        </w:rPr>
        <w:t>充分利用传统技艺传承人及工作室的实践及研究成果</w:t>
      </w:r>
      <w:r w:rsidR="00074ED9">
        <w:rPr>
          <w:rFonts w:hint="eastAsia"/>
          <w:shd w:val="clear" w:color="auto" w:fill="FFFFFF"/>
        </w:rPr>
        <w:t>，</w:t>
      </w:r>
      <w:r>
        <w:rPr>
          <w:rFonts w:hint="eastAsia"/>
          <w:shd w:val="clear" w:color="auto" w:fill="FFFFFF"/>
        </w:rPr>
        <w:t>提取传统建筑符号</w:t>
      </w:r>
      <w:r w:rsidR="00074ED9">
        <w:rPr>
          <w:rFonts w:hint="eastAsia"/>
          <w:shd w:val="clear" w:color="auto" w:fill="FFFFFF"/>
        </w:rPr>
        <w:t>，</w:t>
      </w:r>
      <w:r>
        <w:rPr>
          <w:rFonts w:hint="eastAsia"/>
          <w:shd w:val="clear" w:color="auto" w:fill="FFFFFF"/>
        </w:rPr>
        <w:t>探索传统建筑技艺与现代材料</w:t>
      </w:r>
      <w:r w:rsidR="00074ED9">
        <w:rPr>
          <w:rFonts w:hint="eastAsia"/>
          <w:shd w:val="clear" w:color="auto" w:fill="FFFFFF"/>
        </w:rPr>
        <w:t>、</w:t>
      </w:r>
      <w:r>
        <w:rPr>
          <w:rFonts w:hint="eastAsia"/>
          <w:shd w:val="clear" w:color="auto" w:fill="FFFFFF"/>
        </w:rPr>
        <w:t>技术的融合</w:t>
      </w:r>
      <w:r w:rsidR="00074ED9">
        <w:rPr>
          <w:rFonts w:hint="eastAsia"/>
          <w:shd w:val="clear" w:color="auto" w:fill="FFFFFF"/>
        </w:rPr>
        <w:t>，</w:t>
      </w:r>
      <w:r>
        <w:rPr>
          <w:rFonts w:hint="eastAsia"/>
          <w:shd w:val="clear" w:color="auto" w:fill="FFFFFF"/>
        </w:rPr>
        <w:t>在名镇范围内整治</w:t>
      </w:r>
      <w:r w:rsidR="00074ED9">
        <w:rPr>
          <w:rFonts w:hint="eastAsia"/>
          <w:shd w:val="clear" w:color="auto" w:fill="FFFFFF"/>
        </w:rPr>
        <w:t>、</w:t>
      </w:r>
      <w:r>
        <w:rPr>
          <w:rFonts w:hint="eastAsia"/>
          <w:shd w:val="clear" w:color="auto" w:fill="FFFFFF"/>
        </w:rPr>
        <w:t>新建建筑进行应用</w:t>
      </w:r>
      <w:r w:rsidR="00074ED9">
        <w:rPr>
          <w:rFonts w:hint="eastAsia"/>
          <w:shd w:val="clear" w:color="auto" w:fill="FFFFFF"/>
        </w:rPr>
        <w:t>。</w:t>
      </w:r>
    </w:p>
    <w:p w14:paraId="028C072E" w14:textId="2CCF9A0F" w:rsidR="008B41AC" w:rsidRDefault="008B41AC" w:rsidP="0012724A">
      <w:pPr>
        <w:pStyle w:val="3"/>
      </w:pPr>
      <w:r>
        <w:rPr>
          <w:rFonts w:hint="eastAsia"/>
        </w:rPr>
        <w:t>管控要素</w:t>
      </w:r>
    </w:p>
    <w:p w14:paraId="6B9EE9ED" w14:textId="215F6F05" w:rsidR="008B41AC" w:rsidRDefault="008B41AC" w:rsidP="008B41AC">
      <w:r>
        <w:rPr>
          <w:rFonts w:hint="eastAsia"/>
        </w:rPr>
        <w:t>名镇保护范围内与传统风貌不协调的建筑</w:t>
      </w:r>
      <w:r w:rsidR="00074ED9">
        <w:rPr>
          <w:rFonts w:hint="eastAsia"/>
        </w:rPr>
        <w:t>、</w:t>
      </w:r>
      <w:r>
        <w:rPr>
          <w:rFonts w:hint="eastAsia"/>
        </w:rPr>
        <w:t>建设控制地带内新建建筑</w:t>
      </w:r>
      <w:r w:rsidR="00074ED9">
        <w:rPr>
          <w:rFonts w:hint="eastAsia"/>
        </w:rPr>
        <w:t>，</w:t>
      </w:r>
      <w:r>
        <w:rPr>
          <w:rFonts w:hint="eastAsia"/>
        </w:rPr>
        <w:t>应参照传统建筑立面样式进行外观改造及新建</w:t>
      </w:r>
      <w:r w:rsidR="00074ED9">
        <w:rPr>
          <w:rFonts w:hint="eastAsia"/>
        </w:rPr>
        <w:t>。</w:t>
      </w:r>
      <w:r>
        <w:rPr>
          <w:rFonts w:hint="eastAsia"/>
        </w:rPr>
        <w:t>主要从建筑风格</w:t>
      </w:r>
      <w:r w:rsidR="00074ED9">
        <w:rPr>
          <w:rFonts w:hint="eastAsia"/>
        </w:rPr>
        <w:t>、</w:t>
      </w:r>
      <w:r>
        <w:rPr>
          <w:rFonts w:hint="eastAsia"/>
        </w:rPr>
        <w:t>色彩</w:t>
      </w:r>
      <w:r w:rsidR="00074ED9">
        <w:rPr>
          <w:rFonts w:hint="eastAsia"/>
        </w:rPr>
        <w:t>、</w:t>
      </w:r>
      <w:r>
        <w:rPr>
          <w:rFonts w:hint="eastAsia"/>
        </w:rPr>
        <w:t>屋顶</w:t>
      </w:r>
      <w:r w:rsidR="00074ED9">
        <w:rPr>
          <w:rFonts w:hint="eastAsia"/>
        </w:rPr>
        <w:t>、</w:t>
      </w:r>
      <w:r>
        <w:rPr>
          <w:rFonts w:hint="eastAsia"/>
        </w:rPr>
        <w:t>山墙</w:t>
      </w:r>
      <w:r w:rsidR="00074ED9">
        <w:rPr>
          <w:rFonts w:hint="eastAsia"/>
        </w:rPr>
        <w:t>、</w:t>
      </w:r>
      <w:r>
        <w:rPr>
          <w:rFonts w:hint="eastAsia"/>
        </w:rPr>
        <w:lastRenderedPageBreak/>
        <w:t>墙面</w:t>
      </w:r>
      <w:r w:rsidR="00074ED9">
        <w:rPr>
          <w:rFonts w:hint="eastAsia"/>
        </w:rPr>
        <w:t>、</w:t>
      </w:r>
      <w:r>
        <w:rPr>
          <w:rFonts w:hint="eastAsia"/>
        </w:rPr>
        <w:t>勒脚</w:t>
      </w:r>
      <w:r w:rsidR="00074ED9">
        <w:rPr>
          <w:rFonts w:hint="eastAsia"/>
        </w:rPr>
        <w:t>、</w:t>
      </w:r>
      <w:r>
        <w:rPr>
          <w:rFonts w:hint="eastAsia"/>
        </w:rPr>
        <w:t>窗户</w:t>
      </w:r>
      <w:r w:rsidR="00074ED9">
        <w:rPr>
          <w:rFonts w:hint="eastAsia"/>
        </w:rPr>
        <w:t>、</w:t>
      </w:r>
      <w:r>
        <w:rPr>
          <w:rFonts w:hint="eastAsia"/>
        </w:rPr>
        <w:t>门</w:t>
      </w:r>
      <w:r w:rsidR="00074ED9">
        <w:rPr>
          <w:rFonts w:hint="eastAsia"/>
        </w:rPr>
        <w:t>、</w:t>
      </w:r>
      <w:r>
        <w:rPr>
          <w:rFonts w:hint="eastAsia"/>
        </w:rPr>
        <w:t>栏杆或栏板等要素对名镇保护范围内改建</w:t>
      </w:r>
      <w:r w:rsidR="00074ED9">
        <w:rPr>
          <w:rFonts w:hint="eastAsia"/>
        </w:rPr>
        <w:t>、</w:t>
      </w:r>
      <w:r>
        <w:rPr>
          <w:rFonts w:hint="eastAsia"/>
        </w:rPr>
        <w:t>新建建筑风貌进行管控</w:t>
      </w:r>
      <w:r w:rsidR="00074ED9">
        <w:rPr>
          <w:rFonts w:hint="eastAsia"/>
        </w:rPr>
        <w:t>。</w:t>
      </w:r>
    </w:p>
    <w:p w14:paraId="33560B5D" w14:textId="779B3865" w:rsidR="008B41AC" w:rsidRDefault="008B41AC" w:rsidP="0012724A">
      <w:pPr>
        <w:pStyle w:val="3"/>
      </w:pPr>
      <w:r>
        <w:rPr>
          <w:rFonts w:hint="eastAsia"/>
        </w:rPr>
        <w:t>管控要点</w:t>
      </w:r>
    </w:p>
    <w:p w14:paraId="1EE40C7D" w14:textId="4BA2737D" w:rsidR="008B41AC" w:rsidRDefault="008B41AC" w:rsidP="008B41AC">
      <w:r>
        <w:rPr>
          <w:rFonts w:hint="eastAsia"/>
        </w:rPr>
        <w:t>根据</w:t>
      </w:r>
      <w:r w:rsidR="00074ED9">
        <w:rPr>
          <w:rFonts w:hint="eastAsia"/>
        </w:rPr>
        <w:t>《</w:t>
      </w:r>
      <w:r>
        <w:rPr>
          <w:rFonts w:hint="eastAsia"/>
        </w:rPr>
        <w:t>历史文化名城名镇名村保护条例</w:t>
      </w:r>
      <w:r w:rsidR="00074ED9">
        <w:rPr>
          <w:rFonts w:hint="eastAsia"/>
        </w:rPr>
        <w:t>》，</w:t>
      </w:r>
      <w:r>
        <w:rPr>
          <w:rFonts w:hint="eastAsia"/>
        </w:rPr>
        <w:t>在核心保护范围内</w:t>
      </w:r>
      <w:r w:rsidR="00074ED9">
        <w:rPr>
          <w:rFonts w:hint="eastAsia"/>
        </w:rPr>
        <w:t>，</w:t>
      </w:r>
      <w:r>
        <w:rPr>
          <w:rFonts w:hint="eastAsia"/>
        </w:rPr>
        <w:t>不得进行新建</w:t>
      </w:r>
      <w:r w:rsidR="00074ED9">
        <w:rPr>
          <w:rFonts w:hint="eastAsia"/>
        </w:rPr>
        <w:t>、</w:t>
      </w:r>
      <w:r>
        <w:rPr>
          <w:rFonts w:hint="eastAsia"/>
        </w:rPr>
        <w:t>扩建活动</w:t>
      </w:r>
      <w:r w:rsidR="00074ED9">
        <w:rPr>
          <w:rFonts w:hint="eastAsia"/>
        </w:rPr>
        <w:t>。</w:t>
      </w:r>
      <w:r>
        <w:rPr>
          <w:rFonts w:hint="eastAsia"/>
        </w:rPr>
        <w:t>但是</w:t>
      </w:r>
      <w:r w:rsidR="00074ED9">
        <w:rPr>
          <w:rFonts w:hint="eastAsia"/>
        </w:rPr>
        <w:t>，</w:t>
      </w:r>
      <w:r>
        <w:rPr>
          <w:rFonts w:hint="eastAsia"/>
        </w:rPr>
        <w:t>新建</w:t>
      </w:r>
      <w:r w:rsidR="00074ED9">
        <w:rPr>
          <w:rFonts w:hint="eastAsia"/>
        </w:rPr>
        <w:t>、</w:t>
      </w:r>
      <w:r>
        <w:rPr>
          <w:rFonts w:hint="eastAsia"/>
        </w:rPr>
        <w:t>扩建必要的基础设施和公共服务设施除外</w:t>
      </w:r>
      <w:r w:rsidR="00074ED9">
        <w:rPr>
          <w:rFonts w:hint="eastAsia"/>
        </w:rPr>
        <w:t>。</w:t>
      </w:r>
    </w:p>
    <w:p w14:paraId="2DBFECE8" w14:textId="61EA1C91" w:rsidR="008B41AC" w:rsidRDefault="008B41AC" w:rsidP="008B41AC">
      <w:r>
        <w:rPr>
          <w:rFonts w:hint="eastAsia"/>
        </w:rPr>
        <w:t>在核心保护范围内改建</w:t>
      </w:r>
      <w:r w:rsidR="00074ED9">
        <w:rPr>
          <w:rFonts w:hint="eastAsia"/>
        </w:rPr>
        <w:t>、</w:t>
      </w:r>
      <w:r>
        <w:rPr>
          <w:rFonts w:hint="eastAsia"/>
        </w:rPr>
        <w:t>重建的建筑物</w:t>
      </w:r>
      <w:r w:rsidR="00074ED9">
        <w:rPr>
          <w:rFonts w:hint="eastAsia"/>
        </w:rPr>
        <w:t>，</w:t>
      </w:r>
      <w:r>
        <w:rPr>
          <w:rFonts w:hint="eastAsia"/>
        </w:rPr>
        <w:t>应按照</w:t>
      </w:r>
      <w:r w:rsidR="00E9031B">
        <w:rPr>
          <w:rFonts w:hint="eastAsia"/>
        </w:rPr>
        <w:t>传统</w:t>
      </w:r>
      <w:r>
        <w:rPr>
          <w:rFonts w:hint="eastAsia"/>
        </w:rPr>
        <w:t>风貌要素进行管控</w:t>
      </w:r>
      <w:r w:rsidR="00074ED9">
        <w:rPr>
          <w:rFonts w:hint="eastAsia"/>
        </w:rPr>
        <w:t>。</w:t>
      </w:r>
    </w:p>
    <w:p w14:paraId="47DCC617" w14:textId="614D72E4" w:rsidR="008B41AC" w:rsidRDefault="008B41AC" w:rsidP="008B41AC">
      <w:r>
        <w:rPr>
          <w:rFonts w:hint="eastAsia"/>
        </w:rPr>
        <w:t>在核心保护范围内与历史风貌不协调的现状建筑物</w:t>
      </w:r>
      <w:r w:rsidR="00074ED9">
        <w:rPr>
          <w:rFonts w:hint="eastAsia"/>
        </w:rPr>
        <w:t>，</w:t>
      </w:r>
      <w:r>
        <w:rPr>
          <w:rFonts w:hint="eastAsia"/>
        </w:rPr>
        <w:t>应</w:t>
      </w:r>
      <w:r w:rsidR="00896B09">
        <w:rPr>
          <w:rFonts w:hint="eastAsia"/>
        </w:rPr>
        <w:t>参</w:t>
      </w:r>
      <w:r>
        <w:rPr>
          <w:rFonts w:hint="eastAsia"/>
        </w:rPr>
        <w:t>照</w:t>
      </w:r>
      <w:r w:rsidR="00E9031B">
        <w:rPr>
          <w:rFonts w:hint="eastAsia"/>
        </w:rPr>
        <w:t>传统</w:t>
      </w:r>
      <w:r>
        <w:rPr>
          <w:rFonts w:hint="eastAsia"/>
        </w:rPr>
        <w:t>风貌要素进行整治提升</w:t>
      </w:r>
      <w:r w:rsidR="00074ED9">
        <w:rPr>
          <w:rFonts w:hint="eastAsia"/>
        </w:rPr>
        <w:t>。</w:t>
      </w:r>
    </w:p>
    <w:bookmarkEnd w:id="40"/>
    <w:p w14:paraId="1DEB8372" w14:textId="1ABF4695" w:rsidR="006D337B" w:rsidRDefault="00B96186" w:rsidP="003C16CE">
      <w:pPr>
        <w:pStyle w:val="2"/>
        <w:spacing w:before="163" w:after="163"/>
      </w:pPr>
      <w:r>
        <w:rPr>
          <w:rFonts w:hint="eastAsia"/>
        </w:rPr>
        <w:t>建</w:t>
      </w:r>
      <w:r w:rsidR="00074ED9">
        <w:rPr>
          <w:rFonts w:hint="eastAsia"/>
        </w:rPr>
        <w:t>（</w:t>
      </w:r>
      <w:r>
        <w:rPr>
          <w:rFonts w:hint="eastAsia"/>
        </w:rPr>
        <w:t>构</w:t>
      </w:r>
      <w:r w:rsidR="00074ED9">
        <w:rPr>
          <w:rFonts w:hint="eastAsia"/>
        </w:rPr>
        <w:t>）</w:t>
      </w:r>
      <w:r>
        <w:rPr>
          <w:rFonts w:hint="eastAsia"/>
        </w:rPr>
        <w:t>筑物保护整治与管控</w:t>
      </w:r>
    </w:p>
    <w:p w14:paraId="01DE48BE" w14:textId="6235FD21" w:rsidR="002C3148" w:rsidRDefault="002C3148" w:rsidP="002C3148">
      <w:pPr>
        <w:pStyle w:val="3"/>
      </w:pPr>
      <w:r>
        <w:rPr>
          <w:rFonts w:hint="eastAsia"/>
        </w:rPr>
        <w:t>文物保护单位与</w:t>
      </w:r>
      <w:r w:rsidR="00946137">
        <w:rPr>
          <w:rFonts w:hint="eastAsia"/>
        </w:rPr>
        <w:t>未定级不可移动文物</w:t>
      </w:r>
      <w:r>
        <w:rPr>
          <w:rFonts w:hint="eastAsia"/>
        </w:rPr>
        <w:t>的保护与整治</w:t>
      </w:r>
    </w:p>
    <w:p w14:paraId="4BF0B08C" w14:textId="684FE68E" w:rsidR="002C3148" w:rsidRDefault="002C3148" w:rsidP="002C3148">
      <w:r>
        <w:rPr>
          <w:rFonts w:hint="eastAsia"/>
        </w:rPr>
        <w:t>吴阳镇</w:t>
      </w:r>
      <w:r w:rsidR="0063284B">
        <w:rPr>
          <w:rFonts w:hint="eastAsia"/>
        </w:rPr>
        <w:t>历史镇区范围内现有文物保护单位</w:t>
      </w:r>
      <w:r w:rsidR="0063284B">
        <w:rPr>
          <w:rFonts w:hint="eastAsia"/>
        </w:rPr>
        <w:t>8</w:t>
      </w:r>
      <w:r w:rsidR="0063284B">
        <w:rPr>
          <w:rFonts w:hint="eastAsia"/>
        </w:rPr>
        <w:t>处，其中省级文物保护单位</w:t>
      </w:r>
      <w:r w:rsidR="0063284B">
        <w:rPr>
          <w:rFonts w:hint="eastAsia"/>
        </w:rPr>
        <w:t>1</w:t>
      </w:r>
      <w:r w:rsidR="0063284B">
        <w:rPr>
          <w:rFonts w:hint="eastAsia"/>
        </w:rPr>
        <w:t>处，为</w:t>
      </w:r>
      <w:r w:rsidR="0063284B" w:rsidRPr="0063284B">
        <w:rPr>
          <w:rFonts w:hint="eastAsia"/>
        </w:rPr>
        <w:t>林召棠故居与芾南图书馆</w:t>
      </w:r>
      <w:r w:rsidR="0063284B">
        <w:rPr>
          <w:rFonts w:hint="eastAsia"/>
        </w:rPr>
        <w:t>；市级文物保护单位</w:t>
      </w:r>
      <w:r w:rsidR="0063284B">
        <w:rPr>
          <w:rFonts w:hint="eastAsia"/>
        </w:rPr>
        <w:t>4</w:t>
      </w:r>
      <w:r w:rsidR="0063284B">
        <w:rPr>
          <w:rFonts w:hint="eastAsia"/>
        </w:rPr>
        <w:t>处，为极浦亭、吴川学宫</w:t>
      </w:r>
      <w:r w:rsidR="00882A02">
        <w:rPr>
          <w:rFonts w:hint="eastAsia"/>
        </w:rPr>
        <w:t>大成</w:t>
      </w:r>
      <w:r w:rsidR="0063284B">
        <w:rPr>
          <w:rFonts w:hint="eastAsia"/>
        </w:rPr>
        <w:t>殿、上郭吴氏大宗</w:t>
      </w:r>
      <w:r w:rsidR="00882A02">
        <w:rPr>
          <w:rFonts w:hint="eastAsia"/>
        </w:rPr>
        <w:t>和</w:t>
      </w:r>
      <w:r w:rsidR="0063284B">
        <w:rPr>
          <w:rFonts w:hint="eastAsia"/>
        </w:rPr>
        <w:t>霞街林氏大宗；县级文物保护单位</w:t>
      </w:r>
      <w:r w:rsidR="0063284B">
        <w:rPr>
          <w:rFonts w:hint="eastAsia"/>
        </w:rPr>
        <w:t>3</w:t>
      </w:r>
      <w:r w:rsidR="0063284B">
        <w:rPr>
          <w:rFonts w:hint="eastAsia"/>
        </w:rPr>
        <w:t>处，为南城门、状元井及古街道、吴阳中山纪念堂；</w:t>
      </w:r>
      <w:r w:rsidR="00946137">
        <w:rPr>
          <w:rFonts w:hint="eastAsia"/>
        </w:rPr>
        <w:t>未定级不可移动文物</w:t>
      </w:r>
      <w:r w:rsidR="0063284B">
        <w:rPr>
          <w:rFonts w:hint="eastAsia"/>
        </w:rPr>
        <w:t>7</w:t>
      </w:r>
      <w:r w:rsidR="0063284B">
        <w:rPr>
          <w:rFonts w:hint="eastAsia"/>
        </w:rPr>
        <w:t>处，为状元坊及林芾南公祠</w:t>
      </w:r>
      <w:r w:rsidR="00B0752D">
        <w:rPr>
          <w:rFonts w:hint="eastAsia"/>
        </w:rPr>
        <w:t>、上郭吴氏民宅、吴国泉宅、霞街林氏民宅、浣花溪馆、林平山公祠</w:t>
      </w:r>
      <w:r w:rsidR="00882A02">
        <w:rPr>
          <w:rFonts w:hint="eastAsia"/>
        </w:rPr>
        <w:t>和</w:t>
      </w:r>
      <w:r w:rsidR="00B0752D">
        <w:rPr>
          <w:rFonts w:hint="eastAsia"/>
        </w:rPr>
        <w:t>凤岐书房。</w:t>
      </w:r>
      <w:r w:rsidR="00413B1D">
        <w:rPr>
          <w:rFonts w:hint="eastAsia"/>
        </w:rPr>
        <w:t>吴阳历史镇区的文物保护单位和</w:t>
      </w:r>
      <w:r w:rsidR="00946137">
        <w:rPr>
          <w:rFonts w:hint="eastAsia"/>
        </w:rPr>
        <w:t>未定级不可移动文物</w:t>
      </w:r>
      <w:r w:rsidR="00413B1D">
        <w:rPr>
          <w:rFonts w:hint="eastAsia"/>
        </w:rPr>
        <w:t>，主要采用修缮的保护更新模式进行整治。</w:t>
      </w:r>
    </w:p>
    <w:p w14:paraId="35F31EE0" w14:textId="34C517B8" w:rsidR="00C7428D" w:rsidRDefault="00413B1D" w:rsidP="002C3148">
      <w:r>
        <w:rPr>
          <w:rFonts w:hint="eastAsia"/>
        </w:rPr>
        <w:t>文物保护单位和</w:t>
      </w:r>
      <w:r w:rsidR="00946137">
        <w:rPr>
          <w:rFonts w:hint="eastAsia"/>
        </w:rPr>
        <w:t>未定级不可移动文物</w:t>
      </w:r>
      <w:r>
        <w:rPr>
          <w:rFonts w:hint="eastAsia"/>
        </w:rPr>
        <w:t>的修缮</w:t>
      </w:r>
      <w:r w:rsidR="00C7428D">
        <w:rPr>
          <w:rFonts w:hint="eastAsia"/>
        </w:rPr>
        <w:t>措施应包括：</w:t>
      </w:r>
    </w:p>
    <w:p w14:paraId="5E91E1FE" w14:textId="77777777" w:rsidR="00C7428D" w:rsidRDefault="00C7428D" w:rsidP="002C3148">
      <w:r>
        <w:rPr>
          <w:rFonts w:hint="eastAsia"/>
        </w:rPr>
        <w:t>（</w:t>
      </w:r>
      <w:r>
        <w:rPr>
          <w:rFonts w:hint="eastAsia"/>
        </w:rPr>
        <w:t>1</w:t>
      </w:r>
      <w:r>
        <w:rPr>
          <w:rFonts w:hint="eastAsia"/>
        </w:rPr>
        <w:t>）</w:t>
      </w:r>
      <w:r w:rsidR="00413B1D">
        <w:rPr>
          <w:rFonts w:hint="eastAsia"/>
        </w:rPr>
        <w:t>应保护和保持原样，以求真实反映历史遗存。不可移动文物的修缮、保养、使用，必须遵守不改变文物原状的原则；</w:t>
      </w:r>
    </w:p>
    <w:p w14:paraId="2F9CB324" w14:textId="342BA510" w:rsidR="00C7428D" w:rsidRDefault="00C7428D" w:rsidP="002C3148">
      <w:r>
        <w:rPr>
          <w:rFonts w:hint="eastAsia"/>
        </w:rPr>
        <w:t>（</w:t>
      </w:r>
      <w:r>
        <w:rPr>
          <w:rFonts w:hint="eastAsia"/>
        </w:rPr>
        <w:t>2</w:t>
      </w:r>
      <w:r>
        <w:rPr>
          <w:rFonts w:hint="eastAsia"/>
        </w:rPr>
        <w:t>）</w:t>
      </w:r>
      <w:r w:rsidR="00413B1D">
        <w:rPr>
          <w:rFonts w:hint="eastAsia"/>
        </w:rPr>
        <w:t>对文物保护单位进行修缮和保养，应当根据文物保护单位的级别报相应的文物行政部门批准；对</w:t>
      </w:r>
      <w:r w:rsidR="00946137">
        <w:rPr>
          <w:rFonts w:hint="eastAsia"/>
        </w:rPr>
        <w:t>未定级不可移动文物</w:t>
      </w:r>
      <w:r w:rsidR="00413B1D">
        <w:rPr>
          <w:rFonts w:hint="eastAsia"/>
        </w:rPr>
        <w:t>进行修缮和保养，应当由相关人民政府行政部门批准；</w:t>
      </w:r>
    </w:p>
    <w:p w14:paraId="34EADE58" w14:textId="2ACC7BF3" w:rsidR="00413B1D" w:rsidRPr="00413B1D" w:rsidRDefault="00C7428D" w:rsidP="002C3148">
      <w:r>
        <w:rPr>
          <w:rFonts w:hint="eastAsia"/>
        </w:rPr>
        <w:t>（</w:t>
      </w:r>
      <w:r>
        <w:rPr>
          <w:rFonts w:hint="eastAsia"/>
        </w:rPr>
        <w:t>3</w:t>
      </w:r>
      <w:r>
        <w:rPr>
          <w:rFonts w:hint="eastAsia"/>
        </w:rPr>
        <w:t>）</w:t>
      </w:r>
      <w:r w:rsidR="00413B1D">
        <w:rPr>
          <w:rFonts w:hint="eastAsia"/>
        </w:rPr>
        <w:t>所有不可移动文物的修缮和保养，由取得文物保护工程资质证书的单位承担。</w:t>
      </w:r>
    </w:p>
    <w:p w14:paraId="1343EF91" w14:textId="40E995D7" w:rsidR="002C3148" w:rsidRDefault="002C3148" w:rsidP="002C3148">
      <w:pPr>
        <w:pStyle w:val="3"/>
      </w:pPr>
      <w:r>
        <w:rPr>
          <w:rFonts w:hint="eastAsia"/>
        </w:rPr>
        <w:lastRenderedPageBreak/>
        <w:t>历史建筑的保护与整治</w:t>
      </w:r>
    </w:p>
    <w:p w14:paraId="5C262D66" w14:textId="67002BEB" w:rsidR="00413B1D" w:rsidRDefault="00413B1D" w:rsidP="00413B1D">
      <w:r>
        <w:rPr>
          <w:rFonts w:hint="eastAsia"/>
        </w:rPr>
        <w:t>吴阳镇历史镇区内现有历史建筑</w:t>
      </w:r>
      <w:r>
        <w:rPr>
          <w:rFonts w:hint="eastAsia"/>
        </w:rPr>
        <w:t>2</w:t>
      </w:r>
      <w:r>
        <w:rPr>
          <w:rFonts w:hint="eastAsia"/>
        </w:rPr>
        <w:t>处，推荐历史建筑</w:t>
      </w:r>
      <w:r>
        <w:rPr>
          <w:rFonts w:hint="eastAsia"/>
        </w:rPr>
        <w:t>1</w:t>
      </w:r>
      <w:r w:rsidR="00C47983">
        <w:t>1</w:t>
      </w:r>
      <w:r>
        <w:rPr>
          <w:rFonts w:hint="eastAsia"/>
        </w:rPr>
        <w:t>处，主要采用维修的保护更新模式进行整治。</w:t>
      </w:r>
    </w:p>
    <w:p w14:paraId="00143D9A" w14:textId="305091E2" w:rsidR="00413B1D" w:rsidRDefault="00413B1D" w:rsidP="00413B1D">
      <w:r>
        <w:rPr>
          <w:rFonts w:hint="eastAsia"/>
        </w:rPr>
        <w:t>历史建筑及推荐历史建筑的维修措施主要包括：</w:t>
      </w:r>
    </w:p>
    <w:p w14:paraId="1DF95236" w14:textId="780AB701" w:rsidR="00413B1D" w:rsidRDefault="00413B1D" w:rsidP="00413B1D">
      <w:r>
        <w:rPr>
          <w:rFonts w:hint="eastAsia"/>
        </w:rPr>
        <w:t>（</w:t>
      </w:r>
      <w:r>
        <w:rPr>
          <w:rFonts w:hint="eastAsia"/>
        </w:rPr>
        <w:t>1</w:t>
      </w:r>
      <w:r>
        <w:rPr>
          <w:rFonts w:hint="eastAsia"/>
        </w:rPr>
        <w:t>）在不改变外观特征的前提下，加固结构、完善设施、保证安全，使建筑适应现代生活；</w:t>
      </w:r>
    </w:p>
    <w:p w14:paraId="4E1BA66F" w14:textId="25080DD8" w:rsidR="00413B1D" w:rsidRDefault="00413B1D" w:rsidP="00413B1D">
      <w:r>
        <w:rPr>
          <w:rFonts w:hint="eastAsia"/>
        </w:rPr>
        <w:t>（</w:t>
      </w:r>
      <w:r>
        <w:rPr>
          <w:rFonts w:hint="eastAsia"/>
        </w:rPr>
        <w:t>2</w:t>
      </w:r>
      <w:r>
        <w:rPr>
          <w:rFonts w:hint="eastAsia"/>
        </w:rPr>
        <w:t>）保护措施以日常保养和维护为主，原则上不得迁移、拆除；</w:t>
      </w:r>
    </w:p>
    <w:p w14:paraId="4107DBF4" w14:textId="111B0BAC" w:rsidR="00413B1D" w:rsidRPr="00413B1D" w:rsidRDefault="00413B1D" w:rsidP="00413B1D">
      <w:r>
        <w:rPr>
          <w:rFonts w:hint="eastAsia"/>
        </w:rPr>
        <w:t>（</w:t>
      </w:r>
      <w:r>
        <w:rPr>
          <w:rFonts w:hint="eastAsia"/>
        </w:rPr>
        <w:t>3</w:t>
      </w:r>
      <w:r>
        <w:rPr>
          <w:rFonts w:hint="eastAsia"/>
        </w:rPr>
        <w:t>）保护建筑立面、主体结构形式、有价值的平面布局、特色材料装饰和部位以及历史环境要素不改变。其它部位可根据保护和利用的要求适当改变，对损坏较为严重的主体结构可进行维修，但不得</w:t>
      </w:r>
      <w:r w:rsidR="00C7428D">
        <w:rPr>
          <w:rFonts w:hint="eastAsia"/>
        </w:rPr>
        <w:t>损害其核心价值要素。</w:t>
      </w:r>
    </w:p>
    <w:p w14:paraId="1FE252B4" w14:textId="3B137BFD" w:rsidR="002C3148" w:rsidRDefault="003B3BEB" w:rsidP="002C3148">
      <w:pPr>
        <w:pStyle w:val="3"/>
      </w:pPr>
      <w:r>
        <w:rPr>
          <w:rFonts w:hint="eastAsia"/>
        </w:rPr>
        <w:t>推荐</w:t>
      </w:r>
      <w:r w:rsidR="002C3148">
        <w:rPr>
          <w:rFonts w:hint="eastAsia"/>
        </w:rPr>
        <w:t>传统风貌建筑的保护与整治</w:t>
      </w:r>
    </w:p>
    <w:p w14:paraId="49F0E495" w14:textId="422E12A8" w:rsidR="00920C21" w:rsidRDefault="003B3BEB" w:rsidP="00920C21">
      <w:r>
        <w:rPr>
          <w:rFonts w:hint="eastAsia"/>
        </w:rPr>
        <w:t>吴阳历史镇区内的推荐传统风貌建筑</w:t>
      </w:r>
      <w:r>
        <w:rPr>
          <w:rFonts w:hint="eastAsia"/>
        </w:rPr>
        <w:t>1</w:t>
      </w:r>
      <w:r>
        <w:t>5</w:t>
      </w:r>
      <w:r>
        <w:rPr>
          <w:rFonts w:hint="eastAsia"/>
        </w:rPr>
        <w:t>处，主要为天后宫、烈天府、古兴龙寺等宗庙建筑。</w:t>
      </w:r>
    </w:p>
    <w:p w14:paraId="7C8E8806" w14:textId="4ECA32AB" w:rsidR="003B3BEB" w:rsidRDefault="003B3BEB" w:rsidP="00920C21">
      <w:r>
        <w:rPr>
          <w:rFonts w:hint="eastAsia"/>
        </w:rPr>
        <w:t>推荐传统风貌建筑的保护与整治措施包括：</w:t>
      </w:r>
    </w:p>
    <w:p w14:paraId="6C579BE4" w14:textId="4C11C221" w:rsidR="00D25411" w:rsidRDefault="00D25411" w:rsidP="00920C21">
      <w:r>
        <w:rPr>
          <w:rFonts w:hint="eastAsia"/>
        </w:rPr>
        <w:t>（</w:t>
      </w:r>
      <w:r>
        <w:rPr>
          <w:rFonts w:hint="eastAsia"/>
        </w:rPr>
        <w:t>1</w:t>
      </w:r>
      <w:r>
        <w:rPr>
          <w:rFonts w:hint="eastAsia"/>
        </w:rPr>
        <w:t>）</w:t>
      </w:r>
      <w:r w:rsidR="003B3BEB">
        <w:rPr>
          <w:rFonts w:hint="eastAsia"/>
        </w:rPr>
        <w:t>保持外观风貌特征，特别是保护具有历史文化价值的细部构件或装饰物，其内部允许进行改善和更新，以改善居住、使用条件，适应现代生活方式。但公共空间如庭院、天井、厅堂、堂屋等应保持传统风貌和传统功能。</w:t>
      </w:r>
    </w:p>
    <w:p w14:paraId="3E06B3C5" w14:textId="07C719AF" w:rsidR="003B3BEB" w:rsidRPr="00920C21" w:rsidRDefault="00D25411" w:rsidP="00920C21">
      <w:r>
        <w:rPr>
          <w:rFonts w:hint="eastAsia"/>
        </w:rPr>
        <w:t>（</w:t>
      </w:r>
      <w:r>
        <w:rPr>
          <w:rFonts w:hint="eastAsia"/>
        </w:rPr>
        <w:t>2</w:t>
      </w:r>
      <w:r>
        <w:rPr>
          <w:rFonts w:hint="eastAsia"/>
        </w:rPr>
        <w:t>）</w:t>
      </w:r>
      <w:r w:rsidR="003B3BEB">
        <w:rPr>
          <w:rFonts w:hint="eastAsia"/>
        </w:rPr>
        <w:t>传统风貌建筑的立面整治，应与历史建筑立面整治协调进行，但在外观形式、高度规模、装饰元素、色彩质感与</w:t>
      </w:r>
      <w:r w:rsidR="00882A02">
        <w:rPr>
          <w:rFonts w:hint="eastAsia"/>
        </w:rPr>
        <w:t>城</w:t>
      </w:r>
      <w:r w:rsidR="003B3BEB">
        <w:rPr>
          <w:rFonts w:hint="eastAsia"/>
        </w:rPr>
        <w:t>镇传统历史风貌协调的情况下，可使用现代建筑材料，比如修复围墙，可使用砖混结构、空心砖墙体，墙身外观采取抹白灰贴砌空斗墙形式，漏窗、墙帽等应保持传统形式做法。</w:t>
      </w:r>
    </w:p>
    <w:p w14:paraId="61D47C5D" w14:textId="55356B66" w:rsidR="002C3148" w:rsidRPr="002C3148" w:rsidRDefault="002C3148" w:rsidP="002C3148">
      <w:pPr>
        <w:pStyle w:val="3"/>
      </w:pPr>
      <w:r>
        <w:rPr>
          <w:rFonts w:hint="eastAsia"/>
        </w:rPr>
        <w:t>其它建筑的保护与整治</w:t>
      </w:r>
    </w:p>
    <w:p w14:paraId="6C993287" w14:textId="40FC9418" w:rsidR="00D210CD" w:rsidRDefault="00D210CD" w:rsidP="007B24EF">
      <w:r>
        <w:rPr>
          <w:rFonts w:hint="eastAsia"/>
        </w:rPr>
        <w:t>与保护范围内传统风貌建筑相协调的其他建筑</w:t>
      </w:r>
      <w:r w:rsidR="00F23390">
        <w:rPr>
          <w:rFonts w:hint="eastAsia"/>
        </w:rPr>
        <w:t>采取保留的保护更新模式进行整治，与历史风貌有冲突的建筑采取整治的更新模式进行整治。</w:t>
      </w:r>
    </w:p>
    <w:p w14:paraId="34CA4458" w14:textId="4B2787D9" w:rsidR="00174758" w:rsidRDefault="00174758" w:rsidP="007B24EF">
      <w:r>
        <w:rPr>
          <w:rFonts w:hint="eastAsia"/>
        </w:rPr>
        <w:lastRenderedPageBreak/>
        <w:t>针对其它建筑的保留措施主要包括：保持建筑与传统风貌相协调的外观特征，改善立面风貌，调整、完善内部格局及设施；无明确的改造目标时，原则上原址保留；</w:t>
      </w:r>
    </w:p>
    <w:p w14:paraId="469378A8" w14:textId="31B4DFC7" w:rsidR="00174758" w:rsidRDefault="00174758" w:rsidP="007B24EF">
      <w:r>
        <w:rPr>
          <w:rFonts w:hint="eastAsia"/>
        </w:rPr>
        <w:t>针对其它建筑的整治措施主要包括：对建、构筑物采取改建、拆除等措施，包括对其周边环境的清理、改善等活动；经鉴定为危房的房屋，可进行改造、拆除及重建；整治类建筑的建设活动，应符合保护规划核心保护范围和建设控制地带的保护控制要求。</w:t>
      </w:r>
    </w:p>
    <w:p w14:paraId="2E422B08" w14:textId="1DA7AED8" w:rsidR="00EF012C" w:rsidRDefault="00EF012C" w:rsidP="0012724A">
      <w:pPr>
        <w:pStyle w:val="3"/>
      </w:pPr>
      <w:r>
        <w:rPr>
          <w:rFonts w:hint="eastAsia"/>
        </w:rPr>
        <w:t>建筑物兼容性分类管控</w:t>
      </w:r>
    </w:p>
    <w:p w14:paraId="76389151" w14:textId="77B58C54" w:rsidR="00EF012C" w:rsidRDefault="00EF012C" w:rsidP="00EF012C">
      <w:r>
        <w:rPr>
          <w:rFonts w:hint="eastAsia"/>
        </w:rPr>
        <w:t>根据保护需要</w:t>
      </w:r>
      <w:r w:rsidR="00074ED9">
        <w:rPr>
          <w:rFonts w:hint="eastAsia"/>
        </w:rPr>
        <w:t>、</w:t>
      </w:r>
      <w:r>
        <w:rPr>
          <w:rFonts w:hint="eastAsia"/>
        </w:rPr>
        <w:t>建筑现状及周边环境</w:t>
      </w:r>
      <w:r w:rsidR="00074ED9">
        <w:rPr>
          <w:rFonts w:hint="eastAsia"/>
        </w:rPr>
        <w:t>，</w:t>
      </w:r>
      <w:r>
        <w:rPr>
          <w:rFonts w:hint="eastAsia"/>
        </w:rPr>
        <w:t>将建筑物功能兼容性分为三类进行管理控制</w:t>
      </w:r>
      <w:r w:rsidR="00074ED9">
        <w:rPr>
          <w:rFonts w:hint="eastAsia"/>
        </w:rPr>
        <w:t>：</w:t>
      </w:r>
    </w:p>
    <w:p w14:paraId="68D6E2C9" w14:textId="7B071207" w:rsidR="00EF012C" w:rsidRDefault="00EF012C" w:rsidP="009C687F">
      <w:pPr>
        <w:pStyle w:val="4"/>
      </w:pPr>
      <w:r>
        <w:rPr>
          <w:rFonts w:hint="eastAsia"/>
        </w:rPr>
        <w:t>可兼容公共服务</w:t>
      </w:r>
    </w:p>
    <w:p w14:paraId="594B9B3D" w14:textId="77B39659" w:rsidR="00EF012C" w:rsidRDefault="00EF012C" w:rsidP="00EF012C">
      <w:r>
        <w:rPr>
          <w:rFonts w:hint="eastAsia"/>
        </w:rPr>
        <w:t>政府公共产权的房屋建筑或相邻公共活动空间的建筑可兼容公共服务利用</w:t>
      </w:r>
      <w:r w:rsidR="00074ED9">
        <w:rPr>
          <w:rFonts w:hint="eastAsia"/>
        </w:rPr>
        <w:t>。</w:t>
      </w:r>
    </w:p>
    <w:p w14:paraId="06078CED" w14:textId="14F6F417" w:rsidR="00EF012C" w:rsidRDefault="00EF012C" w:rsidP="009C687F">
      <w:pPr>
        <w:pStyle w:val="4"/>
      </w:pPr>
      <w:r>
        <w:rPr>
          <w:rFonts w:hint="eastAsia"/>
        </w:rPr>
        <w:t>可兼容公共服务与商业</w:t>
      </w:r>
    </w:p>
    <w:p w14:paraId="60FED9DD" w14:textId="03F37B41" w:rsidR="00EF012C" w:rsidRDefault="00EF012C" w:rsidP="00EF012C">
      <w:r>
        <w:rPr>
          <w:rFonts w:hint="eastAsia"/>
        </w:rPr>
        <w:t>不可移动文物</w:t>
      </w:r>
      <w:r w:rsidR="00074ED9">
        <w:rPr>
          <w:rFonts w:hint="eastAsia"/>
        </w:rPr>
        <w:t>、</w:t>
      </w:r>
      <w:r>
        <w:rPr>
          <w:rFonts w:hint="eastAsia"/>
        </w:rPr>
        <w:t>历史建筑</w:t>
      </w:r>
      <w:r w:rsidR="00074ED9">
        <w:rPr>
          <w:rFonts w:hint="eastAsia"/>
        </w:rPr>
        <w:t>、</w:t>
      </w:r>
      <w:r>
        <w:rPr>
          <w:rFonts w:hint="eastAsia"/>
        </w:rPr>
        <w:t>推荐历史建筑</w:t>
      </w:r>
      <w:r w:rsidR="00791D19">
        <w:rPr>
          <w:rFonts w:hint="eastAsia"/>
        </w:rPr>
        <w:t>优先</w:t>
      </w:r>
      <w:r>
        <w:rPr>
          <w:rFonts w:hint="eastAsia"/>
        </w:rPr>
        <w:t>鼓励兼容公共服务与商业利用</w:t>
      </w:r>
      <w:r w:rsidR="00074ED9">
        <w:rPr>
          <w:rFonts w:hint="eastAsia"/>
        </w:rPr>
        <w:t>，</w:t>
      </w:r>
      <w:r>
        <w:rPr>
          <w:rFonts w:hint="eastAsia"/>
        </w:rPr>
        <w:t>现状影响古镇历史风貌的建筑</w:t>
      </w:r>
      <w:r w:rsidR="00074ED9">
        <w:rPr>
          <w:rFonts w:hint="eastAsia"/>
        </w:rPr>
        <w:t>，</w:t>
      </w:r>
      <w:r>
        <w:rPr>
          <w:rFonts w:hint="eastAsia"/>
        </w:rPr>
        <w:t>鼓励在进行加固和风貌改造后兼容公共服务与商业利用</w:t>
      </w:r>
      <w:r w:rsidR="00074ED9">
        <w:rPr>
          <w:rFonts w:hint="eastAsia"/>
        </w:rPr>
        <w:t>。</w:t>
      </w:r>
    </w:p>
    <w:p w14:paraId="096C37F4" w14:textId="44874219" w:rsidR="00EF012C" w:rsidRDefault="00763F4B" w:rsidP="009C687F">
      <w:pPr>
        <w:pStyle w:val="4"/>
      </w:pPr>
      <w:r>
        <w:rPr>
          <w:rFonts w:hint="eastAsia"/>
        </w:rPr>
        <w:t>无兼容性</w:t>
      </w:r>
    </w:p>
    <w:p w14:paraId="13FF8B95" w14:textId="7FE7A003" w:rsidR="00763F4B" w:rsidRDefault="00763F4B" w:rsidP="00763F4B">
      <w:r>
        <w:rPr>
          <w:rFonts w:hint="eastAsia"/>
        </w:rPr>
        <w:t>原本就是公共服务</w:t>
      </w:r>
      <w:r w:rsidR="00074ED9">
        <w:rPr>
          <w:rFonts w:hint="eastAsia"/>
        </w:rPr>
        <w:t>、</w:t>
      </w:r>
      <w:r>
        <w:rPr>
          <w:rFonts w:hint="eastAsia"/>
        </w:rPr>
        <w:t>商业</w:t>
      </w:r>
      <w:r w:rsidR="00074ED9">
        <w:rPr>
          <w:rFonts w:hint="eastAsia"/>
        </w:rPr>
        <w:t>、</w:t>
      </w:r>
      <w:r>
        <w:rPr>
          <w:rFonts w:hint="eastAsia"/>
        </w:rPr>
        <w:t>公共管理使用的设施</w:t>
      </w:r>
      <w:r w:rsidR="00074ED9">
        <w:rPr>
          <w:rFonts w:hint="eastAsia"/>
        </w:rPr>
        <w:t>，</w:t>
      </w:r>
      <w:r>
        <w:rPr>
          <w:rFonts w:hint="eastAsia"/>
        </w:rPr>
        <w:t>或封闭式管理的住宅小区</w:t>
      </w:r>
      <w:r w:rsidR="00074ED9">
        <w:rPr>
          <w:rFonts w:hint="eastAsia"/>
        </w:rPr>
        <w:t>、</w:t>
      </w:r>
      <w:r>
        <w:rPr>
          <w:rFonts w:hint="eastAsia"/>
        </w:rPr>
        <w:t>部分民居住宅建筑等</w:t>
      </w:r>
      <w:r w:rsidR="00074ED9">
        <w:rPr>
          <w:rFonts w:hint="eastAsia"/>
        </w:rPr>
        <w:t>。</w:t>
      </w:r>
    </w:p>
    <w:p w14:paraId="139D08AE" w14:textId="5057F6F1" w:rsidR="00317DF4" w:rsidRDefault="00317DF4" w:rsidP="003C16CE">
      <w:pPr>
        <w:pStyle w:val="2"/>
        <w:spacing w:before="163" w:after="163"/>
      </w:pPr>
      <w:r>
        <w:rPr>
          <w:rFonts w:hint="eastAsia"/>
        </w:rPr>
        <w:t>历史环境要素保护整治</w:t>
      </w:r>
    </w:p>
    <w:p w14:paraId="59A961E7" w14:textId="0F49ACC6" w:rsidR="00317DF4" w:rsidRDefault="00317DF4" w:rsidP="0012724A">
      <w:pPr>
        <w:pStyle w:val="3"/>
      </w:pPr>
      <w:r>
        <w:rPr>
          <w:rFonts w:hint="eastAsia"/>
        </w:rPr>
        <w:t>古树</w:t>
      </w:r>
      <w:r w:rsidR="00995027">
        <w:rPr>
          <w:rFonts w:hint="eastAsia"/>
        </w:rPr>
        <w:t>名木的保护</w:t>
      </w:r>
    </w:p>
    <w:p w14:paraId="6CA009CF" w14:textId="64B13712" w:rsidR="00651558" w:rsidRPr="00651558" w:rsidRDefault="00651558" w:rsidP="00651558">
      <w:pPr>
        <w:rPr>
          <w:u w:val="single"/>
        </w:rPr>
      </w:pPr>
      <w:r w:rsidRPr="00651558">
        <w:rPr>
          <w:rFonts w:hint="eastAsia"/>
          <w:u w:val="single"/>
        </w:rPr>
        <w:t>保护名镇保护范围内</w:t>
      </w:r>
      <w:r w:rsidR="0039740D">
        <w:rPr>
          <w:u w:val="single"/>
        </w:rPr>
        <w:t>2</w:t>
      </w:r>
      <w:r w:rsidRPr="00651558">
        <w:rPr>
          <w:rFonts w:hint="eastAsia"/>
          <w:u w:val="single"/>
        </w:rPr>
        <w:t>株古树</w:t>
      </w:r>
      <w:r w:rsidR="00074ED9" w:rsidRPr="00651558">
        <w:rPr>
          <w:rFonts w:hint="eastAsia"/>
          <w:u w:val="single"/>
        </w:rPr>
        <w:t>。</w:t>
      </w:r>
    </w:p>
    <w:p w14:paraId="6AEF27D4" w14:textId="77777777" w:rsidR="00D905C0" w:rsidRDefault="008B41AC" w:rsidP="008B41AC">
      <w:r>
        <w:rPr>
          <w:rFonts w:hint="eastAsia"/>
        </w:rPr>
        <w:lastRenderedPageBreak/>
        <w:t>对名镇范围内古树实行分级管理</w:t>
      </w:r>
      <w:r w:rsidR="00074ED9">
        <w:rPr>
          <w:rFonts w:hint="eastAsia"/>
        </w:rPr>
        <w:t>，</w:t>
      </w:r>
      <w:r>
        <w:rPr>
          <w:rFonts w:hint="eastAsia"/>
        </w:rPr>
        <w:t>建立和完善档案资料</w:t>
      </w:r>
      <w:r w:rsidR="00074ED9">
        <w:rPr>
          <w:rFonts w:hint="eastAsia"/>
        </w:rPr>
        <w:t>，</w:t>
      </w:r>
      <w:r>
        <w:rPr>
          <w:rFonts w:hint="eastAsia"/>
        </w:rPr>
        <w:t>统一挂牌</w:t>
      </w:r>
      <w:r w:rsidR="00074ED9">
        <w:rPr>
          <w:rFonts w:hint="eastAsia"/>
        </w:rPr>
        <w:t>，</w:t>
      </w:r>
      <w:r>
        <w:rPr>
          <w:rFonts w:hint="eastAsia"/>
        </w:rPr>
        <w:t>建立具有针对性的保护制度</w:t>
      </w:r>
      <w:r w:rsidR="00074ED9">
        <w:rPr>
          <w:rFonts w:hint="eastAsia"/>
        </w:rPr>
        <w:t>，</w:t>
      </w:r>
      <w:r>
        <w:rPr>
          <w:rFonts w:hint="eastAsia"/>
        </w:rPr>
        <w:t>保护树木本体及其周边环境</w:t>
      </w:r>
      <w:r w:rsidR="00074ED9">
        <w:rPr>
          <w:rFonts w:hint="eastAsia"/>
        </w:rPr>
        <w:t>，</w:t>
      </w:r>
      <w:r>
        <w:rPr>
          <w:rFonts w:hint="eastAsia"/>
        </w:rPr>
        <w:t>不得砍伐</w:t>
      </w:r>
      <w:r w:rsidR="00074ED9">
        <w:rPr>
          <w:rFonts w:hint="eastAsia"/>
        </w:rPr>
        <w:t>，</w:t>
      </w:r>
      <w:r>
        <w:rPr>
          <w:rFonts w:hint="eastAsia"/>
        </w:rPr>
        <w:t>保持树木必要的生长范围和环境</w:t>
      </w:r>
      <w:r w:rsidR="00074ED9">
        <w:rPr>
          <w:rFonts w:hint="eastAsia"/>
        </w:rPr>
        <w:t>。</w:t>
      </w:r>
    </w:p>
    <w:p w14:paraId="63C24838" w14:textId="77777777" w:rsidR="00D905C0" w:rsidRDefault="00D905C0" w:rsidP="00D905C0">
      <w:r>
        <w:rPr>
          <w:rFonts w:hint="eastAsia"/>
        </w:rPr>
        <w:t>古树名木树冠垂直投影及边缘外五米范围内为古树名木保护范围，县级人民政府古树名木主管部门应当指导、督促日常养护责任主体因地制宜采取保护措施。</w:t>
      </w:r>
    </w:p>
    <w:p w14:paraId="1915ACAC" w14:textId="7361752F" w:rsidR="00D905C0" w:rsidRDefault="00D905C0" w:rsidP="00D905C0">
      <w:r>
        <w:rPr>
          <w:rFonts w:hint="eastAsia"/>
        </w:rPr>
        <w:t>在古树名木保护范围内进行建设工程施工，或者在古树名木保护范围外进行建设工程施工影响古树名木正常生长的，建设单位应当采取避让措施；符合国家规定的项目确需施工，无法避让的，应当在施工前制定保护方案。有关部门在办理建设项目选址、施工手续时，应当征求古树名木主管部门的意见。</w:t>
      </w:r>
    </w:p>
    <w:p w14:paraId="7365E137" w14:textId="3FE77D20" w:rsidR="008B41AC" w:rsidRDefault="00D905C0" w:rsidP="00D905C0">
      <w:r>
        <w:rPr>
          <w:rFonts w:hint="eastAsia"/>
        </w:rPr>
        <w:t>古树名木保护范围内生产、生活设施等产生的污染物危害古树名木生长的，有关单位和个人应当按照规定在限期内采取措施，消除危害。</w:t>
      </w:r>
    </w:p>
    <w:p w14:paraId="0A0D7EE4" w14:textId="6741163D" w:rsidR="00784DD2" w:rsidRDefault="00784DD2" w:rsidP="009E3E8F">
      <w:pPr>
        <w:pStyle w:val="af2"/>
        <w:keepNext/>
      </w:pPr>
      <w:r>
        <w:rPr>
          <w:rFonts w:hint="eastAsia"/>
        </w:rPr>
        <w:t xml:space="preserve">表 </w:t>
      </w:r>
      <w:r w:rsidR="002E7B91">
        <w:fldChar w:fldCharType="begin" w:fldLock="1"/>
      </w:r>
      <w:r w:rsidR="002E7B91">
        <w:instrText xml:space="preserve"> </w:instrText>
      </w:r>
      <w:r w:rsidR="002E7B91">
        <w:rPr>
          <w:rFonts w:hint="eastAsia"/>
        </w:rPr>
        <w:instrText>STYLEREF 1 \s</w:instrText>
      </w:r>
      <w:r w:rsidR="002E7B91">
        <w:instrText xml:space="preserve"> </w:instrText>
      </w:r>
      <w:r w:rsidR="002E7B91">
        <w:fldChar w:fldCharType="separate"/>
      </w:r>
      <w:r w:rsidR="00AF6856">
        <w:rPr>
          <w:noProof/>
        </w:rPr>
        <w:t>4</w:t>
      </w:r>
      <w:r w:rsidR="002E7B91">
        <w:fldChar w:fldCharType="end"/>
      </w:r>
      <w:r w:rsidR="002E7B91">
        <w:noBreakHyphen/>
      </w:r>
      <w:r w:rsidR="002E7B91">
        <w:fldChar w:fldCharType="begin" w:fldLock="1"/>
      </w:r>
      <w:r w:rsidR="002E7B91">
        <w:instrText xml:space="preserve"> </w:instrText>
      </w:r>
      <w:r w:rsidR="002E7B91">
        <w:rPr>
          <w:rFonts w:hint="eastAsia"/>
        </w:rPr>
        <w:instrText>SEQ 表 \* ARABIC \s 1</w:instrText>
      </w:r>
      <w:r w:rsidR="002E7B91">
        <w:instrText xml:space="preserve"> </w:instrText>
      </w:r>
      <w:r w:rsidR="002E7B91">
        <w:fldChar w:fldCharType="separate"/>
      </w:r>
      <w:r w:rsidR="00AF6856">
        <w:rPr>
          <w:noProof/>
        </w:rPr>
        <w:t>1</w:t>
      </w:r>
      <w:r w:rsidR="002E7B91">
        <w:fldChar w:fldCharType="end"/>
      </w:r>
      <w:r>
        <w:rPr>
          <w:rFonts w:hint="eastAsia"/>
        </w:rPr>
        <w:t>古树名木保护名录</w:t>
      </w:r>
    </w:p>
    <w:tbl>
      <w:tblPr>
        <w:tblW w:w="5000" w:type="pct"/>
        <w:tblLook w:val="04A0" w:firstRow="1" w:lastRow="0" w:firstColumn="1" w:lastColumn="0" w:noHBand="0" w:noVBand="1"/>
      </w:tblPr>
      <w:tblGrid>
        <w:gridCol w:w="706"/>
        <w:gridCol w:w="853"/>
        <w:gridCol w:w="1132"/>
        <w:gridCol w:w="707"/>
        <w:gridCol w:w="1701"/>
        <w:gridCol w:w="3197"/>
      </w:tblGrid>
      <w:tr w:rsidR="001F6A73" w:rsidRPr="001F6A73" w14:paraId="13F28268" w14:textId="77777777" w:rsidTr="001F6A73">
        <w:trPr>
          <w:trHeight w:val="480"/>
          <w:tblHeader/>
        </w:trPr>
        <w:tc>
          <w:tcPr>
            <w:tcW w:w="4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04EA70" w14:textId="77777777" w:rsidR="001F6A73" w:rsidRPr="001F6A73" w:rsidRDefault="001F6A73" w:rsidP="001F6A73">
            <w:pPr>
              <w:pStyle w:val="a6"/>
            </w:pPr>
            <w:r w:rsidRPr="001F6A73">
              <w:rPr>
                <w:rFonts w:hint="eastAsia"/>
              </w:rPr>
              <w:t>序号</w:t>
            </w:r>
          </w:p>
        </w:tc>
        <w:tc>
          <w:tcPr>
            <w:tcW w:w="514" w:type="pct"/>
            <w:tcBorders>
              <w:top w:val="single" w:sz="4" w:space="0" w:color="auto"/>
              <w:left w:val="nil"/>
              <w:bottom w:val="single" w:sz="4" w:space="0" w:color="auto"/>
              <w:right w:val="single" w:sz="4" w:space="0" w:color="auto"/>
            </w:tcBorders>
            <w:shd w:val="clear" w:color="auto" w:fill="auto"/>
            <w:vAlign w:val="center"/>
            <w:hideMark/>
          </w:tcPr>
          <w:p w14:paraId="25A28429" w14:textId="77777777" w:rsidR="001F6A73" w:rsidRPr="001F6A73" w:rsidRDefault="001F6A73" w:rsidP="001F6A73">
            <w:pPr>
              <w:pStyle w:val="a6"/>
            </w:pPr>
            <w:r w:rsidRPr="001F6A73">
              <w:rPr>
                <w:rFonts w:hint="eastAsia"/>
              </w:rPr>
              <w:t>中文名</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66B4D895" w14:textId="22432D6C" w:rsidR="001F6A73" w:rsidRPr="001F6A73" w:rsidRDefault="001F6A73" w:rsidP="001F6A73">
            <w:pPr>
              <w:pStyle w:val="a6"/>
            </w:pPr>
            <w:r w:rsidRPr="001F6A73">
              <w:rPr>
                <w:rFonts w:hint="eastAsia"/>
              </w:rPr>
              <w:t>预估树龄</w:t>
            </w:r>
            <w:r w:rsidR="00074ED9" w:rsidRPr="001F6A73">
              <w:rPr>
                <w:rFonts w:hint="eastAsia"/>
              </w:rPr>
              <w:t>（</w:t>
            </w:r>
            <w:r w:rsidRPr="001F6A73">
              <w:rPr>
                <w:rFonts w:hint="eastAsia"/>
              </w:rPr>
              <w:t>年</w:t>
            </w:r>
            <w:r w:rsidR="00074ED9" w:rsidRPr="001F6A73">
              <w:rPr>
                <w:rFonts w:hint="eastAsia"/>
              </w:rPr>
              <w:t>）</w:t>
            </w:r>
          </w:p>
        </w:tc>
        <w:tc>
          <w:tcPr>
            <w:tcW w:w="426" w:type="pct"/>
            <w:tcBorders>
              <w:top w:val="single" w:sz="4" w:space="0" w:color="auto"/>
              <w:left w:val="nil"/>
              <w:bottom w:val="single" w:sz="4" w:space="0" w:color="auto"/>
              <w:right w:val="single" w:sz="4" w:space="0" w:color="auto"/>
            </w:tcBorders>
            <w:shd w:val="clear" w:color="auto" w:fill="auto"/>
            <w:vAlign w:val="center"/>
            <w:hideMark/>
          </w:tcPr>
          <w:p w14:paraId="42E5B51B" w14:textId="77777777" w:rsidR="001F6A73" w:rsidRPr="001F6A73" w:rsidRDefault="001F6A73" w:rsidP="001F6A73">
            <w:pPr>
              <w:pStyle w:val="a6"/>
            </w:pPr>
            <w:r w:rsidRPr="001F6A73">
              <w:rPr>
                <w:rFonts w:hint="eastAsia"/>
              </w:rPr>
              <w:t>保护级别</w:t>
            </w:r>
          </w:p>
        </w:tc>
        <w:tc>
          <w:tcPr>
            <w:tcW w:w="1025" w:type="pct"/>
            <w:tcBorders>
              <w:top w:val="single" w:sz="4" w:space="0" w:color="auto"/>
              <w:left w:val="nil"/>
              <w:bottom w:val="single" w:sz="4" w:space="0" w:color="auto"/>
              <w:right w:val="single" w:sz="4" w:space="0" w:color="auto"/>
            </w:tcBorders>
            <w:shd w:val="clear" w:color="auto" w:fill="auto"/>
            <w:vAlign w:val="center"/>
            <w:hideMark/>
          </w:tcPr>
          <w:p w14:paraId="016192A5" w14:textId="77777777" w:rsidR="001F6A73" w:rsidRPr="001F6A73" w:rsidRDefault="001F6A73" w:rsidP="001F6A73">
            <w:pPr>
              <w:pStyle w:val="a6"/>
            </w:pPr>
            <w:r w:rsidRPr="001F6A73">
              <w:rPr>
                <w:rFonts w:hint="eastAsia"/>
              </w:rPr>
              <w:t>村委会</w:t>
            </w:r>
          </w:p>
        </w:tc>
        <w:tc>
          <w:tcPr>
            <w:tcW w:w="1927" w:type="pct"/>
            <w:tcBorders>
              <w:top w:val="single" w:sz="4" w:space="0" w:color="auto"/>
              <w:left w:val="nil"/>
              <w:bottom w:val="single" w:sz="4" w:space="0" w:color="auto"/>
              <w:right w:val="single" w:sz="4" w:space="0" w:color="auto"/>
            </w:tcBorders>
            <w:shd w:val="clear" w:color="auto" w:fill="auto"/>
            <w:vAlign w:val="center"/>
            <w:hideMark/>
          </w:tcPr>
          <w:p w14:paraId="17438282" w14:textId="77777777" w:rsidR="001F6A73" w:rsidRPr="001F6A73" w:rsidRDefault="001F6A73" w:rsidP="001F6A73">
            <w:pPr>
              <w:pStyle w:val="a6"/>
            </w:pPr>
            <w:r w:rsidRPr="001F6A73">
              <w:rPr>
                <w:rFonts w:hint="eastAsia"/>
              </w:rPr>
              <w:t>详细位置</w:t>
            </w:r>
          </w:p>
        </w:tc>
      </w:tr>
      <w:tr w:rsidR="001F6A73" w:rsidRPr="001F6A73" w14:paraId="54C3CCE5" w14:textId="77777777" w:rsidTr="001F6A73">
        <w:trPr>
          <w:trHeight w:val="480"/>
        </w:trPr>
        <w:tc>
          <w:tcPr>
            <w:tcW w:w="426" w:type="pct"/>
            <w:tcBorders>
              <w:top w:val="nil"/>
              <w:left w:val="single" w:sz="4" w:space="0" w:color="auto"/>
              <w:bottom w:val="single" w:sz="4" w:space="0" w:color="auto"/>
              <w:right w:val="single" w:sz="4" w:space="0" w:color="auto"/>
            </w:tcBorders>
            <w:shd w:val="clear" w:color="auto" w:fill="auto"/>
            <w:vAlign w:val="center"/>
            <w:hideMark/>
          </w:tcPr>
          <w:p w14:paraId="59819234" w14:textId="77777777" w:rsidR="001F6A73" w:rsidRPr="001F6A73" w:rsidRDefault="001F6A73" w:rsidP="001F6A73">
            <w:pPr>
              <w:pStyle w:val="a6"/>
            </w:pPr>
            <w:r w:rsidRPr="001F6A73">
              <w:rPr>
                <w:rFonts w:hint="eastAsia"/>
              </w:rPr>
              <w:t>1</w:t>
            </w:r>
          </w:p>
        </w:tc>
        <w:tc>
          <w:tcPr>
            <w:tcW w:w="514" w:type="pct"/>
            <w:tcBorders>
              <w:top w:val="nil"/>
              <w:left w:val="nil"/>
              <w:bottom w:val="single" w:sz="4" w:space="0" w:color="auto"/>
              <w:right w:val="single" w:sz="4" w:space="0" w:color="auto"/>
            </w:tcBorders>
            <w:shd w:val="clear" w:color="auto" w:fill="auto"/>
            <w:vAlign w:val="center"/>
            <w:hideMark/>
          </w:tcPr>
          <w:p w14:paraId="5AD2C2D9" w14:textId="77777777" w:rsidR="001F6A73" w:rsidRPr="001F6A73" w:rsidRDefault="001F6A73" w:rsidP="001F6A73">
            <w:pPr>
              <w:pStyle w:val="a6"/>
              <w:rPr>
                <w:color w:val="22191B"/>
              </w:rPr>
            </w:pPr>
            <w:r w:rsidRPr="001F6A73">
              <w:rPr>
                <w:rFonts w:hint="eastAsia"/>
                <w:color w:val="22191B"/>
              </w:rPr>
              <w:t>梅</w:t>
            </w:r>
          </w:p>
        </w:tc>
        <w:tc>
          <w:tcPr>
            <w:tcW w:w="682" w:type="pct"/>
            <w:tcBorders>
              <w:top w:val="nil"/>
              <w:left w:val="nil"/>
              <w:bottom w:val="single" w:sz="4" w:space="0" w:color="auto"/>
              <w:right w:val="single" w:sz="4" w:space="0" w:color="auto"/>
            </w:tcBorders>
            <w:shd w:val="clear" w:color="auto" w:fill="auto"/>
            <w:noWrap/>
            <w:vAlign w:val="center"/>
            <w:hideMark/>
          </w:tcPr>
          <w:p w14:paraId="6289DAD8" w14:textId="77777777" w:rsidR="001F6A73" w:rsidRPr="001F6A73" w:rsidRDefault="001F6A73" w:rsidP="001F6A73">
            <w:pPr>
              <w:pStyle w:val="a6"/>
            </w:pPr>
            <w:r w:rsidRPr="001F6A73">
              <w:rPr>
                <w:rFonts w:hint="eastAsia"/>
              </w:rPr>
              <w:t>130</w:t>
            </w:r>
          </w:p>
        </w:tc>
        <w:tc>
          <w:tcPr>
            <w:tcW w:w="426" w:type="pct"/>
            <w:tcBorders>
              <w:top w:val="nil"/>
              <w:left w:val="nil"/>
              <w:bottom w:val="single" w:sz="4" w:space="0" w:color="auto"/>
              <w:right w:val="single" w:sz="4" w:space="0" w:color="auto"/>
            </w:tcBorders>
            <w:shd w:val="clear" w:color="auto" w:fill="auto"/>
            <w:vAlign w:val="center"/>
            <w:hideMark/>
          </w:tcPr>
          <w:p w14:paraId="5D9D6C67" w14:textId="77777777" w:rsidR="001F6A73" w:rsidRPr="001F6A73" w:rsidRDefault="001F6A73" w:rsidP="001F6A73">
            <w:pPr>
              <w:pStyle w:val="a6"/>
              <w:rPr>
                <w:color w:val="22191B"/>
              </w:rPr>
            </w:pPr>
            <w:r w:rsidRPr="001F6A73">
              <w:rPr>
                <w:rFonts w:hint="eastAsia"/>
                <w:color w:val="22191B"/>
              </w:rPr>
              <w:t>三级</w:t>
            </w:r>
          </w:p>
        </w:tc>
        <w:tc>
          <w:tcPr>
            <w:tcW w:w="1025" w:type="pct"/>
            <w:tcBorders>
              <w:top w:val="nil"/>
              <w:left w:val="nil"/>
              <w:bottom w:val="single" w:sz="4" w:space="0" w:color="auto"/>
              <w:right w:val="single" w:sz="4" w:space="0" w:color="auto"/>
            </w:tcBorders>
            <w:shd w:val="clear" w:color="auto" w:fill="auto"/>
            <w:noWrap/>
            <w:vAlign w:val="center"/>
            <w:hideMark/>
          </w:tcPr>
          <w:p w14:paraId="7B54A6BF" w14:textId="77777777" w:rsidR="001F6A73" w:rsidRPr="001F6A73" w:rsidRDefault="001F6A73" w:rsidP="001F6A73">
            <w:pPr>
              <w:pStyle w:val="a6"/>
            </w:pPr>
            <w:r w:rsidRPr="001F6A73">
              <w:rPr>
                <w:rFonts w:hint="eastAsia"/>
              </w:rPr>
              <w:t>街道社区</w:t>
            </w:r>
          </w:p>
        </w:tc>
        <w:tc>
          <w:tcPr>
            <w:tcW w:w="1927" w:type="pct"/>
            <w:tcBorders>
              <w:top w:val="nil"/>
              <w:left w:val="nil"/>
              <w:bottom w:val="single" w:sz="4" w:space="0" w:color="auto"/>
              <w:right w:val="single" w:sz="4" w:space="0" w:color="auto"/>
            </w:tcBorders>
            <w:shd w:val="clear" w:color="auto" w:fill="auto"/>
            <w:vAlign w:val="center"/>
            <w:hideMark/>
          </w:tcPr>
          <w:p w14:paraId="798DECD6" w14:textId="77777777" w:rsidR="001F6A73" w:rsidRPr="001F6A73" w:rsidRDefault="001F6A73" w:rsidP="001F6A73">
            <w:pPr>
              <w:pStyle w:val="a6"/>
            </w:pPr>
            <w:r w:rsidRPr="001F6A73">
              <w:rPr>
                <w:rFonts w:hint="eastAsia"/>
              </w:rPr>
              <w:t>广东省湛江市吴川市吴阳镇街道社区中街村深柳堂内</w:t>
            </w:r>
          </w:p>
        </w:tc>
      </w:tr>
      <w:tr w:rsidR="001F6A73" w:rsidRPr="001F6A73" w14:paraId="55C70B7D" w14:textId="77777777" w:rsidTr="001F6A73">
        <w:trPr>
          <w:trHeight w:val="480"/>
        </w:trPr>
        <w:tc>
          <w:tcPr>
            <w:tcW w:w="426" w:type="pct"/>
            <w:tcBorders>
              <w:top w:val="nil"/>
              <w:left w:val="single" w:sz="4" w:space="0" w:color="auto"/>
              <w:bottom w:val="single" w:sz="4" w:space="0" w:color="auto"/>
              <w:right w:val="single" w:sz="4" w:space="0" w:color="auto"/>
            </w:tcBorders>
            <w:shd w:val="clear" w:color="auto" w:fill="auto"/>
            <w:vAlign w:val="center"/>
            <w:hideMark/>
          </w:tcPr>
          <w:p w14:paraId="76985078" w14:textId="77777777" w:rsidR="001F6A73" w:rsidRPr="001F6A73" w:rsidRDefault="001F6A73" w:rsidP="001F6A73">
            <w:pPr>
              <w:pStyle w:val="a6"/>
            </w:pPr>
            <w:r w:rsidRPr="001F6A73">
              <w:rPr>
                <w:rFonts w:hint="eastAsia"/>
              </w:rPr>
              <w:t>2</w:t>
            </w:r>
          </w:p>
        </w:tc>
        <w:tc>
          <w:tcPr>
            <w:tcW w:w="514" w:type="pct"/>
            <w:tcBorders>
              <w:top w:val="nil"/>
              <w:left w:val="nil"/>
              <w:bottom w:val="single" w:sz="4" w:space="0" w:color="auto"/>
              <w:right w:val="single" w:sz="4" w:space="0" w:color="auto"/>
            </w:tcBorders>
            <w:shd w:val="clear" w:color="auto" w:fill="auto"/>
            <w:vAlign w:val="center"/>
            <w:hideMark/>
          </w:tcPr>
          <w:p w14:paraId="4C53FF48" w14:textId="77777777" w:rsidR="001F6A73" w:rsidRPr="001F6A73" w:rsidRDefault="001F6A73" w:rsidP="001F6A73">
            <w:pPr>
              <w:pStyle w:val="a6"/>
              <w:rPr>
                <w:color w:val="22191B"/>
              </w:rPr>
            </w:pPr>
            <w:r w:rsidRPr="001F6A73">
              <w:rPr>
                <w:rFonts w:hint="eastAsia"/>
                <w:color w:val="22191B"/>
              </w:rPr>
              <w:t>榕树</w:t>
            </w:r>
          </w:p>
        </w:tc>
        <w:tc>
          <w:tcPr>
            <w:tcW w:w="682" w:type="pct"/>
            <w:tcBorders>
              <w:top w:val="nil"/>
              <w:left w:val="nil"/>
              <w:bottom w:val="single" w:sz="4" w:space="0" w:color="auto"/>
              <w:right w:val="single" w:sz="4" w:space="0" w:color="auto"/>
            </w:tcBorders>
            <w:shd w:val="clear" w:color="auto" w:fill="auto"/>
            <w:noWrap/>
            <w:vAlign w:val="center"/>
            <w:hideMark/>
          </w:tcPr>
          <w:p w14:paraId="4D755861" w14:textId="77777777" w:rsidR="001F6A73" w:rsidRPr="001F6A73" w:rsidRDefault="001F6A73" w:rsidP="001F6A73">
            <w:pPr>
              <w:pStyle w:val="a6"/>
            </w:pPr>
            <w:r w:rsidRPr="001F6A73">
              <w:rPr>
                <w:rFonts w:hint="eastAsia"/>
              </w:rPr>
              <w:t>110</w:t>
            </w:r>
          </w:p>
        </w:tc>
        <w:tc>
          <w:tcPr>
            <w:tcW w:w="426" w:type="pct"/>
            <w:tcBorders>
              <w:top w:val="nil"/>
              <w:left w:val="nil"/>
              <w:bottom w:val="single" w:sz="4" w:space="0" w:color="auto"/>
              <w:right w:val="single" w:sz="4" w:space="0" w:color="auto"/>
            </w:tcBorders>
            <w:shd w:val="clear" w:color="auto" w:fill="auto"/>
            <w:vAlign w:val="center"/>
            <w:hideMark/>
          </w:tcPr>
          <w:p w14:paraId="29CC584E" w14:textId="77777777" w:rsidR="001F6A73" w:rsidRPr="001F6A73" w:rsidRDefault="001F6A73" w:rsidP="001F6A73">
            <w:pPr>
              <w:pStyle w:val="a6"/>
              <w:rPr>
                <w:color w:val="22191B"/>
              </w:rPr>
            </w:pPr>
            <w:r w:rsidRPr="001F6A73">
              <w:rPr>
                <w:rFonts w:hint="eastAsia"/>
                <w:color w:val="22191B"/>
              </w:rPr>
              <w:t>三级</w:t>
            </w:r>
          </w:p>
        </w:tc>
        <w:tc>
          <w:tcPr>
            <w:tcW w:w="1025" w:type="pct"/>
            <w:tcBorders>
              <w:top w:val="nil"/>
              <w:left w:val="nil"/>
              <w:bottom w:val="single" w:sz="4" w:space="0" w:color="auto"/>
              <w:right w:val="single" w:sz="4" w:space="0" w:color="auto"/>
            </w:tcBorders>
            <w:shd w:val="clear" w:color="auto" w:fill="auto"/>
            <w:vAlign w:val="center"/>
            <w:hideMark/>
          </w:tcPr>
          <w:p w14:paraId="1F6484BA" w14:textId="4B0876A7" w:rsidR="001F6A73" w:rsidRPr="001F6A73" w:rsidRDefault="001F6A73" w:rsidP="001F6A73">
            <w:pPr>
              <w:pStyle w:val="a6"/>
            </w:pPr>
            <w:r w:rsidRPr="001F6A73">
              <w:rPr>
                <w:rFonts w:hint="eastAsia"/>
              </w:rPr>
              <w:t>上郭社区</w:t>
            </w:r>
          </w:p>
        </w:tc>
        <w:tc>
          <w:tcPr>
            <w:tcW w:w="1927" w:type="pct"/>
            <w:tcBorders>
              <w:top w:val="nil"/>
              <w:left w:val="nil"/>
              <w:bottom w:val="single" w:sz="4" w:space="0" w:color="auto"/>
              <w:right w:val="single" w:sz="4" w:space="0" w:color="auto"/>
            </w:tcBorders>
            <w:shd w:val="clear" w:color="auto" w:fill="auto"/>
            <w:vAlign w:val="center"/>
            <w:hideMark/>
          </w:tcPr>
          <w:p w14:paraId="6E44859F" w14:textId="77777777" w:rsidR="001F6A73" w:rsidRPr="001F6A73" w:rsidRDefault="001F6A73" w:rsidP="001F6A73">
            <w:pPr>
              <w:pStyle w:val="a6"/>
            </w:pPr>
            <w:r w:rsidRPr="001F6A73">
              <w:rPr>
                <w:rFonts w:hint="eastAsia"/>
              </w:rPr>
              <w:t>广东省湛江市吴川市吴阳镇上郭社区上郭村读书楼前</w:t>
            </w:r>
          </w:p>
        </w:tc>
      </w:tr>
    </w:tbl>
    <w:p w14:paraId="768A9429" w14:textId="1B4F5C76" w:rsidR="008B41AC" w:rsidRDefault="00995027" w:rsidP="0012724A">
      <w:pPr>
        <w:pStyle w:val="3"/>
      </w:pPr>
      <w:r>
        <w:rPr>
          <w:rFonts w:hint="eastAsia"/>
        </w:rPr>
        <w:t>其他历史环境要素的保护</w:t>
      </w:r>
    </w:p>
    <w:p w14:paraId="2654DBD6" w14:textId="6C1CF63A" w:rsidR="00995027" w:rsidRDefault="00995027" w:rsidP="008B41AC">
      <w:r>
        <w:rPr>
          <w:rFonts w:hint="eastAsia"/>
        </w:rPr>
        <w:t>保护其它历史环境要素</w:t>
      </w:r>
      <w:r>
        <w:rPr>
          <w:rFonts w:hint="eastAsia"/>
        </w:rPr>
        <w:t>4</w:t>
      </w:r>
      <w:r>
        <w:rPr>
          <w:rFonts w:hint="eastAsia"/>
        </w:rPr>
        <w:t>处，主要包括</w:t>
      </w:r>
      <w:r>
        <w:rPr>
          <w:rFonts w:hint="eastAsia"/>
        </w:rPr>
        <w:t>2</w:t>
      </w:r>
      <w:r>
        <w:rPr>
          <w:rFonts w:hint="eastAsia"/>
        </w:rPr>
        <w:t>处古井，古驿道（古水道）以及</w:t>
      </w:r>
      <w:r>
        <w:rPr>
          <w:rFonts w:hint="eastAsia"/>
        </w:rPr>
        <w:t>1</w:t>
      </w:r>
      <w:r>
        <w:rPr>
          <w:rFonts w:hint="eastAsia"/>
        </w:rPr>
        <w:t>处石鼓。</w:t>
      </w:r>
    </w:p>
    <w:p w14:paraId="386E8BC6" w14:textId="270A314E" w:rsidR="008B41AC" w:rsidRDefault="00995027" w:rsidP="008B41AC">
      <w:r>
        <w:rPr>
          <w:rFonts w:hint="eastAsia"/>
        </w:rPr>
        <w:t>根据历史环境要素自身保护类别，遵循相应的规章制度进行保护。对历史环境要素造册立档；明确责任部门，完善管理坐标系；加强宣传教育，提高居民的保护意识；在原址设立标识，保留历史信息。</w:t>
      </w:r>
    </w:p>
    <w:p w14:paraId="2EA4FF83" w14:textId="2EB80B2B" w:rsidR="00784DD2" w:rsidRDefault="00D905C0" w:rsidP="0083274C">
      <w:pPr>
        <w:pStyle w:val="af2"/>
        <w:keepNext/>
      </w:pPr>
      <w:r>
        <w:br w:type="column"/>
      </w:r>
      <w:r w:rsidR="00784DD2">
        <w:rPr>
          <w:rFonts w:hint="eastAsia"/>
        </w:rPr>
        <w:lastRenderedPageBreak/>
        <w:t xml:space="preserve">表 </w:t>
      </w:r>
      <w:r w:rsidR="002E7B91">
        <w:fldChar w:fldCharType="begin" w:fldLock="1"/>
      </w:r>
      <w:r w:rsidR="002E7B91">
        <w:instrText xml:space="preserve"> </w:instrText>
      </w:r>
      <w:r w:rsidR="002E7B91">
        <w:rPr>
          <w:rFonts w:hint="eastAsia"/>
        </w:rPr>
        <w:instrText>STYLEREF 1 \s</w:instrText>
      </w:r>
      <w:r w:rsidR="002E7B91">
        <w:instrText xml:space="preserve"> </w:instrText>
      </w:r>
      <w:r w:rsidR="002E7B91">
        <w:fldChar w:fldCharType="separate"/>
      </w:r>
      <w:r w:rsidR="00AF6856">
        <w:rPr>
          <w:noProof/>
        </w:rPr>
        <w:t>4</w:t>
      </w:r>
      <w:r w:rsidR="002E7B91">
        <w:fldChar w:fldCharType="end"/>
      </w:r>
      <w:r w:rsidR="002E7B91">
        <w:noBreakHyphen/>
      </w:r>
      <w:r w:rsidR="002E7B91">
        <w:fldChar w:fldCharType="begin" w:fldLock="1"/>
      </w:r>
      <w:r w:rsidR="002E7B91">
        <w:instrText xml:space="preserve"> </w:instrText>
      </w:r>
      <w:r w:rsidR="002E7B91">
        <w:rPr>
          <w:rFonts w:hint="eastAsia"/>
        </w:rPr>
        <w:instrText>SEQ 表 \* ARABIC \s 1</w:instrText>
      </w:r>
      <w:r w:rsidR="002E7B91">
        <w:instrText xml:space="preserve"> </w:instrText>
      </w:r>
      <w:r w:rsidR="002E7B91">
        <w:fldChar w:fldCharType="separate"/>
      </w:r>
      <w:r w:rsidR="00AF6856">
        <w:rPr>
          <w:noProof/>
        </w:rPr>
        <w:t>2</w:t>
      </w:r>
      <w:r w:rsidR="002E7B91">
        <w:fldChar w:fldCharType="end"/>
      </w:r>
      <w:r w:rsidR="00784DD2">
        <w:rPr>
          <w:rFonts w:hint="eastAsia"/>
        </w:rPr>
        <w:t>历史环境要素保护名录</w:t>
      </w:r>
    </w:p>
    <w:tbl>
      <w:tblPr>
        <w:tblStyle w:val="7"/>
        <w:tblW w:w="5000" w:type="pct"/>
        <w:tblInd w:w="0" w:type="dxa"/>
        <w:tblLook w:val="04A0" w:firstRow="1" w:lastRow="0" w:firstColumn="1" w:lastColumn="0" w:noHBand="0" w:noVBand="1"/>
      </w:tblPr>
      <w:tblGrid>
        <w:gridCol w:w="704"/>
        <w:gridCol w:w="1278"/>
        <w:gridCol w:w="708"/>
        <w:gridCol w:w="3119"/>
        <w:gridCol w:w="2487"/>
      </w:tblGrid>
      <w:tr w:rsidR="0083274C" w:rsidRPr="003A6723" w14:paraId="3BC0EA02" w14:textId="77777777" w:rsidTr="004D70E3">
        <w:tc>
          <w:tcPr>
            <w:tcW w:w="424" w:type="pct"/>
          </w:tcPr>
          <w:p w14:paraId="573C2A32" w14:textId="77777777" w:rsidR="0083274C" w:rsidRPr="003A6723" w:rsidRDefault="0083274C" w:rsidP="00D6112D">
            <w:pPr>
              <w:pStyle w:val="a6"/>
            </w:pPr>
            <w:r w:rsidRPr="003A6723">
              <w:rPr>
                <w:rFonts w:hint="eastAsia"/>
              </w:rPr>
              <w:t>序号</w:t>
            </w:r>
          </w:p>
        </w:tc>
        <w:tc>
          <w:tcPr>
            <w:tcW w:w="770" w:type="pct"/>
          </w:tcPr>
          <w:p w14:paraId="3A2B92BC" w14:textId="77777777" w:rsidR="0083274C" w:rsidRPr="003A6723" w:rsidRDefault="0083274C" w:rsidP="00D6112D">
            <w:pPr>
              <w:pStyle w:val="a6"/>
            </w:pPr>
            <w:r w:rsidRPr="003A6723">
              <w:rPr>
                <w:rFonts w:hint="eastAsia"/>
              </w:rPr>
              <w:t>名称</w:t>
            </w:r>
          </w:p>
        </w:tc>
        <w:tc>
          <w:tcPr>
            <w:tcW w:w="427" w:type="pct"/>
          </w:tcPr>
          <w:p w14:paraId="34A91695" w14:textId="77777777" w:rsidR="0083274C" w:rsidRPr="003A6723" w:rsidRDefault="0083274C" w:rsidP="00D6112D">
            <w:pPr>
              <w:pStyle w:val="a6"/>
            </w:pPr>
            <w:r w:rsidRPr="003A6723">
              <w:rPr>
                <w:rFonts w:hint="eastAsia"/>
              </w:rPr>
              <w:t>分类</w:t>
            </w:r>
          </w:p>
        </w:tc>
        <w:tc>
          <w:tcPr>
            <w:tcW w:w="1880" w:type="pct"/>
          </w:tcPr>
          <w:p w14:paraId="55D41543" w14:textId="77777777" w:rsidR="0083274C" w:rsidRPr="003A6723" w:rsidRDefault="0083274C" w:rsidP="00D6112D">
            <w:pPr>
              <w:pStyle w:val="a6"/>
            </w:pPr>
            <w:r w:rsidRPr="003A6723">
              <w:rPr>
                <w:rFonts w:hint="eastAsia"/>
              </w:rPr>
              <w:t>主要价值特色说明</w:t>
            </w:r>
          </w:p>
        </w:tc>
        <w:tc>
          <w:tcPr>
            <w:tcW w:w="1500" w:type="pct"/>
          </w:tcPr>
          <w:p w14:paraId="7E91D5B8" w14:textId="77777777" w:rsidR="0083274C" w:rsidRPr="003A6723" w:rsidRDefault="0083274C" w:rsidP="00D6112D">
            <w:pPr>
              <w:pStyle w:val="a6"/>
            </w:pPr>
            <w:r w:rsidRPr="003A6723">
              <w:rPr>
                <w:rFonts w:hint="eastAsia"/>
              </w:rPr>
              <w:t>地址</w:t>
            </w:r>
          </w:p>
        </w:tc>
      </w:tr>
      <w:tr w:rsidR="0083274C" w:rsidRPr="000E51D2" w14:paraId="435ECBE8" w14:textId="77777777" w:rsidTr="004D70E3">
        <w:tc>
          <w:tcPr>
            <w:tcW w:w="424" w:type="pct"/>
          </w:tcPr>
          <w:p w14:paraId="26E9C410" w14:textId="77777777" w:rsidR="0083274C" w:rsidRPr="007B24EF" w:rsidRDefault="0083274C" w:rsidP="001631FA">
            <w:pPr>
              <w:pStyle w:val="a6"/>
              <w:numPr>
                <w:ilvl w:val="0"/>
                <w:numId w:val="9"/>
              </w:numPr>
            </w:pPr>
          </w:p>
        </w:tc>
        <w:tc>
          <w:tcPr>
            <w:tcW w:w="770" w:type="pct"/>
          </w:tcPr>
          <w:p w14:paraId="71135C92" w14:textId="77777777" w:rsidR="0083274C" w:rsidRPr="000E51D2" w:rsidRDefault="0083274C" w:rsidP="00D6112D">
            <w:pPr>
              <w:pStyle w:val="a6"/>
            </w:pPr>
            <w:r w:rsidRPr="000E51D2">
              <w:rPr>
                <w:rFonts w:hint="eastAsia"/>
              </w:rPr>
              <w:t>上郭古井</w:t>
            </w:r>
          </w:p>
        </w:tc>
        <w:tc>
          <w:tcPr>
            <w:tcW w:w="427" w:type="pct"/>
          </w:tcPr>
          <w:p w14:paraId="0ED3472D" w14:textId="77777777" w:rsidR="0083274C" w:rsidRPr="000E51D2" w:rsidRDefault="0083274C" w:rsidP="00D6112D">
            <w:pPr>
              <w:pStyle w:val="a6"/>
            </w:pPr>
            <w:r w:rsidRPr="000E51D2">
              <w:rPr>
                <w:rFonts w:hint="eastAsia"/>
              </w:rPr>
              <w:t>古井</w:t>
            </w:r>
          </w:p>
        </w:tc>
        <w:tc>
          <w:tcPr>
            <w:tcW w:w="1880" w:type="pct"/>
          </w:tcPr>
          <w:p w14:paraId="5A5E3FD2" w14:textId="0C92B190" w:rsidR="0083274C" w:rsidRPr="000E51D2" w:rsidRDefault="0083274C" w:rsidP="00D11298">
            <w:pPr>
              <w:pStyle w:val="a6"/>
              <w:jc w:val="both"/>
            </w:pPr>
            <w:r w:rsidRPr="000E51D2">
              <w:rPr>
                <w:rFonts w:hint="eastAsia"/>
              </w:rPr>
              <w:t>水井文化</w:t>
            </w:r>
            <w:r w:rsidR="00074ED9" w:rsidRPr="000E51D2">
              <w:rPr>
                <w:rFonts w:hint="eastAsia"/>
              </w:rPr>
              <w:t>，</w:t>
            </w:r>
            <w:r w:rsidRPr="000E51D2">
              <w:rPr>
                <w:rFonts w:hint="eastAsia"/>
              </w:rPr>
              <w:t>吴阳镇上郭</w:t>
            </w:r>
            <w:r w:rsidR="00ED51AD">
              <w:rPr>
                <w:rFonts w:hint="eastAsia"/>
              </w:rPr>
              <w:t>社区</w:t>
            </w:r>
            <w:r w:rsidRPr="000E51D2">
              <w:rPr>
                <w:rFonts w:hint="eastAsia"/>
              </w:rPr>
              <w:t>的历史发展见证</w:t>
            </w:r>
            <w:r w:rsidR="00074ED9" w:rsidRPr="000E51D2">
              <w:rPr>
                <w:rFonts w:hint="eastAsia"/>
              </w:rPr>
              <w:t>。</w:t>
            </w:r>
          </w:p>
        </w:tc>
        <w:tc>
          <w:tcPr>
            <w:tcW w:w="1500" w:type="pct"/>
          </w:tcPr>
          <w:p w14:paraId="1827A12C" w14:textId="434E1140" w:rsidR="0083274C" w:rsidRPr="000E51D2" w:rsidRDefault="0083274C" w:rsidP="00D11298">
            <w:pPr>
              <w:pStyle w:val="a6"/>
              <w:jc w:val="both"/>
            </w:pPr>
            <w:r w:rsidRPr="000E51D2">
              <w:rPr>
                <w:rFonts w:hint="eastAsia"/>
              </w:rPr>
              <w:t>上郭社区内</w:t>
            </w:r>
            <w:r w:rsidR="00074ED9" w:rsidRPr="000E51D2">
              <w:rPr>
                <w:rFonts w:hint="eastAsia"/>
              </w:rPr>
              <w:t>，</w:t>
            </w:r>
            <w:r w:rsidRPr="000E51D2">
              <w:rPr>
                <w:rFonts w:hint="eastAsia"/>
              </w:rPr>
              <w:t>上郭中学北侧</w:t>
            </w:r>
          </w:p>
        </w:tc>
      </w:tr>
      <w:tr w:rsidR="0083274C" w:rsidRPr="000E51D2" w14:paraId="3E641B8C" w14:textId="77777777" w:rsidTr="004D70E3">
        <w:tc>
          <w:tcPr>
            <w:tcW w:w="424" w:type="pct"/>
          </w:tcPr>
          <w:p w14:paraId="26C16298" w14:textId="77777777" w:rsidR="0083274C" w:rsidRPr="007B24EF" w:rsidRDefault="0083274C" w:rsidP="001631FA">
            <w:pPr>
              <w:pStyle w:val="a6"/>
              <w:numPr>
                <w:ilvl w:val="0"/>
                <w:numId w:val="9"/>
              </w:numPr>
            </w:pPr>
          </w:p>
        </w:tc>
        <w:tc>
          <w:tcPr>
            <w:tcW w:w="770" w:type="pct"/>
          </w:tcPr>
          <w:p w14:paraId="63F0167E" w14:textId="77777777" w:rsidR="0083274C" w:rsidRPr="000E51D2" w:rsidRDefault="0083274C" w:rsidP="00D6112D">
            <w:pPr>
              <w:pStyle w:val="a6"/>
            </w:pPr>
            <w:r w:rsidRPr="000E51D2">
              <w:rPr>
                <w:rFonts w:hint="eastAsia"/>
              </w:rPr>
              <w:t>六德井</w:t>
            </w:r>
          </w:p>
        </w:tc>
        <w:tc>
          <w:tcPr>
            <w:tcW w:w="427" w:type="pct"/>
          </w:tcPr>
          <w:p w14:paraId="0C9BBF3C" w14:textId="77777777" w:rsidR="0083274C" w:rsidRPr="000E51D2" w:rsidRDefault="0083274C" w:rsidP="00D6112D">
            <w:pPr>
              <w:pStyle w:val="a6"/>
            </w:pPr>
            <w:r w:rsidRPr="000E51D2">
              <w:rPr>
                <w:rFonts w:hint="eastAsia"/>
              </w:rPr>
              <w:t>古井</w:t>
            </w:r>
          </w:p>
        </w:tc>
        <w:tc>
          <w:tcPr>
            <w:tcW w:w="1880" w:type="pct"/>
          </w:tcPr>
          <w:p w14:paraId="4E042402" w14:textId="72B2AC17" w:rsidR="0083274C" w:rsidRPr="000E51D2" w:rsidRDefault="0083274C" w:rsidP="00D11298">
            <w:pPr>
              <w:pStyle w:val="a6"/>
              <w:jc w:val="both"/>
            </w:pPr>
            <w:r w:rsidRPr="000E51D2">
              <w:rPr>
                <w:rFonts w:hint="eastAsia"/>
              </w:rPr>
              <w:t>水井文化</w:t>
            </w:r>
            <w:r w:rsidR="00074ED9" w:rsidRPr="000E51D2">
              <w:rPr>
                <w:rFonts w:hint="eastAsia"/>
              </w:rPr>
              <w:t>，</w:t>
            </w:r>
            <w:r w:rsidRPr="000E51D2">
              <w:rPr>
                <w:rFonts w:hint="eastAsia"/>
              </w:rPr>
              <w:t>吴阳镇霞街</w:t>
            </w:r>
            <w:r w:rsidR="00ED51AD">
              <w:rPr>
                <w:rFonts w:hint="eastAsia"/>
              </w:rPr>
              <w:t>社区</w:t>
            </w:r>
            <w:r w:rsidRPr="000E51D2">
              <w:rPr>
                <w:rFonts w:hint="eastAsia"/>
              </w:rPr>
              <w:t>历史发展见证</w:t>
            </w:r>
            <w:r w:rsidR="00074ED9" w:rsidRPr="000E51D2">
              <w:rPr>
                <w:rFonts w:hint="eastAsia"/>
              </w:rPr>
              <w:t>。</w:t>
            </w:r>
          </w:p>
        </w:tc>
        <w:tc>
          <w:tcPr>
            <w:tcW w:w="1500" w:type="pct"/>
          </w:tcPr>
          <w:p w14:paraId="0DFD02E1" w14:textId="1D6BDC6D" w:rsidR="0083274C" w:rsidRPr="000E51D2" w:rsidRDefault="0083274C" w:rsidP="00D11298">
            <w:pPr>
              <w:pStyle w:val="a6"/>
              <w:jc w:val="both"/>
            </w:pPr>
            <w:r w:rsidRPr="000E51D2">
              <w:rPr>
                <w:rFonts w:hint="eastAsia"/>
              </w:rPr>
              <w:t>霞街社区内</w:t>
            </w:r>
            <w:r w:rsidR="00074ED9" w:rsidRPr="000E51D2">
              <w:rPr>
                <w:rFonts w:hint="eastAsia"/>
              </w:rPr>
              <w:t>，</w:t>
            </w:r>
            <w:r w:rsidRPr="000E51D2">
              <w:rPr>
                <w:rFonts w:hint="eastAsia"/>
              </w:rPr>
              <w:t>林氏大宗东侧</w:t>
            </w:r>
            <w:r w:rsidR="00074ED9" w:rsidRPr="000E51D2">
              <w:rPr>
                <w:rFonts w:hint="eastAsia"/>
              </w:rPr>
              <w:t>。</w:t>
            </w:r>
          </w:p>
        </w:tc>
      </w:tr>
      <w:tr w:rsidR="00A67CA5" w:rsidRPr="000E51D2" w14:paraId="01C04EE7" w14:textId="77777777" w:rsidTr="004D70E3">
        <w:tc>
          <w:tcPr>
            <w:tcW w:w="424" w:type="pct"/>
          </w:tcPr>
          <w:p w14:paraId="59030910" w14:textId="77777777" w:rsidR="00A67CA5" w:rsidRPr="007B24EF" w:rsidRDefault="00A67CA5" w:rsidP="001631FA">
            <w:pPr>
              <w:pStyle w:val="a6"/>
              <w:numPr>
                <w:ilvl w:val="0"/>
                <w:numId w:val="9"/>
              </w:numPr>
            </w:pPr>
          </w:p>
        </w:tc>
        <w:tc>
          <w:tcPr>
            <w:tcW w:w="770" w:type="pct"/>
          </w:tcPr>
          <w:p w14:paraId="647F9476" w14:textId="325D6FB4" w:rsidR="00A67CA5" w:rsidRPr="000E51D2" w:rsidRDefault="00A67CA5" w:rsidP="00D6112D">
            <w:pPr>
              <w:pStyle w:val="a6"/>
            </w:pPr>
            <w:r>
              <w:rPr>
                <w:rFonts w:hint="eastAsia"/>
              </w:rPr>
              <w:t>古驿道</w:t>
            </w:r>
            <w:r w:rsidR="004D70E3">
              <w:rPr>
                <w:rFonts w:hint="eastAsia"/>
              </w:rPr>
              <w:t>（古水道）</w:t>
            </w:r>
          </w:p>
        </w:tc>
        <w:tc>
          <w:tcPr>
            <w:tcW w:w="427" w:type="pct"/>
          </w:tcPr>
          <w:p w14:paraId="0D6F510E" w14:textId="21323252" w:rsidR="00A67CA5" w:rsidRPr="000E51D2" w:rsidRDefault="00A67CA5" w:rsidP="00D6112D">
            <w:pPr>
              <w:pStyle w:val="a6"/>
            </w:pPr>
            <w:r>
              <w:rPr>
                <w:rFonts w:hint="eastAsia"/>
              </w:rPr>
              <w:t>水系</w:t>
            </w:r>
          </w:p>
        </w:tc>
        <w:tc>
          <w:tcPr>
            <w:tcW w:w="1880" w:type="pct"/>
          </w:tcPr>
          <w:p w14:paraId="028545EE" w14:textId="18A2DC99" w:rsidR="00A67CA5" w:rsidRPr="000E51D2" w:rsidRDefault="00643C33" w:rsidP="00D11298">
            <w:pPr>
              <w:pStyle w:val="a6"/>
              <w:jc w:val="both"/>
            </w:pPr>
            <w:r>
              <w:rPr>
                <w:rFonts w:hint="eastAsia"/>
              </w:rPr>
              <w:t>吴阳镇古时商贸发展的重要依托。</w:t>
            </w:r>
          </w:p>
        </w:tc>
        <w:tc>
          <w:tcPr>
            <w:tcW w:w="1500" w:type="pct"/>
          </w:tcPr>
          <w:p w14:paraId="4DD865A5" w14:textId="7F7B6772" w:rsidR="00A67CA5" w:rsidRPr="000E51D2" w:rsidRDefault="00A67CA5" w:rsidP="00D11298">
            <w:pPr>
              <w:pStyle w:val="a6"/>
              <w:jc w:val="both"/>
            </w:pPr>
            <w:r>
              <w:rPr>
                <w:rFonts w:hint="eastAsia"/>
              </w:rPr>
              <w:t>霞街、街道及上郭社区西北侧</w:t>
            </w:r>
          </w:p>
        </w:tc>
      </w:tr>
      <w:tr w:rsidR="00684788" w:rsidRPr="000E51D2" w14:paraId="4E4BC982" w14:textId="77777777" w:rsidTr="004D70E3">
        <w:tc>
          <w:tcPr>
            <w:tcW w:w="424" w:type="pct"/>
          </w:tcPr>
          <w:p w14:paraId="2988223C" w14:textId="77777777" w:rsidR="00684788" w:rsidRPr="007B24EF" w:rsidRDefault="00684788" w:rsidP="001631FA">
            <w:pPr>
              <w:pStyle w:val="a6"/>
              <w:numPr>
                <w:ilvl w:val="0"/>
                <w:numId w:val="9"/>
              </w:numPr>
            </w:pPr>
          </w:p>
        </w:tc>
        <w:tc>
          <w:tcPr>
            <w:tcW w:w="770" w:type="pct"/>
          </w:tcPr>
          <w:p w14:paraId="66960F77" w14:textId="5C9B4798" w:rsidR="00684788" w:rsidRPr="000E51D2" w:rsidRDefault="007C30E9" w:rsidP="00D6112D">
            <w:pPr>
              <w:pStyle w:val="a6"/>
            </w:pPr>
            <w:r>
              <w:rPr>
                <w:rFonts w:hint="eastAsia"/>
              </w:rPr>
              <w:t>石鼓</w:t>
            </w:r>
          </w:p>
        </w:tc>
        <w:tc>
          <w:tcPr>
            <w:tcW w:w="427" w:type="pct"/>
          </w:tcPr>
          <w:p w14:paraId="25DC46DC" w14:textId="0E514D15" w:rsidR="00684788" w:rsidRPr="000E51D2" w:rsidRDefault="007C30E9" w:rsidP="00D6112D">
            <w:pPr>
              <w:pStyle w:val="a6"/>
            </w:pPr>
            <w:r>
              <w:rPr>
                <w:rFonts w:hint="eastAsia"/>
              </w:rPr>
              <w:t>石鼓</w:t>
            </w:r>
          </w:p>
        </w:tc>
        <w:tc>
          <w:tcPr>
            <w:tcW w:w="1880" w:type="pct"/>
          </w:tcPr>
          <w:p w14:paraId="0E973EB7" w14:textId="3AF58770" w:rsidR="00684788" w:rsidRPr="000E51D2" w:rsidRDefault="007C30E9" w:rsidP="00D11298">
            <w:pPr>
              <w:pStyle w:val="a6"/>
              <w:jc w:val="both"/>
            </w:pPr>
            <w:r>
              <w:rPr>
                <w:rFonts w:hint="eastAsia"/>
              </w:rPr>
              <w:t>文物古迹重要构筑物</w:t>
            </w:r>
            <w:r w:rsidR="00074ED9">
              <w:rPr>
                <w:rFonts w:hint="eastAsia"/>
              </w:rPr>
              <w:t>，</w:t>
            </w:r>
            <w:r>
              <w:rPr>
                <w:rFonts w:hint="eastAsia"/>
              </w:rPr>
              <w:t>了解古建筑形制</w:t>
            </w:r>
            <w:r w:rsidR="00643C33">
              <w:rPr>
                <w:rFonts w:hint="eastAsia"/>
              </w:rPr>
              <w:t>。</w:t>
            </w:r>
          </w:p>
        </w:tc>
        <w:tc>
          <w:tcPr>
            <w:tcW w:w="1500" w:type="pct"/>
          </w:tcPr>
          <w:p w14:paraId="5B4DAF52" w14:textId="156DED99" w:rsidR="00684788" w:rsidRPr="000E51D2" w:rsidRDefault="007C30E9" w:rsidP="00D11298">
            <w:pPr>
              <w:pStyle w:val="a6"/>
              <w:jc w:val="both"/>
            </w:pPr>
            <w:r>
              <w:rPr>
                <w:rFonts w:hint="eastAsia"/>
              </w:rPr>
              <w:t>霞街林氏大宗东北侧</w:t>
            </w:r>
          </w:p>
        </w:tc>
      </w:tr>
    </w:tbl>
    <w:p w14:paraId="5F661091" w14:textId="4AC1B06E" w:rsidR="00317DF4" w:rsidRDefault="00317DF4" w:rsidP="003C16CE">
      <w:pPr>
        <w:pStyle w:val="2"/>
        <w:spacing w:before="163" w:after="163"/>
      </w:pPr>
      <w:r>
        <w:rPr>
          <w:rFonts w:hint="eastAsia"/>
        </w:rPr>
        <w:t>环境与设施改善规划</w:t>
      </w:r>
    </w:p>
    <w:p w14:paraId="039A546A" w14:textId="563E42BD" w:rsidR="00317DF4" w:rsidRDefault="008B41AC" w:rsidP="0012724A">
      <w:pPr>
        <w:pStyle w:val="3"/>
      </w:pPr>
      <w:r>
        <w:rPr>
          <w:rFonts w:hint="eastAsia"/>
        </w:rPr>
        <w:t>城镇</w:t>
      </w:r>
      <w:r w:rsidR="00317DF4">
        <w:rPr>
          <w:rFonts w:hint="eastAsia"/>
        </w:rPr>
        <w:t>更新引导</w:t>
      </w:r>
    </w:p>
    <w:p w14:paraId="0D9B32B6" w14:textId="290E9331" w:rsidR="008B41AC" w:rsidRDefault="0008461F" w:rsidP="008B41AC">
      <w:bookmarkStart w:id="41" w:name="_Hlk117328541"/>
      <w:r w:rsidRPr="0008461F">
        <w:rPr>
          <w:rFonts w:hint="eastAsia"/>
        </w:rPr>
        <w:t>在整体保护历史镇区的前提下，从住宅建设、道路交通、设施建设等三方面引导吴阳城镇更新。</w:t>
      </w:r>
    </w:p>
    <w:p w14:paraId="15F51D74" w14:textId="77777777" w:rsidR="008B41AC" w:rsidRPr="008B41AC" w:rsidRDefault="008B41AC" w:rsidP="009C687F">
      <w:pPr>
        <w:pStyle w:val="4"/>
      </w:pPr>
      <w:r w:rsidRPr="008B41AC">
        <w:rPr>
          <w:rFonts w:hint="eastAsia"/>
        </w:rPr>
        <w:t>住宅建设</w:t>
      </w:r>
    </w:p>
    <w:p w14:paraId="77779A7E" w14:textId="10711DC2" w:rsidR="008B41AC" w:rsidRDefault="00ED51AD" w:rsidP="008B41AC">
      <w:bookmarkStart w:id="42" w:name="_Hlk224053066"/>
      <w:r>
        <w:rPr>
          <w:rFonts w:hint="eastAsia"/>
        </w:rPr>
        <w:t>核心保护范围内现状住宅</w:t>
      </w:r>
      <w:r w:rsidR="008B41AC">
        <w:rPr>
          <w:rFonts w:hint="eastAsia"/>
        </w:rPr>
        <w:t>宜以立面整治</w:t>
      </w:r>
      <w:r w:rsidR="00074ED9">
        <w:rPr>
          <w:rFonts w:hint="eastAsia"/>
        </w:rPr>
        <w:t>、</w:t>
      </w:r>
      <w:r w:rsidR="008B41AC">
        <w:rPr>
          <w:rFonts w:hint="eastAsia"/>
        </w:rPr>
        <w:t>拆旧建新形式逐步进行有机更新</w:t>
      </w:r>
      <w:r w:rsidR="00074ED9">
        <w:rPr>
          <w:rFonts w:hint="eastAsia"/>
        </w:rPr>
        <w:t>，</w:t>
      </w:r>
      <w:r w:rsidR="008B41AC">
        <w:rPr>
          <w:rFonts w:hint="eastAsia"/>
        </w:rPr>
        <w:t>其高度</w:t>
      </w:r>
      <w:r w:rsidR="00074ED9">
        <w:rPr>
          <w:rFonts w:hint="eastAsia"/>
        </w:rPr>
        <w:t>、</w:t>
      </w:r>
      <w:r w:rsidR="008B41AC">
        <w:rPr>
          <w:rFonts w:hint="eastAsia"/>
        </w:rPr>
        <w:t>立面色彩等应与</w:t>
      </w:r>
      <w:r w:rsidR="00074ED9">
        <w:rPr>
          <w:rFonts w:hint="eastAsia"/>
        </w:rPr>
        <w:t>传统</w:t>
      </w:r>
      <w:r w:rsidR="008B41AC">
        <w:rPr>
          <w:rFonts w:hint="eastAsia"/>
        </w:rPr>
        <w:t>风貌相协调</w:t>
      </w:r>
      <w:r w:rsidR="00074ED9">
        <w:rPr>
          <w:rFonts w:hint="eastAsia"/>
        </w:rPr>
        <w:t>。</w:t>
      </w:r>
      <w:r>
        <w:rPr>
          <w:rFonts w:hint="eastAsia"/>
        </w:rPr>
        <w:t>建设控制地带内</w:t>
      </w:r>
      <w:r w:rsidR="008B41AC">
        <w:rPr>
          <w:rFonts w:hint="eastAsia"/>
        </w:rPr>
        <w:t>居住建筑建议立面设计上考虑与</w:t>
      </w:r>
      <w:r w:rsidR="00074ED9">
        <w:rPr>
          <w:rFonts w:hint="eastAsia"/>
        </w:rPr>
        <w:t>传统</w:t>
      </w:r>
      <w:r w:rsidR="008B41AC">
        <w:rPr>
          <w:rFonts w:hint="eastAsia"/>
        </w:rPr>
        <w:t>风貌的协调</w:t>
      </w:r>
      <w:r w:rsidR="00074ED9">
        <w:rPr>
          <w:rFonts w:hint="eastAsia"/>
        </w:rPr>
        <w:t>。</w:t>
      </w:r>
      <w:bookmarkEnd w:id="42"/>
    </w:p>
    <w:p w14:paraId="426ECC2F" w14:textId="77777777" w:rsidR="008B41AC" w:rsidRPr="008B41AC" w:rsidRDefault="008B41AC" w:rsidP="009C687F">
      <w:pPr>
        <w:pStyle w:val="4"/>
      </w:pPr>
      <w:r w:rsidRPr="008B41AC">
        <w:rPr>
          <w:rFonts w:hint="eastAsia"/>
        </w:rPr>
        <w:t>道路交通</w:t>
      </w:r>
    </w:p>
    <w:p w14:paraId="2F9BFD05" w14:textId="7C1781BC" w:rsidR="008B41AC" w:rsidRDefault="00ED51AD" w:rsidP="008B41AC">
      <w:bookmarkStart w:id="43" w:name="_Hlk224053134"/>
      <w:r>
        <w:rPr>
          <w:rFonts w:hint="eastAsia"/>
        </w:rPr>
        <w:t>名镇保护范围内</w:t>
      </w:r>
      <w:r w:rsidR="008B41AC">
        <w:rPr>
          <w:rFonts w:hint="eastAsia"/>
        </w:rPr>
        <w:t>道路较为狭窄</w:t>
      </w:r>
      <w:r w:rsidR="00074ED9">
        <w:rPr>
          <w:rFonts w:hint="eastAsia"/>
        </w:rPr>
        <w:t>，</w:t>
      </w:r>
      <w:r w:rsidR="008B41AC">
        <w:rPr>
          <w:rFonts w:hint="eastAsia"/>
        </w:rPr>
        <w:t>宜以路面及两侧建筑整治为主</w:t>
      </w:r>
      <w:r w:rsidR="00074ED9">
        <w:rPr>
          <w:rFonts w:hint="eastAsia"/>
        </w:rPr>
        <w:t>，</w:t>
      </w:r>
      <w:r w:rsidR="008B41AC">
        <w:rPr>
          <w:rFonts w:hint="eastAsia"/>
        </w:rPr>
        <w:t>打造多条具有古镇特色的步行道</w:t>
      </w:r>
      <w:r w:rsidR="00074ED9">
        <w:rPr>
          <w:rFonts w:hint="eastAsia"/>
        </w:rPr>
        <w:t>，</w:t>
      </w:r>
      <w:r w:rsidR="008B41AC">
        <w:rPr>
          <w:rFonts w:hint="eastAsia"/>
        </w:rPr>
        <w:t>串联古镇各处历史遗存</w:t>
      </w:r>
      <w:r w:rsidR="00074ED9">
        <w:rPr>
          <w:rFonts w:hint="eastAsia"/>
        </w:rPr>
        <w:t>。</w:t>
      </w:r>
      <w:r>
        <w:rPr>
          <w:rFonts w:hint="eastAsia"/>
        </w:rPr>
        <w:t>周边区域</w:t>
      </w:r>
      <w:r w:rsidR="008B41AC">
        <w:rPr>
          <w:rFonts w:hint="eastAsia"/>
        </w:rPr>
        <w:t>的道路建设宜以提高通达性为主</w:t>
      </w:r>
      <w:r w:rsidR="00074ED9">
        <w:rPr>
          <w:rFonts w:hint="eastAsia"/>
        </w:rPr>
        <w:t>，</w:t>
      </w:r>
      <w:r w:rsidR="008B41AC">
        <w:rPr>
          <w:rFonts w:hint="eastAsia"/>
        </w:rPr>
        <w:t>解决镇区对外以及内部交通问题</w:t>
      </w:r>
      <w:r w:rsidR="00074ED9">
        <w:rPr>
          <w:rFonts w:hint="eastAsia"/>
        </w:rPr>
        <w:t>，</w:t>
      </w:r>
      <w:r w:rsidR="008B41AC">
        <w:rPr>
          <w:rFonts w:hint="eastAsia"/>
        </w:rPr>
        <w:t>并结合绿地</w:t>
      </w:r>
      <w:r w:rsidR="00074ED9">
        <w:rPr>
          <w:rFonts w:hint="eastAsia"/>
        </w:rPr>
        <w:t>、</w:t>
      </w:r>
      <w:r w:rsidR="008B41AC">
        <w:rPr>
          <w:rFonts w:hint="eastAsia"/>
        </w:rPr>
        <w:t>广场建设多处停车场以解决静态交通需求</w:t>
      </w:r>
      <w:r w:rsidR="00074ED9">
        <w:rPr>
          <w:rFonts w:hint="eastAsia"/>
        </w:rPr>
        <w:t>。</w:t>
      </w:r>
      <w:bookmarkEnd w:id="43"/>
    </w:p>
    <w:p w14:paraId="0E466968" w14:textId="77777777" w:rsidR="008B41AC" w:rsidRPr="008B41AC" w:rsidRDefault="008B41AC" w:rsidP="009C687F">
      <w:pPr>
        <w:pStyle w:val="4"/>
      </w:pPr>
      <w:r w:rsidRPr="008B41AC">
        <w:rPr>
          <w:rFonts w:hint="eastAsia"/>
        </w:rPr>
        <w:t>设施建设</w:t>
      </w:r>
    </w:p>
    <w:p w14:paraId="3E468449" w14:textId="7BA38B19" w:rsidR="008B41AC" w:rsidRDefault="00ED51AD" w:rsidP="008B41AC">
      <w:r>
        <w:rPr>
          <w:rFonts w:hint="eastAsia"/>
        </w:rPr>
        <w:lastRenderedPageBreak/>
        <w:t>名镇保护范围内</w:t>
      </w:r>
      <w:r w:rsidR="008B41AC">
        <w:rPr>
          <w:rFonts w:hint="eastAsia"/>
        </w:rPr>
        <w:t>设施建设应保证基本生活及消防要求</w:t>
      </w:r>
      <w:r w:rsidR="00074ED9">
        <w:rPr>
          <w:rFonts w:hint="eastAsia"/>
        </w:rPr>
        <w:t>，</w:t>
      </w:r>
      <w:r w:rsidR="008B41AC">
        <w:rPr>
          <w:rFonts w:hint="eastAsia"/>
        </w:rPr>
        <w:t>设施宜以小尺度为主</w:t>
      </w:r>
      <w:r w:rsidR="00074ED9">
        <w:rPr>
          <w:rFonts w:hint="eastAsia"/>
        </w:rPr>
        <w:t>。</w:t>
      </w:r>
      <w:r>
        <w:rPr>
          <w:rFonts w:hint="eastAsia"/>
        </w:rPr>
        <w:t>其他区域</w:t>
      </w:r>
      <w:r w:rsidR="008B41AC">
        <w:rPr>
          <w:rFonts w:hint="eastAsia"/>
        </w:rPr>
        <w:t>设施建设应从公共服务</w:t>
      </w:r>
      <w:r w:rsidR="00074ED9">
        <w:rPr>
          <w:rFonts w:hint="eastAsia"/>
        </w:rPr>
        <w:t>、</w:t>
      </w:r>
      <w:r w:rsidR="008B41AC">
        <w:rPr>
          <w:rFonts w:hint="eastAsia"/>
        </w:rPr>
        <w:t>市政基础</w:t>
      </w:r>
      <w:r w:rsidR="00074ED9">
        <w:rPr>
          <w:rFonts w:hint="eastAsia"/>
        </w:rPr>
        <w:t>、</w:t>
      </w:r>
      <w:r w:rsidR="008B41AC">
        <w:rPr>
          <w:rFonts w:hint="eastAsia"/>
        </w:rPr>
        <w:t>旅游发展等多方面进行考虑</w:t>
      </w:r>
      <w:r w:rsidR="00074ED9">
        <w:rPr>
          <w:rFonts w:hint="eastAsia"/>
        </w:rPr>
        <w:t>。</w:t>
      </w:r>
    </w:p>
    <w:bookmarkEnd w:id="41"/>
    <w:p w14:paraId="11211AED" w14:textId="38FEBE82" w:rsidR="00317DF4" w:rsidRDefault="00317DF4" w:rsidP="0012724A">
      <w:pPr>
        <w:pStyle w:val="3"/>
      </w:pPr>
      <w:r>
        <w:rPr>
          <w:rFonts w:hint="eastAsia"/>
        </w:rPr>
        <w:t>土地利用优化调整</w:t>
      </w:r>
    </w:p>
    <w:p w14:paraId="66FB6F1B" w14:textId="06AC3681" w:rsidR="008B41AC" w:rsidRPr="00263672" w:rsidRDefault="00DD7136" w:rsidP="00B143E5">
      <w:r w:rsidRPr="00DD7136">
        <w:rPr>
          <w:rFonts w:hint="eastAsia"/>
        </w:rPr>
        <w:t>在现状用地布局的基础上，对历史镇区内功能不相符或利用状况不佳的用地进行功能调整，提升古镇环境。利用好历史镇区内的空闲地，保护延续古驿道（古水道）沿线传统风貌，适当增加公共服务设施用地、广场用地，以见缝插绿的形式增加公园绿地，完善基础设施。</w:t>
      </w:r>
    </w:p>
    <w:p w14:paraId="7772C477" w14:textId="088E4DD7" w:rsidR="00317DF4" w:rsidRDefault="00317DF4" w:rsidP="0012724A">
      <w:pPr>
        <w:pStyle w:val="3"/>
      </w:pPr>
      <w:r>
        <w:rPr>
          <w:rFonts w:hint="eastAsia"/>
        </w:rPr>
        <w:t>道路交通系统</w:t>
      </w:r>
      <w:r w:rsidR="0018048B">
        <w:rPr>
          <w:rFonts w:hint="eastAsia"/>
        </w:rPr>
        <w:t>规划优化调整</w:t>
      </w:r>
    </w:p>
    <w:p w14:paraId="5484DCCB" w14:textId="77777777" w:rsidR="008B41AC" w:rsidRPr="008B41AC" w:rsidRDefault="008B41AC" w:rsidP="009C687F">
      <w:pPr>
        <w:pStyle w:val="4"/>
      </w:pPr>
      <w:bookmarkStart w:id="44" w:name="_Hlk117444352"/>
      <w:r w:rsidRPr="008B41AC">
        <w:rPr>
          <w:rFonts w:hint="eastAsia"/>
        </w:rPr>
        <w:t>对外交通规划</w:t>
      </w:r>
    </w:p>
    <w:p w14:paraId="08173543" w14:textId="69D5800B" w:rsidR="008B41AC" w:rsidRDefault="008B41AC" w:rsidP="008B41AC">
      <w:r>
        <w:rPr>
          <w:rFonts w:hint="eastAsia"/>
        </w:rPr>
        <w:t>国道</w:t>
      </w:r>
      <w:r>
        <w:rPr>
          <w:rFonts w:hint="eastAsia"/>
        </w:rPr>
        <w:t>G228</w:t>
      </w:r>
      <w:r>
        <w:rPr>
          <w:rFonts w:hint="eastAsia"/>
        </w:rPr>
        <w:t>在吴阳镇中部</w:t>
      </w:r>
      <w:r w:rsidR="00074ED9">
        <w:rPr>
          <w:rFonts w:hint="eastAsia"/>
        </w:rPr>
        <w:t>、</w:t>
      </w:r>
      <w:r>
        <w:rPr>
          <w:rFonts w:hint="eastAsia"/>
        </w:rPr>
        <w:t>保护区北侧经过</w:t>
      </w:r>
      <w:r w:rsidR="00074ED9">
        <w:rPr>
          <w:rFonts w:hint="eastAsia"/>
        </w:rPr>
        <w:t>，</w:t>
      </w:r>
      <w:r>
        <w:rPr>
          <w:rFonts w:hint="eastAsia"/>
        </w:rPr>
        <w:t>通过朝阳路</w:t>
      </w:r>
      <w:r w:rsidR="00074ED9">
        <w:rPr>
          <w:rFonts w:hint="eastAsia"/>
        </w:rPr>
        <w:t>（</w:t>
      </w:r>
      <w:r>
        <w:rPr>
          <w:rFonts w:hint="eastAsia"/>
        </w:rPr>
        <w:t>县道</w:t>
      </w:r>
      <w:r>
        <w:rPr>
          <w:rFonts w:hint="eastAsia"/>
        </w:rPr>
        <w:t>X662</w:t>
      </w:r>
      <w:r w:rsidR="00074ED9">
        <w:rPr>
          <w:rFonts w:hint="eastAsia"/>
        </w:rPr>
        <w:t>）</w:t>
      </w:r>
      <w:r>
        <w:rPr>
          <w:rFonts w:hint="eastAsia"/>
        </w:rPr>
        <w:t>和吴阳街一路可以连接国道</w:t>
      </w:r>
      <w:r>
        <w:rPr>
          <w:rFonts w:hint="eastAsia"/>
        </w:rPr>
        <w:t>G228</w:t>
      </w:r>
      <w:r w:rsidR="00074ED9">
        <w:rPr>
          <w:rFonts w:hint="eastAsia"/>
        </w:rPr>
        <w:t>。</w:t>
      </w:r>
      <w:r>
        <w:rPr>
          <w:rFonts w:hint="eastAsia"/>
        </w:rPr>
        <w:t>通过国道</w:t>
      </w:r>
      <w:r>
        <w:rPr>
          <w:rFonts w:hint="eastAsia"/>
        </w:rPr>
        <w:t>G228</w:t>
      </w:r>
      <w:r>
        <w:rPr>
          <w:rFonts w:hint="eastAsia"/>
        </w:rPr>
        <w:t>和广东滨海旅游公路向东可到达吴川市中心城区</w:t>
      </w:r>
      <w:r w:rsidR="00074ED9">
        <w:rPr>
          <w:rFonts w:hint="eastAsia"/>
        </w:rPr>
        <w:t>，</w:t>
      </w:r>
      <w:r>
        <w:rPr>
          <w:rFonts w:hint="eastAsia"/>
        </w:rPr>
        <w:t>向西可以到达湛江市中心城区</w:t>
      </w:r>
      <w:r w:rsidR="00074ED9">
        <w:rPr>
          <w:rFonts w:hint="eastAsia"/>
        </w:rPr>
        <w:t>。</w:t>
      </w:r>
      <w:r>
        <w:rPr>
          <w:rFonts w:hint="eastAsia"/>
        </w:rPr>
        <w:t>通过吴阳至机场公路向北可以到达湛江吴川机场</w:t>
      </w:r>
      <w:r w:rsidR="00074ED9">
        <w:rPr>
          <w:rFonts w:hint="eastAsia"/>
        </w:rPr>
        <w:t>。</w:t>
      </w:r>
    </w:p>
    <w:p w14:paraId="7D6309D4" w14:textId="77777777" w:rsidR="008B41AC" w:rsidRPr="009C687F" w:rsidRDefault="008B41AC" w:rsidP="009C687F">
      <w:pPr>
        <w:pStyle w:val="4"/>
      </w:pPr>
      <w:r w:rsidRPr="009C687F">
        <w:rPr>
          <w:rFonts w:hint="eastAsia"/>
        </w:rPr>
        <w:t>内部道路规划</w:t>
      </w:r>
    </w:p>
    <w:p w14:paraId="5B7CF696" w14:textId="40439F97" w:rsidR="008B41AC" w:rsidRDefault="008B41AC" w:rsidP="008B41AC">
      <w:r>
        <w:rPr>
          <w:rFonts w:hint="eastAsia"/>
        </w:rPr>
        <w:t>南北向道路</w:t>
      </w:r>
      <w:r w:rsidR="00074ED9">
        <w:rPr>
          <w:rFonts w:hint="eastAsia"/>
        </w:rPr>
        <w:t>：</w:t>
      </w:r>
      <w:r>
        <w:rPr>
          <w:rFonts w:hint="eastAsia"/>
        </w:rPr>
        <w:t>延长次干道</w:t>
      </w:r>
      <w:r>
        <w:rPr>
          <w:rFonts w:hint="eastAsia"/>
        </w:rPr>
        <w:t>Y319</w:t>
      </w:r>
      <w:r>
        <w:rPr>
          <w:rFonts w:hint="eastAsia"/>
        </w:rPr>
        <w:t>北至朝阳路</w:t>
      </w:r>
      <w:r w:rsidR="00074ED9">
        <w:rPr>
          <w:rFonts w:hint="eastAsia"/>
        </w:rPr>
        <w:t>，</w:t>
      </w:r>
      <w:r>
        <w:rPr>
          <w:rFonts w:hint="eastAsia"/>
        </w:rPr>
        <w:t>南至吴阳至机场公路</w:t>
      </w:r>
      <w:r w:rsidR="00074ED9">
        <w:rPr>
          <w:rFonts w:hint="eastAsia"/>
        </w:rPr>
        <w:t>，</w:t>
      </w:r>
      <w:r>
        <w:rPr>
          <w:rFonts w:hint="eastAsia"/>
        </w:rPr>
        <w:t>拓宽主干道吴阳街一路</w:t>
      </w:r>
      <w:r w:rsidR="00074ED9">
        <w:rPr>
          <w:rFonts w:hint="eastAsia"/>
        </w:rPr>
        <w:t>，</w:t>
      </w:r>
      <w:r>
        <w:rPr>
          <w:rFonts w:hint="eastAsia"/>
        </w:rPr>
        <w:t>缓解吴阳街一路交通量过大容易堵塞的困扰</w:t>
      </w:r>
      <w:r w:rsidR="00074ED9">
        <w:rPr>
          <w:rFonts w:hint="eastAsia"/>
        </w:rPr>
        <w:t>。</w:t>
      </w:r>
    </w:p>
    <w:p w14:paraId="640CB9F9" w14:textId="18FC1FF2" w:rsidR="008B41AC" w:rsidRDefault="008B41AC" w:rsidP="008B41AC">
      <w:r>
        <w:rPr>
          <w:rFonts w:hint="eastAsia"/>
        </w:rPr>
        <w:t>东西向道路</w:t>
      </w:r>
      <w:r w:rsidR="00074ED9">
        <w:rPr>
          <w:rFonts w:hint="eastAsia"/>
        </w:rPr>
        <w:t>：</w:t>
      </w:r>
      <w:r>
        <w:rPr>
          <w:rFonts w:hint="eastAsia"/>
        </w:rPr>
        <w:t>拓宽吴阳中学和吴阳中心小学旁边的两条道路</w:t>
      </w:r>
      <w:r w:rsidR="00074ED9">
        <w:rPr>
          <w:rFonts w:hint="eastAsia"/>
        </w:rPr>
        <w:t>，</w:t>
      </w:r>
      <w:r>
        <w:rPr>
          <w:rFonts w:hint="eastAsia"/>
        </w:rPr>
        <w:t>拓宽古镇部分支路为双向两车道</w:t>
      </w:r>
      <w:r w:rsidR="00074ED9">
        <w:rPr>
          <w:rFonts w:hint="eastAsia"/>
        </w:rPr>
        <w:t>，</w:t>
      </w:r>
      <w:r>
        <w:rPr>
          <w:rFonts w:hint="eastAsia"/>
        </w:rPr>
        <w:t>提高古镇内部通达性</w:t>
      </w:r>
      <w:r w:rsidR="00074ED9">
        <w:rPr>
          <w:rFonts w:hint="eastAsia"/>
        </w:rPr>
        <w:t>。</w:t>
      </w:r>
      <w:r>
        <w:rPr>
          <w:rFonts w:hint="eastAsia"/>
        </w:rPr>
        <w:t>考虑海景路与朝阳路的连接</w:t>
      </w:r>
      <w:r w:rsidR="00074ED9">
        <w:rPr>
          <w:rFonts w:hint="eastAsia"/>
        </w:rPr>
        <w:t>，</w:t>
      </w:r>
      <w:r>
        <w:rPr>
          <w:rFonts w:hint="eastAsia"/>
        </w:rPr>
        <w:t>缓解镇区干道压力</w:t>
      </w:r>
      <w:r w:rsidR="00074ED9">
        <w:rPr>
          <w:rFonts w:hint="eastAsia"/>
        </w:rPr>
        <w:t>。</w:t>
      </w:r>
    </w:p>
    <w:p w14:paraId="57476B5C" w14:textId="0DBCB5A8" w:rsidR="008B41AC" w:rsidRDefault="008B41AC" w:rsidP="008B41AC">
      <w:r>
        <w:rPr>
          <w:rFonts w:hint="eastAsia"/>
        </w:rPr>
        <w:t>步行道</w:t>
      </w:r>
      <w:r w:rsidR="00074ED9">
        <w:rPr>
          <w:rFonts w:hint="eastAsia"/>
        </w:rPr>
        <w:t>：</w:t>
      </w:r>
      <w:r>
        <w:rPr>
          <w:rFonts w:hint="eastAsia"/>
        </w:rPr>
        <w:t>规划将部分文物保护单位旁的支路改建为步行道</w:t>
      </w:r>
      <w:r w:rsidR="00074ED9">
        <w:rPr>
          <w:rFonts w:hint="eastAsia"/>
        </w:rPr>
        <w:t>，</w:t>
      </w:r>
      <w:r>
        <w:rPr>
          <w:rFonts w:hint="eastAsia"/>
        </w:rPr>
        <w:t>限制车辆进入</w:t>
      </w:r>
      <w:r w:rsidR="00074ED9">
        <w:rPr>
          <w:rFonts w:hint="eastAsia"/>
        </w:rPr>
        <w:t>，</w:t>
      </w:r>
      <w:r>
        <w:rPr>
          <w:rFonts w:hint="eastAsia"/>
        </w:rPr>
        <w:t>避免文物保护单位受到破坏</w:t>
      </w:r>
      <w:r w:rsidR="00074ED9">
        <w:rPr>
          <w:rFonts w:hint="eastAsia"/>
        </w:rPr>
        <w:t>。</w:t>
      </w:r>
    </w:p>
    <w:p w14:paraId="69EE8375" w14:textId="252FBFEE" w:rsidR="008B41AC" w:rsidRDefault="008B41AC" w:rsidP="008B41AC">
      <w:r>
        <w:rPr>
          <w:rFonts w:hint="eastAsia"/>
        </w:rPr>
        <w:t>停车设施</w:t>
      </w:r>
      <w:r w:rsidR="00074ED9">
        <w:rPr>
          <w:rFonts w:hint="eastAsia"/>
        </w:rPr>
        <w:t>：</w:t>
      </w:r>
      <w:bookmarkEnd w:id="44"/>
      <w:r w:rsidR="00BC7923" w:rsidRPr="00BC7923">
        <w:rPr>
          <w:rFonts w:hint="eastAsia"/>
        </w:rPr>
        <w:t>规划布置</w:t>
      </w:r>
      <w:r w:rsidR="00BC7923" w:rsidRPr="00BC7923">
        <w:rPr>
          <w:rFonts w:hint="eastAsia"/>
        </w:rPr>
        <w:t>6</w:t>
      </w:r>
      <w:r w:rsidR="00BC7923" w:rsidRPr="00BC7923">
        <w:rPr>
          <w:rFonts w:hint="eastAsia"/>
        </w:rPr>
        <w:t>处停车场，既为居民与游客提供停车</w:t>
      </w:r>
      <w:r w:rsidR="00B929D9">
        <w:rPr>
          <w:rFonts w:hint="eastAsia"/>
        </w:rPr>
        <w:t>便利</w:t>
      </w:r>
      <w:r w:rsidR="00BC7923" w:rsidRPr="00BC7923">
        <w:rPr>
          <w:rFonts w:hint="eastAsia"/>
        </w:rPr>
        <w:t>，也能减少进入古镇内部的车辆。</w:t>
      </w:r>
    </w:p>
    <w:p w14:paraId="09F6E3AD" w14:textId="423D1C4E" w:rsidR="00317DF4" w:rsidRDefault="009B4B74" w:rsidP="0012724A">
      <w:pPr>
        <w:pStyle w:val="3"/>
      </w:pPr>
      <w:r w:rsidRPr="009B4B74">
        <w:rPr>
          <w:rFonts w:hint="eastAsia"/>
        </w:rPr>
        <w:lastRenderedPageBreak/>
        <w:t>公共服务设施规划优化调整</w:t>
      </w:r>
    </w:p>
    <w:p w14:paraId="049AD8B6" w14:textId="60975FC0" w:rsidR="008B41AC" w:rsidRDefault="009B4B74" w:rsidP="008B41AC">
      <w:r w:rsidRPr="009B4B74">
        <w:rPr>
          <w:rFonts w:hint="eastAsia"/>
        </w:rPr>
        <w:t>在保持历史镇区格局完整的前提下，通过场地及建筑改造的方式，构建以满足历史镇区居民生活为主，兼顾外来游客的公共服务设计体系。</w:t>
      </w:r>
    </w:p>
    <w:p w14:paraId="5E3FD802" w14:textId="5865809A" w:rsidR="00317DF4" w:rsidRDefault="009B4B74" w:rsidP="0012724A">
      <w:pPr>
        <w:pStyle w:val="3"/>
      </w:pPr>
      <w:r w:rsidRPr="009B4B74">
        <w:rPr>
          <w:rFonts w:hint="eastAsia"/>
        </w:rPr>
        <w:t>基础设施规划优化调整</w:t>
      </w:r>
    </w:p>
    <w:p w14:paraId="44A792A1" w14:textId="058483AD" w:rsidR="009B5C7C" w:rsidRPr="009B5C7C" w:rsidRDefault="009B4B74" w:rsidP="009B4B74">
      <w:r w:rsidRPr="009B4B74">
        <w:rPr>
          <w:rFonts w:hint="eastAsia"/>
        </w:rPr>
        <w:t>历史镇区的给水排水、电力电信等市政基础设施宜采取渐进式改善的方式，在保护古镇历史风貌的基础上，提升人居环境质量。市政设施规划建设以满足历史镇区自身发展需求的中小型基础设施建设为主，不得破坏历史风貌，积极探索在现有空间尺度下的管线技术方案。存在市政管线与设施按常规设置与历史镇区的风貌保护发生矛盾的情况，应在满足保护要求的前提下采用灵活特殊的工程技术措施。</w:t>
      </w:r>
    </w:p>
    <w:p w14:paraId="619CBCE0" w14:textId="62DEF031" w:rsidR="00317DF4" w:rsidRDefault="00317DF4" w:rsidP="0012724A">
      <w:pPr>
        <w:pStyle w:val="3"/>
      </w:pPr>
      <w:r>
        <w:rPr>
          <w:rFonts w:hint="eastAsia"/>
        </w:rPr>
        <w:t>防灾设施</w:t>
      </w:r>
      <w:r w:rsidR="00117424">
        <w:rPr>
          <w:rFonts w:hint="eastAsia"/>
        </w:rPr>
        <w:t>规划优化调整</w:t>
      </w:r>
    </w:p>
    <w:p w14:paraId="189D676E" w14:textId="2FA318AD" w:rsidR="00054D0D" w:rsidRDefault="0032483D" w:rsidP="00054D0D">
      <w:r>
        <w:rPr>
          <w:rFonts w:hint="eastAsia"/>
        </w:rPr>
        <w:t>历史镇区内应按现行消防技术标准设置消火栓和消防车道。应尽量利用外围道路作为消防通道，文物保护单位应设室内消火栓及喷淋系统，并做好定期消防检查。当道路街巷系统无法满足消防通道要求时，配备小型或便于携带的消防设备，建立基层社区消防组织，加强消防自救能力。各级文物保护单位为重点防护单位，利用广场等开敞空间作为避灾场地。</w:t>
      </w:r>
    </w:p>
    <w:p w14:paraId="62A87E2D" w14:textId="71AA6799" w:rsidR="00106D88" w:rsidRDefault="00106D88" w:rsidP="0012724A">
      <w:pPr>
        <w:pStyle w:val="3"/>
      </w:pPr>
      <w:r>
        <w:rPr>
          <w:rFonts w:hint="eastAsia"/>
        </w:rPr>
        <w:t>环境保护</w:t>
      </w:r>
      <w:r w:rsidR="0032483D">
        <w:rPr>
          <w:rFonts w:hint="eastAsia"/>
        </w:rPr>
        <w:t>规划优化调整</w:t>
      </w:r>
    </w:p>
    <w:p w14:paraId="0A273128" w14:textId="2DE445B3" w:rsidR="00106D88" w:rsidRDefault="00106D88" w:rsidP="00106D88">
      <w:r>
        <w:rPr>
          <w:rFonts w:hint="eastAsia"/>
        </w:rPr>
        <w:t>环境保护规划主要对古镇保护范围及周边大气环境</w:t>
      </w:r>
      <w:r w:rsidR="00074ED9">
        <w:rPr>
          <w:rFonts w:hint="eastAsia"/>
        </w:rPr>
        <w:t>、</w:t>
      </w:r>
      <w:r>
        <w:rPr>
          <w:rFonts w:hint="eastAsia"/>
        </w:rPr>
        <w:t>水环境</w:t>
      </w:r>
      <w:r w:rsidR="00074ED9">
        <w:rPr>
          <w:rFonts w:hint="eastAsia"/>
        </w:rPr>
        <w:t>、</w:t>
      </w:r>
      <w:r>
        <w:rPr>
          <w:rFonts w:hint="eastAsia"/>
        </w:rPr>
        <w:t>声环境及固体废物控制提出保护控制措施</w:t>
      </w:r>
      <w:r w:rsidR="00074ED9">
        <w:rPr>
          <w:rFonts w:hint="eastAsia"/>
        </w:rPr>
        <w:t>，</w:t>
      </w:r>
      <w:r>
        <w:rPr>
          <w:rFonts w:hint="eastAsia"/>
        </w:rPr>
        <w:t>并在下一层次各类相关规划编制过程中进行衔接和深化设计</w:t>
      </w:r>
      <w:r w:rsidR="00074ED9">
        <w:rPr>
          <w:rFonts w:hint="eastAsia"/>
        </w:rPr>
        <w:t>。</w:t>
      </w:r>
    </w:p>
    <w:p w14:paraId="2952A751" w14:textId="1EA5BC07" w:rsidR="00791D19" w:rsidRPr="00791D19" w:rsidRDefault="00791D19" w:rsidP="00106D88">
      <w:r>
        <w:rPr>
          <w:rFonts w:hint="eastAsia"/>
        </w:rPr>
        <w:t>近期规划应先完善垃圾分类收集与处理体系。设置合理的垃圾分类收集站点，引导居民和游客进行垃圾分类投放。建立与垃圾分类相适应的垃圾转运站，配备专业的运输车辆，确保垃圾能够及时清运。</w:t>
      </w:r>
    </w:p>
    <w:p w14:paraId="47CAA895" w14:textId="304EE7A4" w:rsidR="00181ADA" w:rsidRDefault="00181ADA" w:rsidP="00893A80">
      <w:pPr>
        <w:pStyle w:val="1"/>
      </w:pPr>
      <w:bookmarkStart w:id="45" w:name="_Toc230962983"/>
      <w:r>
        <w:rPr>
          <w:rFonts w:hint="eastAsia"/>
        </w:rPr>
        <w:lastRenderedPageBreak/>
        <w:t>镇域文物古迹的保护</w:t>
      </w:r>
      <w:bookmarkEnd w:id="45"/>
    </w:p>
    <w:p w14:paraId="5E193965" w14:textId="27798D90" w:rsidR="00181ADA" w:rsidRDefault="00C92EFC" w:rsidP="003C16CE">
      <w:pPr>
        <w:pStyle w:val="2"/>
        <w:spacing w:before="163" w:after="163"/>
      </w:pPr>
      <w:r>
        <w:rPr>
          <w:rFonts w:hint="eastAsia"/>
        </w:rPr>
        <w:t>传统村落</w:t>
      </w:r>
      <w:r w:rsidR="00181ADA">
        <w:rPr>
          <w:rFonts w:hint="eastAsia"/>
        </w:rPr>
        <w:t>的保护</w:t>
      </w:r>
    </w:p>
    <w:p w14:paraId="5C75D08D" w14:textId="42196C94" w:rsidR="00181ADA" w:rsidRDefault="00C92EFC" w:rsidP="0012724A">
      <w:pPr>
        <w:pStyle w:val="3"/>
      </w:pPr>
      <w:r>
        <w:rPr>
          <w:rFonts w:hint="eastAsia"/>
        </w:rPr>
        <w:t>保护名录</w:t>
      </w:r>
    </w:p>
    <w:p w14:paraId="721D32B5" w14:textId="4969D9E9" w:rsidR="00FA6FCF" w:rsidRDefault="0094401C" w:rsidP="00FA6FCF">
      <w:r>
        <w:rPr>
          <w:rFonts w:hint="eastAsia"/>
        </w:rPr>
        <w:t>保护</w:t>
      </w:r>
      <w:r w:rsidR="00FA6FCF">
        <w:rPr>
          <w:rFonts w:hint="eastAsia"/>
        </w:rPr>
        <w:t>霞街村</w:t>
      </w:r>
      <w:r>
        <w:rPr>
          <w:rFonts w:hint="eastAsia"/>
        </w:rPr>
        <w:t>及</w:t>
      </w:r>
      <w:r w:rsidR="00FA6FCF">
        <w:rPr>
          <w:rFonts w:hint="eastAsia"/>
        </w:rPr>
        <w:t>芷寮村</w:t>
      </w:r>
      <w:r>
        <w:rPr>
          <w:rFonts w:hint="eastAsia"/>
        </w:rPr>
        <w:t>两处村落，其中霞街村为广东省传统村落，芷寮村为</w:t>
      </w:r>
      <w:r w:rsidR="00FA6FCF">
        <w:rPr>
          <w:rFonts w:hint="eastAsia"/>
        </w:rPr>
        <w:t>推荐传统村落</w:t>
      </w:r>
      <w:r w:rsidR="00074ED9">
        <w:rPr>
          <w:rFonts w:hint="eastAsia"/>
        </w:rPr>
        <w:t>。</w:t>
      </w:r>
    </w:p>
    <w:p w14:paraId="6A4FDEBD" w14:textId="1441E53D" w:rsidR="00FA6FCF" w:rsidRPr="00C24CE4" w:rsidRDefault="00074ED9" w:rsidP="00FA6FCF">
      <w:r w:rsidRPr="00C24CE4">
        <w:rPr>
          <w:rFonts w:hint="eastAsia"/>
        </w:rPr>
        <w:t>（</w:t>
      </w:r>
      <w:r w:rsidR="00FA6FCF" w:rsidRPr="00C24CE4">
        <w:rPr>
          <w:rFonts w:hint="eastAsia"/>
        </w:rPr>
        <w:t>1</w:t>
      </w:r>
      <w:r w:rsidRPr="00C24CE4">
        <w:rPr>
          <w:rFonts w:hint="eastAsia"/>
        </w:rPr>
        <w:t>）</w:t>
      </w:r>
      <w:r w:rsidR="00FA6FCF" w:rsidRPr="00C24CE4">
        <w:rPr>
          <w:rFonts w:hint="eastAsia"/>
        </w:rPr>
        <w:t>霞街</w:t>
      </w:r>
      <w:r w:rsidR="00FA6FCF">
        <w:rPr>
          <w:rFonts w:hint="eastAsia"/>
        </w:rPr>
        <w:t>村</w:t>
      </w:r>
    </w:p>
    <w:p w14:paraId="1520D786" w14:textId="3A2759C0" w:rsidR="00FA6FCF" w:rsidRPr="00C24CE4" w:rsidRDefault="00FA6FCF" w:rsidP="00FA6FCF">
      <w:r w:rsidRPr="00C24CE4">
        <w:rPr>
          <w:rFonts w:hint="eastAsia"/>
        </w:rPr>
        <w:t>霞街为</w:t>
      </w:r>
      <w:r w:rsidR="00074ED9">
        <w:rPr>
          <w:rFonts w:hint="eastAsia"/>
        </w:rPr>
        <w:t>吴阳名镇</w:t>
      </w:r>
      <w:r w:rsidRPr="00C24CE4">
        <w:rPr>
          <w:rFonts w:hint="eastAsia"/>
        </w:rPr>
        <w:t>的传统村落</w:t>
      </w:r>
      <w:r w:rsidR="00074ED9" w:rsidRPr="00C24CE4">
        <w:rPr>
          <w:rFonts w:hint="eastAsia"/>
        </w:rPr>
        <w:t>，</w:t>
      </w:r>
      <w:r w:rsidRPr="00C24CE4">
        <w:rPr>
          <w:rFonts w:hint="eastAsia"/>
        </w:rPr>
        <w:t>位于吴阳镇的镇区中心</w:t>
      </w:r>
      <w:r w:rsidR="00074ED9" w:rsidRPr="00C24CE4">
        <w:rPr>
          <w:rFonts w:hint="eastAsia"/>
        </w:rPr>
        <w:t>。</w:t>
      </w:r>
      <w:r w:rsidRPr="00C24CE4">
        <w:rPr>
          <w:rFonts w:hint="eastAsia"/>
        </w:rPr>
        <w:t>状元林召棠故居</w:t>
      </w:r>
      <w:r w:rsidR="00074ED9" w:rsidRPr="00C24CE4">
        <w:rPr>
          <w:rFonts w:hint="eastAsia"/>
        </w:rPr>
        <w:t>、</w:t>
      </w:r>
      <w:r w:rsidR="00BC7923">
        <w:rPr>
          <w:rFonts w:hint="eastAsia"/>
        </w:rPr>
        <w:t>霞街</w:t>
      </w:r>
      <w:r w:rsidRPr="00C24CE4">
        <w:rPr>
          <w:rFonts w:hint="eastAsia"/>
        </w:rPr>
        <w:t>林氏大宗</w:t>
      </w:r>
      <w:r w:rsidR="00074ED9" w:rsidRPr="00C24CE4">
        <w:rPr>
          <w:rFonts w:hint="eastAsia"/>
        </w:rPr>
        <w:t>、</w:t>
      </w:r>
      <w:r w:rsidRPr="00C24CE4">
        <w:rPr>
          <w:rFonts w:hint="eastAsia"/>
        </w:rPr>
        <w:t>状元坊等文物古迹均在霞街</w:t>
      </w:r>
      <w:r w:rsidR="00880149">
        <w:rPr>
          <w:rFonts w:hint="eastAsia"/>
        </w:rPr>
        <w:t>村</w:t>
      </w:r>
      <w:r w:rsidRPr="00C24CE4">
        <w:rPr>
          <w:rFonts w:hint="eastAsia"/>
        </w:rPr>
        <w:t>内</w:t>
      </w:r>
      <w:r w:rsidR="00074ED9" w:rsidRPr="00C24CE4">
        <w:rPr>
          <w:rFonts w:hint="eastAsia"/>
        </w:rPr>
        <w:t>，</w:t>
      </w:r>
      <w:r w:rsidRPr="00C24CE4">
        <w:rPr>
          <w:rFonts w:hint="eastAsia"/>
        </w:rPr>
        <w:t>是体现吴阳状元文化的所在地</w:t>
      </w:r>
      <w:r w:rsidR="00074ED9" w:rsidRPr="00C24CE4">
        <w:rPr>
          <w:rFonts w:hint="eastAsia"/>
        </w:rPr>
        <w:t>。</w:t>
      </w:r>
      <w:r w:rsidRPr="00C24CE4">
        <w:rPr>
          <w:rFonts w:hint="eastAsia"/>
        </w:rPr>
        <w:t>霞街村内街巷保留着红砖传统铺装</w:t>
      </w:r>
      <w:r w:rsidR="00074ED9" w:rsidRPr="00C24CE4">
        <w:rPr>
          <w:rFonts w:hint="eastAsia"/>
        </w:rPr>
        <w:t>，</w:t>
      </w:r>
      <w:r w:rsidRPr="00C24CE4">
        <w:rPr>
          <w:rFonts w:hint="eastAsia"/>
        </w:rPr>
        <w:t>纵横交错</w:t>
      </w:r>
      <w:r w:rsidR="00074ED9" w:rsidRPr="00C24CE4">
        <w:rPr>
          <w:rFonts w:hint="eastAsia"/>
        </w:rPr>
        <w:t>，</w:t>
      </w:r>
      <w:r w:rsidRPr="00C24CE4">
        <w:rPr>
          <w:rFonts w:hint="eastAsia"/>
        </w:rPr>
        <w:t>主要以</w:t>
      </w:r>
      <w:r w:rsidR="00074ED9" w:rsidRPr="00C24CE4">
        <w:rPr>
          <w:rFonts w:hint="eastAsia"/>
        </w:rPr>
        <w:t>“</w:t>
      </w:r>
      <w:r w:rsidRPr="00C24CE4">
        <w:rPr>
          <w:rFonts w:hint="eastAsia"/>
        </w:rPr>
        <w:t>梳形</w:t>
      </w:r>
      <w:r w:rsidR="00074ED9" w:rsidRPr="00C24CE4">
        <w:rPr>
          <w:rFonts w:hint="eastAsia"/>
        </w:rPr>
        <w:t>”</w:t>
      </w:r>
      <w:r w:rsidRPr="00C24CE4">
        <w:rPr>
          <w:rFonts w:hint="eastAsia"/>
        </w:rPr>
        <w:t>和</w:t>
      </w:r>
      <w:r w:rsidR="00074ED9" w:rsidRPr="00C24CE4">
        <w:rPr>
          <w:rFonts w:hint="eastAsia"/>
        </w:rPr>
        <w:t>“</w:t>
      </w:r>
      <w:r w:rsidRPr="00C24CE4">
        <w:rPr>
          <w:rFonts w:hint="eastAsia"/>
        </w:rPr>
        <w:t>鱼骨形</w:t>
      </w:r>
      <w:r w:rsidR="00074ED9" w:rsidRPr="00C24CE4">
        <w:rPr>
          <w:rFonts w:hint="eastAsia"/>
        </w:rPr>
        <w:t>”</w:t>
      </w:r>
      <w:r w:rsidRPr="00C24CE4">
        <w:rPr>
          <w:rFonts w:hint="eastAsia"/>
        </w:rPr>
        <w:t>的肌理分布</w:t>
      </w:r>
      <w:r w:rsidR="00074ED9" w:rsidRPr="00C24CE4">
        <w:rPr>
          <w:rFonts w:hint="eastAsia"/>
        </w:rPr>
        <w:t>。</w:t>
      </w:r>
      <w:r w:rsidRPr="00C24CE4">
        <w:rPr>
          <w:rFonts w:hint="eastAsia"/>
        </w:rPr>
        <w:t>街巷宽度</w:t>
      </w:r>
      <w:r w:rsidRPr="00C24CE4">
        <w:rPr>
          <w:rFonts w:hint="eastAsia"/>
        </w:rPr>
        <w:t>2</w:t>
      </w:r>
      <w:r w:rsidR="00074ED9" w:rsidRPr="00C24CE4">
        <w:rPr>
          <w:rFonts w:hint="eastAsia"/>
        </w:rPr>
        <w:t>～</w:t>
      </w:r>
      <w:r w:rsidRPr="00C24CE4">
        <w:rPr>
          <w:rFonts w:hint="eastAsia"/>
        </w:rPr>
        <w:t>4</w:t>
      </w:r>
      <w:r w:rsidRPr="00C24CE4">
        <w:rPr>
          <w:rFonts w:hint="eastAsia"/>
        </w:rPr>
        <w:t>米不等</w:t>
      </w:r>
      <w:r w:rsidR="00074ED9" w:rsidRPr="00C24CE4">
        <w:rPr>
          <w:rFonts w:hint="eastAsia"/>
        </w:rPr>
        <w:t>，</w:t>
      </w:r>
      <w:r w:rsidRPr="00C24CE4">
        <w:rPr>
          <w:rFonts w:hint="eastAsia"/>
        </w:rPr>
        <w:t>保持着传统街巷的尺度和比例关系</w:t>
      </w:r>
      <w:r w:rsidR="00074ED9" w:rsidRPr="00C24CE4">
        <w:rPr>
          <w:rFonts w:hint="eastAsia"/>
        </w:rPr>
        <w:t>。</w:t>
      </w:r>
    </w:p>
    <w:p w14:paraId="27F8E182" w14:textId="4B3184E2" w:rsidR="00FA6FCF" w:rsidRPr="00C24CE4" w:rsidRDefault="00074ED9" w:rsidP="00FA6FCF">
      <w:r w:rsidRPr="00C24CE4">
        <w:rPr>
          <w:rFonts w:hint="eastAsia"/>
        </w:rPr>
        <w:t>（</w:t>
      </w:r>
      <w:r w:rsidR="00FA6FCF" w:rsidRPr="00C24CE4">
        <w:rPr>
          <w:rFonts w:hint="eastAsia"/>
        </w:rPr>
        <w:t>2</w:t>
      </w:r>
      <w:r w:rsidRPr="00C24CE4">
        <w:rPr>
          <w:rFonts w:hint="eastAsia"/>
        </w:rPr>
        <w:t>）</w:t>
      </w:r>
      <w:r w:rsidR="00FA6FCF" w:rsidRPr="00C24CE4">
        <w:rPr>
          <w:rFonts w:hint="eastAsia"/>
        </w:rPr>
        <w:t>芷寮村</w:t>
      </w:r>
    </w:p>
    <w:p w14:paraId="11F00A0D" w14:textId="4361F76F" w:rsidR="00FA6FCF" w:rsidRDefault="00FA6FCF" w:rsidP="00FA6FCF">
      <w:r w:rsidRPr="00C24CE4">
        <w:rPr>
          <w:rFonts w:hint="eastAsia"/>
        </w:rPr>
        <w:t>芷寮村位于吴阳镇</w:t>
      </w:r>
      <w:r w:rsidR="00BC7923">
        <w:rPr>
          <w:rFonts w:hint="eastAsia"/>
        </w:rPr>
        <w:t>域</w:t>
      </w:r>
      <w:r w:rsidRPr="00C24CE4">
        <w:rPr>
          <w:rFonts w:hint="eastAsia"/>
        </w:rPr>
        <w:t>中部</w:t>
      </w:r>
      <w:r w:rsidR="00074ED9" w:rsidRPr="00C24CE4">
        <w:rPr>
          <w:rFonts w:hint="eastAsia"/>
        </w:rPr>
        <w:t>，</w:t>
      </w:r>
      <w:r w:rsidRPr="00C24CE4">
        <w:rPr>
          <w:rFonts w:hint="eastAsia"/>
        </w:rPr>
        <w:t>芷寮港遗址</w:t>
      </w:r>
      <w:r w:rsidR="00074ED9" w:rsidRPr="00C24CE4">
        <w:rPr>
          <w:rFonts w:hint="eastAsia"/>
        </w:rPr>
        <w:t>、</w:t>
      </w:r>
      <w:r w:rsidRPr="00C24CE4">
        <w:rPr>
          <w:rFonts w:hint="eastAsia"/>
        </w:rPr>
        <w:t>番鬼井及芷寮船厂遗址均在芷寮村</w:t>
      </w:r>
      <w:r w:rsidR="0069488D">
        <w:rPr>
          <w:rFonts w:hint="eastAsia"/>
        </w:rPr>
        <w:t>。</w:t>
      </w:r>
      <w:r w:rsidRPr="00C24CE4">
        <w:rPr>
          <w:rFonts w:hint="eastAsia"/>
        </w:rPr>
        <w:t>芷寮港曾是唐宋至民国的近千年间的我国南方大港</w:t>
      </w:r>
      <w:r w:rsidR="00074ED9" w:rsidRPr="00C24CE4">
        <w:rPr>
          <w:rFonts w:hint="eastAsia"/>
        </w:rPr>
        <w:t>，</w:t>
      </w:r>
      <w:r w:rsidRPr="00C24CE4">
        <w:rPr>
          <w:rFonts w:hint="eastAsia"/>
        </w:rPr>
        <w:t>清光绪年间就有外国商船经常进出芷寮港</w:t>
      </w:r>
      <w:r w:rsidR="00074ED9" w:rsidRPr="00C24CE4">
        <w:rPr>
          <w:rFonts w:hint="eastAsia"/>
        </w:rPr>
        <w:t>，</w:t>
      </w:r>
      <w:r w:rsidRPr="00C24CE4">
        <w:rPr>
          <w:rFonts w:hint="eastAsia"/>
        </w:rPr>
        <w:t>对研究吴阳明清商埠发展史有一定价值</w:t>
      </w:r>
      <w:r w:rsidR="00074ED9" w:rsidRPr="00C24CE4">
        <w:rPr>
          <w:rFonts w:hint="eastAsia"/>
        </w:rPr>
        <w:t>，</w:t>
      </w:r>
      <w:r w:rsidRPr="00C24CE4">
        <w:rPr>
          <w:rFonts w:hint="eastAsia"/>
        </w:rPr>
        <w:t>为本次规划的</w:t>
      </w:r>
      <w:r w:rsidR="00890E85">
        <w:rPr>
          <w:rFonts w:hint="eastAsia"/>
        </w:rPr>
        <w:t>推荐传统村落</w:t>
      </w:r>
      <w:r w:rsidR="00074ED9" w:rsidRPr="00C24CE4">
        <w:rPr>
          <w:rFonts w:hint="eastAsia"/>
        </w:rPr>
        <w:t>。</w:t>
      </w:r>
    </w:p>
    <w:p w14:paraId="1C94E3C4" w14:textId="55360403" w:rsidR="006E6D3F" w:rsidRDefault="006E6D3F" w:rsidP="0012724A">
      <w:pPr>
        <w:pStyle w:val="3"/>
      </w:pPr>
      <w:r>
        <w:rPr>
          <w:rFonts w:hint="eastAsia"/>
        </w:rPr>
        <w:t>保护范围</w:t>
      </w:r>
    </w:p>
    <w:p w14:paraId="1444CE6B" w14:textId="4F8710DA" w:rsidR="006E6D3F" w:rsidRPr="006E6D3F" w:rsidRDefault="00214578" w:rsidP="006E6D3F">
      <w:r w:rsidRPr="00214578">
        <w:rPr>
          <w:rFonts w:hint="eastAsia"/>
        </w:rPr>
        <w:t>霞街村及芷寮村保护范围为村落建成区及周边必要的保护范围。</w:t>
      </w:r>
    </w:p>
    <w:p w14:paraId="5F64C9B3" w14:textId="53B9DE60" w:rsidR="00181ADA" w:rsidRDefault="00181ADA" w:rsidP="0012724A">
      <w:pPr>
        <w:pStyle w:val="3"/>
      </w:pPr>
      <w:r>
        <w:rPr>
          <w:rFonts w:hint="eastAsia"/>
        </w:rPr>
        <w:t>保护重点</w:t>
      </w:r>
    </w:p>
    <w:p w14:paraId="0DE8869D" w14:textId="4BF58752" w:rsidR="006A081B" w:rsidRDefault="006A081B" w:rsidP="009C687F">
      <w:pPr>
        <w:pStyle w:val="4"/>
      </w:pPr>
      <w:r>
        <w:rPr>
          <w:rFonts w:hint="eastAsia"/>
        </w:rPr>
        <w:t>保护</w:t>
      </w:r>
      <w:r w:rsidR="00074ED9">
        <w:rPr>
          <w:rFonts w:hint="eastAsia"/>
        </w:rPr>
        <w:t>、</w:t>
      </w:r>
      <w:r>
        <w:rPr>
          <w:rFonts w:hint="eastAsia"/>
        </w:rPr>
        <w:t>延续并发展霞街村状元文化</w:t>
      </w:r>
      <w:r w:rsidR="00074ED9">
        <w:rPr>
          <w:rFonts w:hint="eastAsia"/>
        </w:rPr>
        <w:t>、</w:t>
      </w:r>
      <w:r w:rsidR="000473FB">
        <w:rPr>
          <w:rFonts w:hint="eastAsia"/>
        </w:rPr>
        <w:t>芷寮村商埠文化</w:t>
      </w:r>
      <w:r w:rsidR="00074ED9">
        <w:rPr>
          <w:rFonts w:hint="eastAsia"/>
        </w:rPr>
        <w:t>；</w:t>
      </w:r>
    </w:p>
    <w:p w14:paraId="2C80FB3F" w14:textId="778697D5" w:rsidR="006A081B" w:rsidRDefault="006A081B" w:rsidP="009C687F">
      <w:pPr>
        <w:pStyle w:val="4"/>
      </w:pPr>
      <w:r>
        <w:rPr>
          <w:rFonts w:hint="eastAsia"/>
        </w:rPr>
        <w:t>保护</w:t>
      </w:r>
      <w:r w:rsidR="00BF38BD">
        <w:rPr>
          <w:rFonts w:hint="eastAsia"/>
        </w:rPr>
        <w:t>传统村落</w:t>
      </w:r>
      <w:r>
        <w:rPr>
          <w:rFonts w:hint="eastAsia"/>
        </w:rPr>
        <w:t>内整体空间格局</w:t>
      </w:r>
      <w:r w:rsidR="00074ED9">
        <w:rPr>
          <w:rFonts w:hint="eastAsia"/>
        </w:rPr>
        <w:t>，</w:t>
      </w:r>
      <w:r>
        <w:rPr>
          <w:rFonts w:hint="eastAsia"/>
        </w:rPr>
        <w:t>保护传统街巷风貌完整性</w:t>
      </w:r>
      <w:r w:rsidR="00074ED9">
        <w:rPr>
          <w:rFonts w:hint="eastAsia"/>
        </w:rPr>
        <w:t>；</w:t>
      </w:r>
    </w:p>
    <w:p w14:paraId="0EF16386" w14:textId="05810984" w:rsidR="006A081B" w:rsidRDefault="006A081B" w:rsidP="009C687F">
      <w:pPr>
        <w:pStyle w:val="4"/>
      </w:pPr>
      <w:r>
        <w:rPr>
          <w:rFonts w:hint="eastAsia"/>
        </w:rPr>
        <w:t>适当活化历史建筑及传统风貌建筑</w:t>
      </w:r>
      <w:r w:rsidR="00074ED9">
        <w:rPr>
          <w:rFonts w:hint="eastAsia"/>
        </w:rPr>
        <w:t>，</w:t>
      </w:r>
      <w:r>
        <w:rPr>
          <w:rFonts w:hint="eastAsia"/>
        </w:rPr>
        <w:t>引导文化创意</w:t>
      </w:r>
      <w:r w:rsidR="00074ED9">
        <w:rPr>
          <w:rFonts w:hint="eastAsia"/>
        </w:rPr>
        <w:t>、</w:t>
      </w:r>
      <w:r>
        <w:rPr>
          <w:rFonts w:hint="eastAsia"/>
        </w:rPr>
        <w:t>旅游休闲等功能进入</w:t>
      </w:r>
      <w:r w:rsidR="00074ED9">
        <w:rPr>
          <w:rFonts w:hint="eastAsia"/>
        </w:rPr>
        <w:t>；</w:t>
      </w:r>
    </w:p>
    <w:p w14:paraId="26B49F1B" w14:textId="49E7E439" w:rsidR="008F492D" w:rsidRPr="00B25416" w:rsidRDefault="008F492D" w:rsidP="009C687F">
      <w:pPr>
        <w:pStyle w:val="4"/>
      </w:pPr>
      <w:r w:rsidRPr="00B25416">
        <w:rPr>
          <w:rFonts w:hint="eastAsia"/>
        </w:rPr>
        <w:lastRenderedPageBreak/>
        <w:t>保护村内现有古井</w:t>
      </w:r>
      <w:r w:rsidR="00074ED9" w:rsidRPr="00B25416">
        <w:rPr>
          <w:rFonts w:hint="eastAsia"/>
        </w:rPr>
        <w:t>、</w:t>
      </w:r>
      <w:r w:rsidR="004A52BE">
        <w:rPr>
          <w:rFonts w:hint="eastAsia"/>
        </w:rPr>
        <w:t>古驿道</w:t>
      </w:r>
      <w:r w:rsidR="00074ED9">
        <w:rPr>
          <w:rFonts w:hint="eastAsia"/>
        </w:rPr>
        <w:t>（</w:t>
      </w:r>
      <w:r w:rsidR="004A52BE">
        <w:rPr>
          <w:rFonts w:hint="eastAsia"/>
        </w:rPr>
        <w:t>古水道</w:t>
      </w:r>
      <w:r w:rsidR="00074ED9">
        <w:rPr>
          <w:rFonts w:hint="eastAsia"/>
        </w:rPr>
        <w:t>）</w:t>
      </w:r>
      <w:r w:rsidR="00074ED9" w:rsidRPr="00B25416">
        <w:rPr>
          <w:rFonts w:hint="eastAsia"/>
        </w:rPr>
        <w:t>，</w:t>
      </w:r>
      <w:r w:rsidRPr="00B25416">
        <w:rPr>
          <w:rFonts w:hint="eastAsia"/>
        </w:rPr>
        <w:t>确保水质不受污染</w:t>
      </w:r>
      <w:r w:rsidR="00074ED9" w:rsidRPr="00B25416">
        <w:rPr>
          <w:rFonts w:hint="eastAsia"/>
        </w:rPr>
        <w:t>，</w:t>
      </w:r>
      <w:r w:rsidRPr="00B25416">
        <w:rPr>
          <w:rFonts w:hint="eastAsia"/>
        </w:rPr>
        <w:t>保护整体生态环境</w:t>
      </w:r>
      <w:r w:rsidR="00074ED9" w:rsidRPr="00B25416">
        <w:rPr>
          <w:rFonts w:hint="eastAsia"/>
        </w:rPr>
        <w:t>。</w:t>
      </w:r>
    </w:p>
    <w:p w14:paraId="76C3AE07" w14:textId="29A12AEF" w:rsidR="00181ADA" w:rsidRDefault="00181ADA" w:rsidP="0012724A">
      <w:pPr>
        <w:pStyle w:val="3"/>
      </w:pPr>
      <w:r>
        <w:rPr>
          <w:rFonts w:hint="eastAsia"/>
        </w:rPr>
        <w:t>保护措施</w:t>
      </w:r>
    </w:p>
    <w:p w14:paraId="639F587F" w14:textId="6F12EE9D" w:rsidR="006A081B" w:rsidRDefault="006A081B" w:rsidP="009C687F">
      <w:pPr>
        <w:pStyle w:val="4"/>
      </w:pPr>
      <w:bookmarkStart w:id="46" w:name="_Hlk205476749"/>
      <w:r>
        <w:rPr>
          <w:rFonts w:hint="eastAsia"/>
        </w:rPr>
        <w:t>整改</w:t>
      </w:r>
      <w:r w:rsidR="00A0633B">
        <w:rPr>
          <w:rFonts w:hint="eastAsia"/>
        </w:rPr>
        <w:t>不可移动文物等历史遗存周边</w:t>
      </w:r>
      <w:r>
        <w:rPr>
          <w:rFonts w:hint="eastAsia"/>
        </w:rPr>
        <w:t>影响风貌的现代建筑</w:t>
      </w:r>
      <w:r w:rsidR="00074ED9">
        <w:rPr>
          <w:rFonts w:hint="eastAsia"/>
        </w:rPr>
        <w:t>；</w:t>
      </w:r>
      <w:bookmarkEnd w:id="46"/>
    </w:p>
    <w:p w14:paraId="7312FA44" w14:textId="1EC2B5CC" w:rsidR="006A081B" w:rsidRDefault="006A081B" w:rsidP="009C687F">
      <w:pPr>
        <w:pStyle w:val="4"/>
      </w:pPr>
      <w:r>
        <w:rPr>
          <w:rFonts w:hint="eastAsia"/>
        </w:rPr>
        <w:t>修复损毁古建筑</w:t>
      </w:r>
      <w:r w:rsidR="00074ED9">
        <w:rPr>
          <w:rFonts w:hint="eastAsia"/>
        </w:rPr>
        <w:t>，</w:t>
      </w:r>
      <w:r>
        <w:rPr>
          <w:rFonts w:hint="eastAsia"/>
        </w:rPr>
        <w:t>改善古建筑内部设施条件</w:t>
      </w:r>
      <w:r w:rsidR="00074ED9">
        <w:rPr>
          <w:rFonts w:hint="eastAsia"/>
        </w:rPr>
        <w:t>；</w:t>
      </w:r>
    </w:p>
    <w:p w14:paraId="46A18B1D" w14:textId="3DBCE8AC" w:rsidR="006A081B" w:rsidRDefault="006A081B" w:rsidP="009C687F">
      <w:pPr>
        <w:pStyle w:val="4"/>
      </w:pPr>
      <w:r>
        <w:rPr>
          <w:rFonts w:hint="eastAsia"/>
        </w:rPr>
        <w:t>新建建筑尺度上</w:t>
      </w:r>
      <w:r w:rsidR="00A0633B">
        <w:rPr>
          <w:rFonts w:hint="eastAsia"/>
        </w:rPr>
        <w:t>宜</w:t>
      </w:r>
      <w:r>
        <w:rPr>
          <w:rFonts w:hint="eastAsia"/>
        </w:rPr>
        <w:t>与传统风貌一致</w:t>
      </w:r>
      <w:r w:rsidR="00074ED9">
        <w:rPr>
          <w:rFonts w:hint="eastAsia"/>
        </w:rPr>
        <w:t>，</w:t>
      </w:r>
      <w:r>
        <w:rPr>
          <w:rFonts w:hint="eastAsia"/>
        </w:rPr>
        <w:t>保持并延续村落的自然肌理和空间格局</w:t>
      </w:r>
      <w:r w:rsidR="00074ED9">
        <w:rPr>
          <w:rFonts w:hint="eastAsia"/>
        </w:rPr>
        <w:t>；</w:t>
      </w:r>
    </w:p>
    <w:p w14:paraId="3E62B4BF" w14:textId="34B7A069" w:rsidR="006A081B" w:rsidRDefault="006A081B" w:rsidP="009C687F">
      <w:pPr>
        <w:pStyle w:val="4"/>
      </w:pPr>
      <w:r>
        <w:rPr>
          <w:rFonts w:hint="eastAsia"/>
        </w:rPr>
        <w:t>在建筑布局</w:t>
      </w:r>
      <w:r w:rsidR="00074ED9">
        <w:rPr>
          <w:rFonts w:hint="eastAsia"/>
        </w:rPr>
        <w:t>、</w:t>
      </w:r>
      <w:r>
        <w:rPr>
          <w:rFonts w:hint="eastAsia"/>
        </w:rPr>
        <w:t>高度</w:t>
      </w:r>
      <w:r w:rsidR="00074ED9">
        <w:rPr>
          <w:rFonts w:hint="eastAsia"/>
        </w:rPr>
        <w:t>、</w:t>
      </w:r>
      <w:r>
        <w:rPr>
          <w:rFonts w:hint="eastAsia"/>
        </w:rPr>
        <w:t>形式</w:t>
      </w:r>
      <w:r w:rsidR="00074ED9">
        <w:rPr>
          <w:rFonts w:hint="eastAsia"/>
        </w:rPr>
        <w:t>、</w:t>
      </w:r>
      <w:r>
        <w:rPr>
          <w:rFonts w:hint="eastAsia"/>
        </w:rPr>
        <w:t>结构</w:t>
      </w:r>
      <w:r w:rsidR="00074ED9">
        <w:rPr>
          <w:rFonts w:hint="eastAsia"/>
        </w:rPr>
        <w:t>、</w:t>
      </w:r>
      <w:r>
        <w:rPr>
          <w:rFonts w:hint="eastAsia"/>
        </w:rPr>
        <w:t>体量</w:t>
      </w:r>
      <w:r w:rsidR="00074ED9">
        <w:rPr>
          <w:rFonts w:hint="eastAsia"/>
        </w:rPr>
        <w:t>、</w:t>
      </w:r>
      <w:r>
        <w:rPr>
          <w:rFonts w:hint="eastAsia"/>
        </w:rPr>
        <w:t>风格</w:t>
      </w:r>
      <w:r w:rsidR="00074ED9">
        <w:rPr>
          <w:rFonts w:hint="eastAsia"/>
        </w:rPr>
        <w:t>、</w:t>
      </w:r>
      <w:r>
        <w:rPr>
          <w:rFonts w:hint="eastAsia"/>
        </w:rPr>
        <w:t>色彩等方面应与传统风貌区建筑协调</w:t>
      </w:r>
      <w:r w:rsidR="00074ED9">
        <w:rPr>
          <w:rFonts w:hint="eastAsia"/>
        </w:rPr>
        <w:t>；</w:t>
      </w:r>
    </w:p>
    <w:p w14:paraId="42EF576B" w14:textId="07DC9533" w:rsidR="008F492D" w:rsidRDefault="008F492D" w:rsidP="009C687F">
      <w:pPr>
        <w:pStyle w:val="4"/>
      </w:pPr>
      <w:r w:rsidRPr="00B25416">
        <w:rPr>
          <w:rFonts w:hint="eastAsia"/>
        </w:rPr>
        <w:t>深入挖掘与古井</w:t>
      </w:r>
      <w:r w:rsidR="00074ED9" w:rsidRPr="00B25416">
        <w:rPr>
          <w:rFonts w:hint="eastAsia"/>
        </w:rPr>
        <w:t>、</w:t>
      </w:r>
      <w:r w:rsidR="004A52BE">
        <w:rPr>
          <w:rFonts w:hint="eastAsia"/>
        </w:rPr>
        <w:t>古驿道</w:t>
      </w:r>
      <w:r w:rsidR="00074ED9">
        <w:rPr>
          <w:rFonts w:hint="eastAsia"/>
        </w:rPr>
        <w:t>（</w:t>
      </w:r>
      <w:r w:rsidR="004A52BE">
        <w:rPr>
          <w:rFonts w:hint="eastAsia"/>
        </w:rPr>
        <w:t>古水道</w:t>
      </w:r>
      <w:r w:rsidR="00074ED9">
        <w:rPr>
          <w:rFonts w:hint="eastAsia"/>
        </w:rPr>
        <w:t>）</w:t>
      </w:r>
      <w:r w:rsidRPr="00B25416">
        <w:rPr>
          <w:rFonts w:hint="eastAsia"/>
        </w:rPr>
        <w:t>相关的历史文化内涵</w:t>
      </w:r>
      <w:r w:rsidR="00074ED9" w:rsidRPr="00B25416">
        <w:rPr>
          <w:rFonts w:hint="eastAsia"/>
        </w:rPr>
        <w:t>，</w:t>
      </w:r>
      <w:r w:rsidRPr="00B25416">
        <w:rPr>
          <w:rFonts w:hint="eastAsia"/>
        </w:rPr>
        <w:t>适时适地设置展示相关历史信息的标识牌</w:t>
      </w:r>
      <w:r w:rsidR="00074ED9" w:rsidRPr="00B25416">
        <w:rPr>
          <w:rFonts w:hint="eastAsia"/>
        </w:rPr>
        <w:t>。</w:t>
      </w:r>
    </w:p>
    <w:p w14:paraId="34548105" w14:textId="059510E1" w:rsidR="00CE0C84" w:rsidRDefault="00CE0C84" w:rsidP="00CE0C84">
      <w:pPr>
        <w:pStyle w:val="2"/>
        <w:spacing w:before="163" w:after="163"/>
      </w:pPr>
      <w:r>
        <w:rPr>
          <w:rFonts w:hint="eastAsia"/>
        </w:rPr>
        <w:t>历史地段的保护</w:t>
      </w:r>
    </w:p>
    <w:p w14:paraId="42B5288F" w14:textId="024C85F5" w:rsidR="00CE0C84" w:rsidRDefault="00CE0C84" w:rsidP="00CE0C84">
      <w:pPr>
        <w:pStyle w:val="3"/>
      </w:pPr>
      <w:r>
        <w:rPr>
          <w:rFonts w:hint="eastAsia"/>
        </w:rPr>
        <w:t>保护名录</w:t>
      </w:r>
    </w:p>
    <w:p w14:paraId="4CBBAE4B" w14:textId="38FEDA43" w:rsidR="006879B2" w:rsidRPr="00063C7E" w:rsidRDefault="001375FE" w:rsidP="006879B2">
      <w:r w:rsidRPr="00063C7E">
        <w:rPr>
          <w:rFonts w:hint="eastAsia"/>
        </w:rPr>
        <w:t>规划推荐</w:t>
      </w:r>
      <w:r w:rsidR="00063C7E" w:rsidRPr="00063C7E">
        <w:rPr>
          <w:rFonts w:hint="eastAsia"/>
        </w:rPr>
        <w:t>新增</w:t>
      </w:r>
      <w:r w:rsidR="006879B2" w:rsidRPr="00063C7E">
        <w:rPr>
          <w:rFonts w:hint="eastAsia"/>
        </w:rPr>
        <w:t>双峰塔历史地段</w:t>
      </w:r>
      <w:r w:rsidR="00063C7E" w:rsidRPr="00063C7E">
        <w:rPr>
          <w:rFonts w:hint="eastAsia"/>
        </w:rPr>
        <w:t>（推荐新增）</w:t>
      </w:r>
      <w:r w:rsidR="006879B2" w:rsidRPr="00063C7E">
        <w:rPr>
          <w:rFonts w:hint="eastAsia"/>
        </w:rPr>
        <w:t>、芷寮港遗址历史地段</w:t>
      </w:r>
      <w:r w:rsidR="00063C7E" w:rsidRPr="00063C7E">
        <w:rPr>
          <w:rFonts w:hint="eastAsia"/>
        </w:rPr>
        <w:t>（推荐新增）</w:t>
      </w:r>
      <w:r w:rsidR="009D5442" w:rsidRPr="00063C7E">
        <w:rPr>
          <w:rFonts w:hint="eastAsia"/>
        </w:rPr>
        <w:t>、老街历史地段</w:t>
      </w:r>
      <w:r w:rsidR="00063C7E" w:rsidRPr="00063C7E">
        <w:rPr>
          <w:rFonts w:hint="eastAsia"/>
        </w:rPr>
        <w:t>（推荐新增）</w:t>
      </w:r>
      <w:r w:rsidR="009D5442" w:rsidRPr="00063C7E">
        <w:rPr>
          <w:rFonts w:hint="eastAsia"/>
        </w:rPr>
        <w:t>等三处历史地段</w:t>
      </w:r>
      <w:r w:rsidR="006879B2" w:rsidRPr="00063C7E">
        <w:rPr>
          <w:rFonts w:hint="eastAsia"/>
        </w:rPr>
        <w:t>。</w:t>
      </w:r>
    </w:p>
    <w:p w14:paraId="390B4CB9" w14:textId="0A9F3A50" w:rsidR="00CE0C84" w:rsidRDefault="00CE0C84" w:rsidP="00CE0C84">
      <w:pPr>
        <w:pStyle w:val="3"/>
      </w:pPr>
      <w:r>
        <w:rPr>
          <w:rFonts w:hint="eastAsia"/>
        </w:rPr>
        <w:t>保护范围</w:t>
      </w:r>
    </w:p>
    <w:p w14:paraId="28CB1DD2" w14:textId="7C6C15A1" w:rsidR="00C97EF7" w:rsidRPr="009E2A43" w:rsidRDefault="009E2A43" w:rsidP="009E2A43">
      <w:r>
        <w:rPr>
          <w:rFonts w:hint="eastAsia"/>
        </w:rPr>
        <w:t>规划初步划定</w:t>
      </w:r>
      <w:r w:rsidR="006F2D1A">
        <w:rPr>
          <w:rFonts w:hint="eastAsia"/>
        </w:rPr>
        <w:t>三</w:t>
      </w:r>
      <w:r>
        <w:rPr>
          <w:rFonts w:hint="eastAsia"/>
        </w:rPr>
        <w:t>处历史地段</w:t>
      </w:r>
      <w:r w:rsidR="00C97EF7">
        <w:rPr>
          <w:rFonts w:hint="eastAsia"/>
        </w:rPr>
        <w:t>的</w:t>
      </w:r>
      <w:r>
        <w:rPr>
          <w:rFonts w:hint="eastAsia"/>
        </w:rPr>
        <w:t>保护范围，具体以公布的历史地段保护范围为准。</w:t>
      </w:r>
      <w:r w:rsidR="00C97EF7">
        <w:rPr>
          <w:rFonts w:hint="eastAsia"/>
        </w:rPr>
        <w:t>双峰塔历史地段</w:t>
      </w:r>
      <w:r w:rsidR="00063C7E">
        <w:rPr>
          <w:rFonts w:hint="eastAsia"/>
        </w:rPr>
        <w:t>（</w:t>
      </w:r>
      <w:r w:rsidR="00063C7E" w:rsidRPr="00063C7E">
        <w:rPr>
          <w:rFonts w:hint="eastAsia"/>
        </w:rPr>
        <w:t>推荐新增</w:t>
      </w:r>
      <w:r w:rsidR="00063C7E">
        <w:rPr>
          <w:rFonts w:hint="eastAsia"/>
        </w:rPr>
        <w:t>）</w:t>
      </w:r>
      <w:r w:rsidR="00C97EF7">
        <w:rPr>
          <w:rFonts w:hint="eastAsia"/>
        </w:rPr>
        <w:t>保护范围面积</w:t>
      </w:r>
      <w:r w:rsidR="001B7D2D">
        <w:rPr>
          <w:rFonts w:hint="eastAsia"/>
        </w:rPr>
        <w:t>0</w:t>
      </w:r>
      <w:r w:rsidR="001B7D2D">
        <w:t>.4</w:t>
      </w:r>
      <w:r w:rsidR="00C97EF7">
        <w:rPr>
          <w:rFonts w:hint="eastAsia"/>
        </w:rPr>
        <w:t>公顷，东至</w:t>
      </w:r>
      <w:r w:rsidR="001B7D2D">
        <w:rPr>
          <w:rFonts w:hint="eastAsia"/>
        </w:rPr>
        <w:t>双峰寺东侧</w:t>
      </w:r>
      <w:r w:rsidR="00C97EF7">
        <w:rPr>
          <w:rFonts w:hint="eastAsia"/>
        </w:rPr>
        <w:t>，南至</w:t>
      </w:r>
      <w:r w:rsidR="001B7D2D">
        <w:rPr>
          <w:rFonts w:hint="eastAsia"/>
        </w:rPr>
        <w:t>双峰塔</w:t>
      </w:r>
      <w:r w:rsidR="00C97EF7">
        <w:rPr>
          <w:rFonts w:hint="eastAsia"/>
        </w:rPr>
        <w:t>，西至</w:t>
      </w:r>
      <w:r w:rsidR="001B7D2D">
        <w:rPr>
          <w:rFonts w:hint="eastAsia"/>
        </w:rPr>
        <w:t>双峰寺西侧</w:t>
      </w:r>
      <w:r w:rsidR="00C97EF7">
        <w:rPr>
          <w:rFonts w:hint="eastAsia"/>
        </w:rPr>
        <w:t>，北至</w:t>
      </w:r>
      <w:r w:rsidR="001B7D2D">
        <w:rPr>
          <w:rFonts w:hint="eastAsia"/>
        </w:rPr>
        <w:t>双峰寺北侧村道</w:t>
      </w:r>
      <w:r w:rsidR="00C97EF7">
        <w:rPr>
          <w:rFonts w:hint="eastAsia"/>
        </w:rPr>
        <w:t>；芷寮港遗址历史地段</w:t>
      </w:r>
      <w:r w:rsidR="00063C7E">
        <w:rPr>
          <w:rFonts w:hint="eastAsia"/>
        </w:rPr>
        <w:t>（</w:t>
      </w:r>
      <w:r w:rsidR="00063C7E" w:rsidRPr="00063C7E">
        <w:rPr>
          <w:rFonts w:hint="eastAsia"/>
        </w:rPr>
        <w:t>推荐新增</w:t>
      </w:r>
      <w:r w:rsidR="00063C7E">
        <w:rPr>
          <w:rFonts w:hint="eastAsia"/>
        </w:rPr>
        <w:t>）</w:t>
      </w:r>
      <w:r w:rsidR="00C97EF7">
        <w:rPr>
          <w:rFonts w:hint="eastAsia"/>
        </w:rPr>
        <w:t>保护范围面积</w:t>
      </w:r>
      <w:r w:rsidR="001B7D2D">
        <w:rPr>
          <w:rFonts w:hint="eastAsia"/>
        </w:rPr>
        <w:t>2</w:t>
      </w:r>
      <w:r w:rsidR="001B7D2D">
        <w:t>.13</w:t>
      </w:r>
      <w:r w:rsidR="00C97EF7">
        <w:rPr>
          <w:rFonts w:hint="eastAsia"/>
        </w:rPr>
        <w:t>公顷，东至</w:t>
      </w:r>
      <w:r w:rsidR="001B7D2D">
        <w:rPr>
          <w:rFonts w:hint="eastAsia"/>
        </w:rPr>
        <w:t>芷寮村造福寺</w:t>
      </w:r>
      <w:r w:rsidR="00C97EF7">
        <w:rPr>
          <w:rFonts w:hint="eastAsia"/>
        </w:rPr>
        <w:t>，南至</w:t>
      </w:r>
      <w:r w:rsidR="001B7D2D">
        <w:rPr>
          <w:rFonts w:hint="eastAsia"/>
        </w:rPr>
        <w:t>芷寮村现状村道</w:t>
      </w:r>
      <w:r w:rsidR="00C97EF7">
        <w:rPr>
          <w:rFonts w:hint="eastAsia"/>
        </w:rPr>
        <w:t>，西至</w:t>
      </w:r>
      <w:r w:rsidR="001B7D2D">
        <w:rPr>
          <w:rFonts w:hint="eastAsia"/>
        </w:rPr>
        <w:t>古驿道（古水道）</w:t>
      </w:r>
      <w:r w:rsidR="00C97EF7">
        <w:rPr>
          <w:rFonts w:hint="eastAsia"/>
        </w:rPr>
        <w:t>，北至</w:t>
      </w:r>
      <w:r w:rsidR="001B7D2D">
        <w:rPr>
          <w:rFonts w:hint="eastAsia"/>
        </w:rPr>
        <w:t>芷寮古港遗址</w:t>
      </w:r>
      <w:r w:rsidR="00A629DB">
        <w:rPr>
          <w:rFonts w:hint="eastAsia"/>
        </w:rPr>
        <w:t>；</w:t>
      </w:r>
      <w:r w:rsidR="009D5442" w:rsidRPr="009D5442">
        <w:rPr>
          <w:rFonts w:hint="eastAsia"/>
        </w:rPr>
        <w:t>老街历史地段</w:t>
      </w:r>
      <w:r w:rsidR="00063C7E">
        <w:rPr>
          <w:rFonts w:hint="eastAsia"/>
        </w:rPr>
        <w:t>（</w:t>
      </w:r>
      <w:r w:rsidR="00063C7E" w:rsidRPr="00063C7E">
        <w:rPr>
          <w:rFonts w:hint="eastAsia"/>
        </w:rPr>
        <w:t>推荐新增</w:t>
      </w:r>
      <w:r w:rsidR="00063C7E">
        <w:rPr>
          <w:rFonts w:hint="eastAsia"/>
        </w:rPr>
        <w:t>）</w:t>
      </w:r>
      <w:r w:rsidR="009D5442" w:rsidRPr="009D5442">
        <w:rPr>
          <w:rFonts w:hint="eastAsia"/>
        </w:rPr>
        <w:t>保护范围面积</w:t>
      </w:r>
      <w:r w:rsidR="009D5442" w:rsidRPr="009D5442">
        <w:rPr>
          <w:rFonts w:hint="eastAsia"/>
        </w:rPr>
        <w:t>1.05</w:t>
      </w:r>
      <w:r w:rsidR="009D5442" w:rsidRPr="009D5442">
        <w:rPr>
          <w:rFonts w:hint="eastAsia"/>
        </w:rPr>
        <w:t>公顷，东、西两侧分别至老街沿线建筑外侧边线，南至吴阳街一路，北至中街。</w:t>
      </w:r>
    </w:p>
    <w:p w14:paraId="267087D3" w14:textId="7FC7EB8D" w:rsidR="00CE0C84" w:rsidRDefault="00CE0C84" w:rsidP="00CE0C84">
      <w:pPr>
        <w:pStyle w:val="3"/>
      </w:pPr>
      <w:r>
        <w:rPr>
          <w:rFonts w:hint="eastAsia"/>
        </w:rPr>
        <w:lastRenderedPageBreak/>
        <w:t>保护重点</w:t>
      </w:r>
    </w:p>
    <w:p w14:paraId="33A4817A" w14:textId="0823A193" w:rsidR="006879B2" w:rsidRDefault="006879B2" w:rsidP="009C687F">
      <w:pPr>
        <w:pStyle w:val="4"/>
      </w:pPr>
      <w:r>
        <w:rPr>
          <w:rFonts w:hint="eastAsia"/>
        </w:rPr>
        <w:t>保护</w:t>
      </w:r>
      <w:r w:rsidR="00BF38BD">
        <w:rPr>
          <w:rFonts w:hint="eastAsia"/>
        </w:rPr>
        <w:t>历史地段内双峰塔、双峰寺、芷寮港遗址、</w:t>
      </w:r>
      <w:r w:rsidR="009D5442" w:rsidRPr="009D5442">
        <w:rPr>
          <w:rFonts w:hint="eastAsia"/>
        </w:rPr>
        <w:t>重修造福寺碑记、黄氏大宗等历史遗存。</w:t>
      </w:r>
    </w:p>
    <w:p w14:paraId="6D8BDECD" w14:textId="0DCDBCF0" w:rsidR="00BF38BD" w:rsidRDefault="00BF38BD" w:rsidP="009C687F">
      <w:pPr>
        <w:pStyle w:val="4"/>
      </w:pPr>
      <w:r>
        <w:rPr>
          <w:rFonts w:hint="eastAsia"/>
        </w:rPr>
        <w:t>保护</w:t>
      </w:r>
      <w:r w:rsidR="00880149">
        <w:rPr>
          <w:rFonts w:hint="eastAsia"/>
        </w:rPr>
        <w:t>历史地段内地形地</w:t>
      </w:r>
      <w:r w:rsidR="00791D19">
        <w:rPr>
          <w:rFonts w:hint="eastAsia"/>
        </w:rPr>
        <w:t>貌</w:t>
      </w:r>
      <w:r w:rsidR="00880149">
        <w:rPr>
          <w:rFonts w:hint="eastAsia"/>
        </w:rPr>
        <w:t>、河道水系等自然要素及驳岸、广场等人工要素。</w:t>
      </w:r>
    </w:p>
    <w:p w14:paraId="1D319CED" w14:textId="2C7437C6" w:rsidR="00880149" w:rsidRPr="00880149" w:rsidRDefault="00880149" w:rsidP="009C687F">
      <w:pPr>
        <w:pStyle w:val="4"/>
      </w:pPr>
      <w:r>
        <w:rPr>
          <w:rFonts w:hint="eastAsia"/>
        </w:rPr>
        <w:t>保护历史地段内空间尺度及序列，控制周边建筑高度。</w:t>
      </w:r>
    </w:p>
    <w:p w14:paraId="36AF5B04" w14:textId="0E8FA21E" w:rsidR="00CE0C84" w:rsidRDefault="00CE0C84" w:rsidP="00CE0C84">
      <w:pPr>
        <w:pStyle w:val="3"/>
      </w:pPr>
      <w:r>
        <w:rPr>
          <w:rFonts w:hint="eastAsia"/>
        </w:rPr>
        <w:t>保护措施</w:t>
      </w:r>
    </w:p>
    <w:p w14:paraId="374B0675" w14:textId="179BB132" w:rsidR="0096497D" w:rsidRDefault="00E86B47" w:rsidP="009C687F">
      <w:pPr>
        <w:pStyle w:val="4"/>
      </w:pPr>
      <w:r w:rsidRPr="00E86B47">
        <w:rPr>
          <w:rFonts w:hint="eastAsia"/>
        </w:rPr>
        <w:t>遵循“</w:t>
      </w:r>
      <w:r w:rsidR="001E4086">
        <w:rPr>
          <w:rFonts w:hint="eastAsia"/>
        </w:rPr>
        <w:t>不改变历史原貌</w:t>
      </w:r>
      <w:r w:rsidRPr="00E86B47">
        <w:rPr>
          <w:rFonts w:hint="eastAsia"/>
        </w:rPr>
        <w:t>”原则，濒危建筑进行抢险加固，对破损构件采用传统工艺和材料修复</w:t>
      </w:r>
      <w:r>
        <w:rPr>
          <w:rFonts w:hint="eastAsia"/>
        </w:rPr>
        <w:t>。</w:t>
      </w:r>
      <w:r w:rsidRPr="00E86B47">
        <w:rPr>
          <w:rFonts w:hint="eastAsia"/>
        </w:rPr>
        <w:t>禁止采用现代材料模仿历史样式的“假古董”式重建。</w:t>
      </w:r>
    </w:p>
    <w:p w14:paraId="6FC10B0D" w14:textId="7F07BD8E" w:rsidR="00E86B47" w:rsidRDefault="00E86B47" w:rsidP="009C687F">
      <w:pPr>
        <w:pStyle w:val="4"/>
      </w:pPr>
      <w:r w:rsidRPr="00E86B47">
        <w:rPr>
          <w:rFonts w:hint="eastAsia"/>
        </w:rPr>
        <w:t>清理与历史风貌冲突的现代设施，修复被破坏的历史环境要素</w:t>
      </w:r>
      <w:r>
        <w:rPr>
          <w:rFonts w:hint="eastAsia"/>
        </w:rPr>
        <w:t>，</w:t>
      </w:r>
      <w:r w:rsidRPr="00E86B47">
        <w:rPr>
          <w:rFonts w:hint="eastAsia"/>
        </w:rPr>
        <w:t>如疏通淤塞的古河道、补种乡土树种。</w:t>
      </w:r>
    </w:p>
    <w:p w14:paraId="66FFD9C9" w14:textId="06D7F912" w:rsidR="00E86B47" w:rsidRPr="00E86B47" w:rsidRDefault="00E86B47" w:rsidP="009C687F">
      <w:pPr>
        <w:pStyle w:val="4"/>
      </w:pPr>
      <w:r w:rsidRPr="00E86B47">
        <w:rPr>
          <w:rFonts w:hint="eastAsia"/>
        </w:rPr>
        <w:t>建立历史建筑、环境要素的数据库，定期监测其保存状况，及时处理结构安全、风貌破坏等问题。</w:t>
      </w:r>
    </w:p>
    <w:p w14:paraId="04BDA658" w14:textId="35FB2C3F" w:rsidR="00181ADA" w:rsidRDefault="00181ADA" w:rsidP="003C16CE">
      <w:pPr>
        <w:pStyle w:val="2"/>
        <w:spacing w:before="163" w:after="163"/>
      </w:pPr>
      <w:r>
        <w:rPr>
          <w:rFonts w:hint="eastAsia"/>
        </w:rPr>
        <w:t>不可移动文物的保护</w:t>
      </w:r>
    </w:p>
    <w:p w14:paraId="0CEB691E" w14:textId="59C74EA6" w:rsidR="00181ADA" w:rsidRDefault="00C92EFC" w:rsidP="0012724A">
      <w:pPr>
        <w:pStyle w:val="3"/>
      </w:pPr>
      <w:r>
        <w:rPr>
          <w:rFonts w:hint="eastAsia"/>
        </w:rPr>
        <w:t>保护名录</w:t>
      </w:r>
    </w:p>
    <w:p w14:paraId="3300D3E2" w14:textId="21009EB3" w:rsidR="00054D0D" w:rsidRPr="00533C72" w:rsidRDefault="00C82E0C" w:rsidP="00054D0D">
      <w:r w:rsidRPr="00C82E0C">
        <w:rPr>
          <w:rFonts w:hint="eastAsia"/>
          <w:u w:val="single"/>
        </w:rPr>
        <w:t>保护吴阳镇不可移动文物</w:t>
      </w:r>
      <w:r w:rsidRPr="00C82E0C">
        <w:rPr>
          <w:rFonts w:hint="eastAsia"/>
          <w:u w:val="single"/>
        </w:rPr>
        <w:t>33</w:t>
      </w:r>
      <w:r w:rsidRPr="00C82E0C">
        <w:rPr>
          <w:rFonts w:hint="eastAsia"/>
          <w:u w:val="single"/>
        </w:rPr>
        <w:t>处，其中省级文物保护单位</w:t>
      </w:r>
      <w:r w:rsidRPr="00C82E0C">
        <w:rPr>
          <w:rFonts w:hint="eastAsia"/>
          <w:u w:val="single"/>
        </w:rPr>
        <w:t>2</w:t>
      </w:r>
      <w:r w:rsidRPr="00C82E0C">
        <w:rPr>
          <w:rFonts w:hint="eastAsia"/>
          <w:u w:val="single"/>
        </w:rPr>
        <w:t>处，市级文物保护单位</w:t>
      </w:r>
      <w:r w:rsidRPr="00C82E0C">
        <w:rPr>
          <w:rFonts w:hint="eastAsia"/>
          <w:u w:val="single"/>
        </w:rPr>
        <w:t>6</w:t>
      </w:r>
      <w:r w:rsidRPr="00C82E0C">
        <w:rPr>
          <w:rFonts w:hint="eastAsia"/>
          <w:u w:val="single"/>
        </w:rPr>
        <w:t>处，县级文物保护单位</w:t>
      </w:r>
      <w:r w:rsidRPr="00C82E0C">
        <w:rPr>
          <w:rFonts w:hint="eastAsia"/>
          <w:u w:val="single"/>
        </w:rPr>
        <w:t>5</w:t>
      </w:r>
      <w:r w:rsidRPr="00C82E0C">
        <w:rPr>
          <w:rFonts w:hint="eastAsia"/>
          <w:u w:val="single"/>
        </w:rPr>
        <w:t>处，</w:t>
      </w:r>
      <w:r w:rsidR="007C3119">
        <w:rPr>
          <w:rFonts w:hint="eastAsia"/>
          <w:u w:val="single"/>
        </w:rPr>
        <w:t>未定级不可移动文物</w:t>
      </w:r>
      <w:r w:rsidRPr="00C82E0C">
        <w:rPr>
          <w:rFonts w:hint="eastAsia"/>
          <w:u w:val="single"/>
        </w:rPr>
        <w:t>20</w:t>
      </w:r>
      <w:r w:rsidRPr="00C82E0C">
        <w:rPr>
          <w:rFonts w:hint="eastAsia"/>
          <w:u w:val="single"/>
        </w:rPr>
        <w:t>处。</w:t>
      </w:r>
      <w:r w:rsidR="00533C72" w:rsidRPr="00533C72">
        <w:rPr>
          <w:rFonts w:hint="eastAsia"/>
        </w:rPr>
        <w:t>根据文物普查需要，建立文物空间信息数据动态更新工作机制与技术渠道，定期补充和更新文物空间信息。</w:t>
      </w:r>
    </w:p>
    <w:p w14:paraId="6478CA23" w14:textId="3A8DE611" w:rsidR="00A80972" w:rsidRDefault="00A80972" w:rsidP="0012724A">
      <w:pPr>
        <w:pStyle w:val="3"/>
      </w:pPr>
      <w:r>
        <w:rPr>
          <w:rFonts w:hint="eastAsia"/>
        </w:rPr>
        <w:t>保护范围</w:t>
      </w:r>
    </w:p>
    <w:p w14:paraId="70BFDFEE" w14:textId="0BFEB1CA" w:rsidR="00FB7DB7" w:rsidRPr="00FB7DB7" w:rsidRDefault="00FB7DB7" w:rsidP="00FB7DB7">
      <w:r w:rsidRPr="008A3398">
        <w:rPr>
          <w:rFonts w:hint="eastAsia"/>
        </w:rPr>
        <w:t>各级文物保护单位</w:t>
      </w:r>
      <w:r>
        <w:rPr>
          <w:rFonts w:hint="eastAsia"/>
        </w:rPr>
        <w:t>的保护范围以文物主管部门公布的保护范围为准。</w:t>
      </w:r>
    </w:p>
    <w:p w14:paraId="70BEB496" w14:textId="77777777" w:rsidR="00FB7DB7" w:rsidRDefault="00FB7DB7" w:rsidP="009C687F">
      <w:pPr>
        <w:pStyle w:val="4"/>
      </w:pPr>
      <w:r>
        <w:rPr>
          <w:rFonts w:hint="eastAsia"/>
        </w:rPr>
        <w:t>极浦亭</w:t>
      </w:r>
    </w:p>
    <w:p w14:paraId="5F22DB3F" w14:textId="77777777" w:rsidR="00FB7DB7" w:rsidRDefault="00FB7DB7" w:rsidP="00FB7DB7">
      <w:pPr>
        <w:spacing w:before="156"/>
      </w:pPr>
      <w:r>
        <w:rPr>
          <w:rFonts w:hint="eastAsia"/>
        </w:rPr>
        <w:lastRenderedPageBreak/>
        <w:t>保护范围：从建筑物外墙起向东延伸</w:t>
      </w:r>
      <w:r>
        <w:t>3.4</w:t>
      </w:r>
      <w:r>
        <w:rPr>
          <w:rFonts w:hint="eastAsia"/>
        </w:rPr>
        <w:t>米，向南延伸</w:t>
      </w:r>
      <w:r>
        <w:t>2.9</w:t>
      </w:r>
      <w:r>
        <w:rPr>
          <w:rFonts w:hint="eastAsia"/>
        </w:rPr>
        <w:t>米，向西延伸</w:t>
      </w:r>
      <w:r>
        <w:t>1.0</w:t>
      </w:r>
      <w:r>
        <w:rPr>
          <w:rFonts w:hint="eastAsia"/>
        </w:rPr>
        <w:t>米，向北延伸</w:t>
      </w:r>
      <w:r>
        <w:t>4.7</w:t>
      </w:r>
      <w:r>
        <w:rPr>
          <w:rFonts w:hint="eastAsia"/>
        </w:rPr>
        <w:t>米。</w:t>
      </w:r>
    </w:p>
    <w:p w14:paraId="5741EA5C" w14:textId="77777777" w:rsidR="00FB7DB7" w:rsidRDefault="00FB7DB7" w:rsidP="00FB7DB7">
      <w:pPr>
        <w:spacing w:before="156"/>
      </w:pPr>
      <w:r>
        <w:rPr>
          <w:rFonts w:hint="eastAsia"/>
        </w:rPr>
        <w:t>建设控制地带：控制范围南部与保护范围重合，北部由保护红线向外延伸</w:t>
      </w:r>
      <w:r>
        <w:t>24.9</w:t>
      </w:r>
      <w:r>
        <w:rPr>
          <w:rFonts w:hint="eastAsia"/>
        </w:rPr>
        <w:t>米。</w:t>
      </w:r>
    </w:p>
    <w:p w14:paraId="16C8A989" w14:textId="77777777" w:rsidR="00FB7DB7" w:rsidRDefault="00FB7DB7" w:rsidP="009C687F">
      <w:pPr>
        <w:pStyle w:val="4"/>
      </w:pPr>
      <w:r>
        <w:rPr>
          <w:rFonts w:hint="eastAsia"/>
        </w:rPr>
        <w:t>吴川学宫大成殿</w:t>
      </w:r>
    </w:p>
    <w:p w14:paraId="2B1CA5A4" w14:textId="77777777" w:rsidR="00FB7DB7" w:rsidRDefault="00FB7DB7" w:rsidP="00FB7DB7">
      <w:pPr>
        <w:spacing w:before="156"/>
      </w:pPr>
      <w:r>
        <w:rPr>
          <w:rFonts w:hint="eastAsia"/>
        </w:rPr>
        <w:t>保护范围：从建筑物外墙起向东延伸</w:t>
      </w:r>
      <w:r>
        <w:t>3.0</w:t>
      </w:r>
      <w:r>
        <w:rPr>
          <w:rFonts w:hint="eastAsia"/>
        </w:rPr>
        <w:t>米，向南延伸</w:t>
      </w:r>
      <w:r>
        <w:t>6.3</w:t>
      </w:r>
      <w:r>
        <w:rPr>
          <w:rFonts w:hint="eastAsia"/>
        </w:rPr>
        <w:t>米，向西延伸</w:t>
      </w:r>
      <w:r>
        <w:t>31.8</w:t>
      </w:r>
      <w:r>
        <w:rPr>
          <w:rFonts w:hint="eastAsia"/>
        </w:rPr>
        <w:t>米，向北延伸</w:t>
      </w:r>
      <w:r>
        <w:t>9.1</w:t>
      </w:r>
      <w:r>
        <w:rPr>
          <w:rFonts w:hint="eastAsia"/>
        </w:rPr>
        <w:t>米。</w:t>
      </w:r>
    </w:p>
    <w:p w14:paraId="050B5940" w14:textId="77777777" w:rsidR="00FB7DB7" w:rsidRDefault="00FB7DB7" w:rsidP="00FB7DB7">
      <w:pPr>
        <w:spacing w:before="156"/>
      </w:pPr>
      <w:r>
        <w:rPr>
          <w:rFonts w:hint="eastAsia"/>
        </w:rPr>
        <w:t>建设控制地带：控制范围西南部与保护范围重合，东北部由保护红线向外延伸</w:t>
      </w:r>
      <w:r>
        <w:t>10.2</w:t>
      </w:r>
      <w:r>
        <w:rPr>
          <w:rFonts w:hint="eastAsia"/>
        </w:rPr>
        <w:t>米。</w:t>
      </w:r>
    </w:p>
    <w:p w14:paraId="1F6BA978" w14:textId="0DCC452D" w:rsidR="00FB7DB7" w:rsidRDefault="00A675A0" w:rsidP="009C687F">
      <w:pPr>
        <w:pStyle w:val="4"/>
      </w:pPr>
      <w:r>
        <w:rPr>
          <w:rFonts w:hint="eastAsia"/>
        </w:rPr>
        <w:t>三柏李氏太始祖墓</w:t>
      </w:r>
    </w:p>
    <w:p w14:paraId="0051236F" w14:textId="77777777" w:rsidR="00FB7DB7" w:rsidRDefault="00FB7DB7" w:rsidP="00FB7DB7">
      <w:pPr>
        <w:spacing w:before="156"/>
      </w:pPr>
      <w:r>
        <w:rPr>
          <w:rFonts w:hint="eastAsia"/>
        </w:rPr>
        <w:t>保护范围：从建筑物外墙向东延伸</w:t>
      </w:r>
      <w:r>
        <w:t>33.1</w:t>
      </w:r>
      <w:r>
        <w:rPr>
          <w:rFonts w:hint="eastAsia"/>
        </w:rPr>
        <w:t>米，向南延伸</w:t>
      </w:r>
      <w:r>
        <w:t>30.5</w:t>
      </w:r>
      <w:r>
        <w:rPr>
          <w:rFonts w:hint="eastAsia"/>
        </w:rPr>
        <w:t>米，向西延伸</w:t>
      </w:r>
      <w:r>
        <w:t>24.9</w:t>
      </w:r>
      <w:r>
        <w:rPr>
          <w:rFonts w:hint="eastAsia"/>
        </w:rPr>
        <w:t>米，向北延伸</w:t>
      </w:r>
      <w:r>
        <w:t>25.8</w:t>
      </w:r>
      <w:r>
        <w:rPr>
          <w:rFonts w:hint="eastAsia"/>
        </w:rPr>
        <w:t>米。</w:t>
      </w:r>
    </w:p>
    <w:p w14:paraId="43C90DB3" w14:textId="77777777" w:rsidR="00FB7DB7" w:rsidRDefault="00FB7DB7" w:rsidP="00FB7DB7">
      <w:pPr>
        <w:spacing w:before="156"/>
      </w:pPr>
      <w:r>
        <w:rPr>
          <w:rFonts w:hint="eastAsia"/>
        </w:rPr>
        <w:t>建设控制地带：控制范围部分与保护范围重合，东部由保护红线向外延伸</w:t>
      </w:r>
      <w:r>
        <w:t>167.2</w:t>
      </w:r>
      <w:r>
        <w:rPr>
          <w:rFonts w:hint="eastAsia"/>
        </w:rPr>
        <w:t>米，南部由保护红线向外延伸</w:t>
      </w:r>
      <w:r>
        <w:t>18.4</w:t>
      </w:r>
      <w:r>
        <w:rPr>
          <w:rFonts w:hint="eastAsia"/>
        </w:rPr>
        <w:t>米，西部由保护红线向外延伸</w:t>
      </w:r>
      <w:r>
        <w:t>15.3</w:t>
      </w:r>
      <w:r>
        <w:rPr>
          <w:rFonts w:hint="eastAsia"/>
        </w:rPr>
        <w:t>米，北部由保护红线向外延伸</w:t>
      </w:r>
      <w:r>
        <w:t>10.9</w:t>
      </w:r>
      <w:r>
        <w:rPr>
          <w:rFonts w:hint="eastAsia"/>
        </w:rPr>
        <w:t>米。</w:t>
      </w:r>
    </w:p>
    <w:p w14:paraId="131F6499" w14:textId="77777777" w:rsidR="00FB7DB7" w:rsidRDefault="00FB7DB7" w:rsidP="009C687F">
      <w:pPr>
        <w:pStyle w:val="4"/>
      </w:pPr>
      <w:r>
        <w:rPr>
          <w:rFonts w:hint="eastAsia"/>
        </w:rPr>
        <w:t>霞街林氏大宗</w:t>
      </w:r>
    </w:p>
    <w:p w14:paraId="3662F7E8" w14:textId="77777777" w:rsidR="00FB7DB7" w:rsidRDefault="00FB7DB7" w:rsidP="00FB7DB7">
      <w:pPr>
        <w:spacing w:before="156"/>
      </w:pPr>
      <w:r>
        <w:rPr>
          <w:rFonts w:hint="eastAsia"/>
        </w:rPr>
        <w:t>保护范围：从建筑物外墙向东延伸</w:t>
      </w:r>
      <w:r>
        <w:t>1.8</w:t>
      </w:r>
      <w:r>
        <w:rPr>
          <w:rFonts w:hint="eastAsia"/>
        </w:rPr>
        <w:t>米，向南延伸</w:t>
      </w:r>
      <w:r>
        <w:t>6.1</w:t>
      </w:r>
      <w:r>
        <w:rPr>
          <w:rFonts w:hint="eastAsia"/>
        </w:rPr>
        <w:t>米，向西延伸</w:t>
      </w:r>
      <w:r>
        <w:t>5.2</w:t>
      </w:r>
      <w:r>
        <w:rPr>
          <w:rFonts w:hint="eastAsia"/>
        </w:rPr>
        <w:t>米，向北延伸</w:t>
      </w:r>
      <w:r>
        <w:t>17.5</w:t>
      </w:r>
      <w:r>
        <w:rPr>
          <w:rFonts w:hint="eastAsia"/>
        </w:rPr>
        <w:t>米。</w:t>
      </w:r>
    </w:p>
    <w:p w14:paraId="0DCD4D36" w14:textId="77777777" w:rsidR="00FB7DB7" w:rsidRDefault="00FB7DB7" w:rsidP="00FB7DB7">
      <w:pPr>
        <w:spacing w:before="156"/>
      </w:pPr>
      <w:r>
        <w:rPr>
          <w:rFonts w:hint="eastAsia"/>
        </w:rPr>
        <w:t>建设控制地带：控制范围东南部与保护范围重合，西北部由保护红线向外延伸</w:t>
      </w:r>
      <w:r>
        <w:t>25.7</w:t>
      </w:r>
      <w:r>
        <w:rPr>
          <w:rFonts w:hint="eastAsia"/>
        </w:rPr>
        <w:t>米。</w:t>
      </w:r>
    </w:p>
    <w:p w14:paraId="1817C080" w14:textId="77777777" w:rsidR="00FB7DB7" w:rsidRDefault="00FB7DB7" w:rsidP="009C687F">
      <w:pPr>
        <w:pStyle w:val="4"/>
      </w:pPr>
      <w:r>
        <w:rPr>
          <w:rFonts w:hint="eastAsia"/>
        </w:rPr>
        <w:t>居仁祖祠</w:t>
      </w:r>
    </w:p>
    <w:p w14:paraId="6240A499" w14:textId="77777777" w:rsidR="00FB7DB7" w:rsidRDefault="00FB7DB7" w:rsidP="00FB7DB7">
      <w:pPr>
        <w:spacing w:before="156"/>
      </w:pPr>
      <w:r>
        <w:rPr>
          <w:rFonts w:hint="eastAsia"/>
        </w:rPr>
        <w:t>保护范围：从建筑物外墙向东延伸</w:t>
      </w:r>
      <w:r>
        <w:t>0.5</w:t>
      </w:r>
      <w:r>
        <w:rPr>
          <w:rFonts w:hint="eastAsia"/>
        </w:rPr>
        <w:t>米，向南延伸</w:t>
      </w:r>
      <w:r>
        <w:t>0.5</w:t>
      </w:r>
      <w:r>
        <w:rPr>
          <w:rFonts w:hint="eastAsia"/>
        </w:rPr>
        <w:t>米，向西延伸</w:t>
      </w:r>
      <w:r>
        <w:t>0.5</w:t>
      </w:r>
      <w:r>
        <w:rPr>
          <w:rFonts w:hint="eastAsia"/>
        </w:rPr>
        <w:t>米，向北延伸</w:t>
      </w:r>
      <w:r>
        <w:t>0.5</w:t>
      </w:r>
      <w:r>
        <w:rPr>
          <w:rFonts w:hint="eastAsia"/>
        </w:rPr>
        <w:t>米。</w:t>
      </w:r>
    </w:p>
    <w:p w14:paraId="64F760F7" w14:textId="77777777" w:rsidR="00FB7DB7" w:rsidRDefault="00FB7DB7" w:rsidP="00FB7DB7">
      <w:pPr>
        <w:spacing w:before="156"/>
      </w:pPr>
      <w:r>
        <w:rPr>
          <w:rFonts w:hint="eastAsia"/>
        </w:rPr>
        <w:lastRenderedPageBreak/>
        <w:t>建设控制地带：控制范围东南部与保护范围重合，西北部由保护红线向外延伸</w:t>
      </w:r>
      <w:r>
        <w:t>28.1</w:t>
      </w:r>
      <w:r>
        <w:rPr>
          <w:rFonts w:hint="eastAsia"/>
        </w:rPr>
        <w:t>米。</w:t>
      </w:r>
    </w:p>
    <w:p w14:paraId="014FC657" w14:textId="77777777" w:rsidR="00FB7DB7" w:rsidRDefault="00FB7DB7" w:rsidP="009C687F">
      <w:pPr>
        <w:pStyle w:val="4"/>
      </w:pPr>
      <w:r>
        <w:rPr>
          <w:rFonts w:hint="eastAsia"/>
        </w:rPr>
        <w:t>南城门</w:t>
      </w:r>
    </w:p>
    <w:p w14:paraId="6C78AC94" w14:textId="77777777" w:rsidR="00FB7DB7" w:rsidRDefault="00FB7DB7" w:rsidP="00FB7DB7">
      <w:pPr>
        <w:spacing w:before="156"/>
      </w:pPr>
      <w:r>
        <w:rPr>
          <w:rFonts w:hint="eastAsia"/>
        </w:rPr>
        <w:t>保护范围：从建筑物外墙向东延伸</w:t>
      </w:r>
      <w:r>
        <w:t>1.8</w:t>
      </w:r>
      <w:r>
        <w:rPr>
          <w:rFonts w:hint="eastAsia"/>
        </w:rPr>
        <w:t>米，向南延伸</w:t>
      </w:r>
      <w:r>
        <w:t>1.8</w:t>
      </w:r>
      <w:r>
        <w:rPr>
          <w:rFonts w:hint="eastAsia"/>
        </w:rPr>
        <w:t>米，向西延伸</w:t>
      </w:r>
      <w:r>
        <w:t>1.7</w:t>
      </w:r>
      <w:r>
        <w:rPr>
          <w:rFonts w:hint="eastAsia"/>
        </w:rPr>
        <w:t>米，向北延伸</w:t>
      </w:r>
      <w:r>
        <w:t>1.6</w:t>
      </w:r>
      <w:r>
        <w:rPr>
          <w:rFonts w:hint="eastAsia"/>
        </w:rPr>
        <w:t>米。</w:t>
      </w:r>
    </w:p>
    <w:p w14:paraId="6C8193B7" w14:textId="77777777" w:rsidR="00FB7DB7" w:rsidRDefault="00FB7DB7" w:rsidP="00FB7DB7">
      <w:pPr>
        <w:spacing w:before="156"/>
      </w:pPr>
      <w:r>
        <w:rPr>
          <w:rFonts w:hint="eastAsia"/>
        </w:rPr>
        <w:t>建设控制地带：控制范围东部由保护红线向外延伸</w:t>
      </w:r>
      <w:r>
        <w:t>1.8</w:t>
      </w:r>
      <w:r>
        <w:rPr>
          <w:rFonts w:hint="eastAsia"/>
        </w:rPr>
        <w:t>米，南部由保护红线向外延伸</w:t>
      </w:r>
      <w:r>
        <w:t>1.8</w:t>
      </w:r>
      <w:r>
        <w:rPr>
          <w:rFonts w:hint="eastAsia"/>
        </w:rPr>
        <w:t>米，西部由保护红线向外延伸</w:t>
      </w:r>
      <w:r>
        <w:t>11.0</w:t>
      </w:r>
      <w:r>
        <w:rPr>
          <w:rFonts w:hint="eastAsia"/>
        </w:rPr>
        <w:t>米，北部与保护范围重合。</w:t>
      </w:r>
    </w:p>
    <w:p w14:paraId="420CB2B7" w14:textId="77777777" w:rsidR="00FB7DB7" w:rsidRDefault="00FB7DB7" w:rsidP="009C687F">
      <w:pPr>
        <w:pStyle w:val="4"/>
      </w:pPr>
      <w:r>
        <w:rPr>
          <w:rFonts w:hint="eastAsia"/>
        </w:rPr>
        <w:t>上郭吴氏大宗</w:t>
      </w:r>
    </w:p>
    <w:p w14:paraId="7C30EB39" w14:textId="77777777" w:rsidR="00FB7DB7" w:rsidRDefault="00FB7DB7" w:rsidP="00FB7DB7">
      <w:pPr>
        <w:spacing w:before="156"/>
      </w:pPr>
      <w:r>
        <w:rPr>
          <w:rFonts w:hint="eastAsia"/>
        </w:rPr>
        <w:t>保护范围：从建筑物外墙向东延伸</w:t>
      </w:r>
      <w:r>
        <w:t>34.6</w:t>
      </w:r>
      <w:r>
        <w:rPr>
          <w:rFonts w:hint="eastAsia"/>
        </w:rPr>
        <w:t>米，向南延伸</w:t>
      </w:r>
      <w:r>
        <w:t>2.7</w:t>
      </w:r>
      <w:r>
        <w:rPr>
          <w:rFonts w:hint="eastAsia"/>
        </w:rPr>
        <w:t>米，向西延伸</w:t>
      </w:r>
      <w:r>
        <w:t>7.4</w:t>
      </w:r>
      <w:r>
        <w:rPr>
          <w:rFonts w:hint="eastAsia"/>
        </w:rPr>
        <w:t>米，向北延伸</w:t>
      </w:r>
      <w:r>
        <w:t>0.4</w:t>
      </w:r>
      <w:r>
        <w:rPr>
          <w:rFonts w:hint="eastAsia"/>
        </w:rPr>
        <w:t>米。</w:t>
      </w:r>
    </w:p>
    <w:p w14:paraId="7BBCD440" w14:textId="77777777" w:rsidR="00FB7DB7" w:rsidRDefault="00FB7DB7" w:rsidP="00FB7DB7">
      <w:pPr>
        <w:spacing w:before="156"/>
      </w:pPr>
      <w:r>
        <w:rPr>
          <w:rFonts w:hint="eastAsia"/>
        </w:rPr>
        <w:t>建设控制地带：控制范围北部与保护范围重合，东部由保护红线向外延伸</w:t>
      </w:r>
      <w:r>
        <w:t>3.7</w:t>
      </w:r>
      <w:r>
        <w:rPr>
          <w:rFonts w:hint="eastAsia"/>
        </w:rPr>
        <w:t>米，南部由保护红线向外延伸</w:t>
      </w:r>
      <w:r>
        <w:t>6.5</w:t>
      </w:r>
      <w:r>
        <w:rPr>
          <w:rFonts w:hint="eastAsia"/>
        </w:rPr>
        <w:t>米，西部由保护红线向外延伸</w:t>
      </w:r>
      <w:r>
        <w:t>6.5</w:t>
      </w:r>
      <w:r>
        <w:rPr>
          <w:rFonts w:hint="eastAsia"/>
        </w:rPr>
        <w:t>米。</w:t>
      </w:r>
    </w:p>
    <w:p w14:paraId="1627A6D8" w14:textId="77777777" w:rsidR="00FB7DB7" w:rsidRDefault="00FB7DB7" w:rsidP="009C687F">
      <w:pPr>
        <w:pStyle w:val="4"/>
      </w:pPr>
      <w:r>
        <w:rPr>
          <w:rFonts w:hint="eastAsia"/>
        </w:rPr>
        <w:t>状元井</w:t>
      </w:r>
    </w:p>
    <w:p w14:paraId="0A386F3C" w14:textId="77777777" w:rsidR="00FB7DB7" w:rsidRDefault="00FB7DB7" w:rsidP="00FB7DB7">
      <w:pPr>
        <w:spacing w:before="156"/>
      </w:pPr>
      <w:r>
        <w:rPr>
          <w:rFonts w:hint="eastAsia"/>
        </w:rPr>
        <w:t>保护范围：从建筑物外墙向东延伸</w:t>
      </w:r>
      <w:r>
        <w:t>0.3</w:t>
      </w:r>
      <w:r>
        <w:rPr>
          <w:rFonts w:hint="eastAsia"/>
        </w:rPr>
        <w:t>米，向南延伸</w:t>
      </w:r>
      <w:r>
        <w:t>1.6</w:t>
      </w:r>
      <w:r>
        <w:rPr>
          <w:rFonts w:hint="eastAsia"/>
        </w:rPr>
        <w:t>米，向西延伸</w:t>
      </w:r>
      <w:r>
        <w:t>0.3</w:t>
      </w:r>
      <w:r>
        <w:rPr>
          <w:rFonts w:hint="eastAsia"/>
        </w:rPr>
        <w:t>米，向北延伸</w:t>
      </w:r>
      <w:r>
        <w:t>0.3</w:t>
      </w:r>
      <w:r>
        <w:rPr>
          <w:rFonts w:hint="eastAsia"/>
        </w:rPr>
        <w:t>米。</w:t>
      </w:r>
    </w:p>
    <w:p w14:paraId="320FFE34" w14:textId="77777777" w:rsidR="00FB7DB7" w:rsidRDefault="00FB7DB7" w:rsidP="00FB7DB7">
      <w:pPr>
        <w:spacing w:before="156"/>
      </w:pPr>
      <w:r>
        <w:rPr>
          <w:rFonts w:hint="eastAsia"/>
        </w:rPr>
        <w:t>建设控制地带：控制范围东部由保护红线向外延伸</w:t>
      </w:r>
      <w:r>
        <w:t>4.5</w:t>
      </w:r>
      <w:r>
        <w:rPr>
          <w:rFonts w:hint="eastAsia"/>
        </w:rPr>
        <w:t>米，南部、西部与保护范围重合，北部由保护红线向外延伸</w:t>
      </w:r>
      <w:r>
        <w:t>3</w:t>
      </w:r>
      <w:r>
        <w:rPr>
          <w:rFonts w:hint="eastAsia"/>
        </w:rPr>
        <w:t>米。</w:t>
      </w:r>
    </w:p>
    <w:p w14:paraId="2A97ED94" w14:textId="7A6D7EFF" w:rsidR="00FB7DB7" w:rsidRDefault="009513F4" w:rsidP="009C687F">
      <w:pPr>
        <w:pStyle w:val="4"/>
      </w:pPr>
      <w:r>
        <w:rPr>
          <w:rFonts w:hint="eastAsia"/>
        </w:rPr>
        <w:t>吴阳</w:t>
      </w:r>
      <w:r w:rsidR="00FB7DB7">
        <w:rPr>
          <w:rFonts w:hint="eastAsia"/>
        </w:rPr>
        <w:t>中山纪念堂</w:t>
      </w:r>
    </w:p>
    <w:p w14:paraId="218214B1" w14:textId="77777777" w:rsidR="00FB7DB7" w:rsidRDefault="00FB7DB7" w:rsidP="00FB7DB7">
      <w:pPr>
        <w:spacing w:before="156"/>
      </w:pPr>
      <w:r>
        <w:rPr>
          <w:rFonts w:hint="eastAsia"/>
        </w:rPr>
        <w:t>保护范围：从建筑物外墙向东延伸</w:t>
      </w:r>
      <w:r>
        <w:t>1.7</w:t>
      </w:r>
      <w:r>
        <w:rPr>
          <w:rFonts w:hint="eastAsia"/>
        </w:rPr>
        <w:t>米，向南延伸</w:t>
      </w:r>
      <w:r>
        <w:t>4.7</w:t>
      </w:r>
      <w:r>
        <w:rPr>
          <w:rFonts w:hint="eastAsia"/>
        </w:rPr>
        <w:t>米，向西延伸</w:t>
      </w:r>
      <w:r>
        <w:t>3.0</w:t>
      </w:r>
      <w:r>
        <w:rPr>
          <w:rFonts w:hint="eastAsia"/>
        </w:rPr>
        <w:t>米，向北延伸</w:t>
      </w:r>
      <w:r>
        <w:t>2.2</w:t>
      </w:r>
      <w:r>
        <w:rPr>
          <w:rFonts w:hint="eastAsia"/>
        </w:rPr>
        <w:t>米。</w:t>
      </w:r>
    </w:p>
    <w:p w14:paraId="1660A08C" w14:textId="77777777" w:rsidR="00FB7DB7" w:rsidRDefault="00FB7DB7" w:rsidP="00FB7DB7">
      <w:pPr>
        <w:spacing w:before="156"/>
      </w:pPr>
      <w:r>
        <w:rPr>
          <w:rFonts w:hint="eastAsia"/>
        </w:rPr>
        <w:t>建设控制地带：控制范围东部由保护红线向外延伸</w:t>
      </w:r>
      <w:r>
        <w:t>0.8</w:t>
      </w:r>
      <w:r>
        <w:rPr>
          <w:rFonts w:hint="eastAsia"/>
        </w:rPr>
        <w:t>米，南部由保护红线向外延伸</w:t>
      </w:r>
      <w:r>
        <w:t>22.8</w:t>
      </w:r>
      <w:r>
        <w:rPr>
          <w:rFonts w:hint="eastAsia"/>
        </w:rPr>
        <w:t>米，西部由保护红线向外延伸</w:t>
      </w:r>
      <w:r>
        <w:t>4.3</w:t>
      </w:r>
      <w:r>
        <w:rPr>
          <w:rFonts w:hint="eastAsia"/>
        </w:rPr>
        <w:t>米，北部由保护红线向外延伸</w:t>
      </w:r>
      <w:r>
        <w:t>2.2</w:t>
      </w:r>
      <w:r>
        <w:rPr>
          <w:rFonts w:hint="eastAsia"/>
        </w:rPr>
        <w:t>米。</w:t>
      </w:r>
    </w:p>
    <w:p w14:paraId="13FBD0F6" w14:textId="77777777" w:rsidR="00FB7DB7" w:rsidRDefault="00FB7DB7" w:rsidP="009C687F">
      <w:pPr>
        <w:pStyle w:val="4"/>
      </w:pPr>
      <w:r>
        <w:rPr>
          <w:rFonts w:hint="eastAsia"/>
        </w:rPr>
        <w:t>谭氏大宗</w:t>
      </w:r>
    </w:p>
    <w:p w14:paraId="3E8C2663" w14:textId="77777777" w:rsidR="00FB7DB7" w:rsidRDefault="00FB7DB7" w:rsidP="00FB7DB7">
      <w:pPr>
        <w:spacing w:before="156"/>
      </w:pPr>
      <w:r>
        <w:rPr>
          <w:rFonts w:hint="eastAsia"/>
        </w:rPr>
        <w:lastRenderedPageBreak/>
        <w:t>保护范围：从建筑物外墙起向东延伸</w:t>
      </w:r>
      <w:r>
        <w:t>7.0</w:t>
      </w:r>
      <w:r>
        <w:rPr>
          <w:rFonts w:hint="eastAsia"/>
        </w:rPr>
        <w:t>米，向南延伸</w:t>
      </w:r>
      <w:r>
        <w:t>0.5</w:t>
      </w:r>
      <w:r>
        <w:rPr>
          <w:rFonts w:hint="eastAsia"/>
        </w:rPr>
        <w:t>为，向西延伸</w:t>
      </w:r>
      <w:r>
        <w:t>4.2</w:t>
      </w:r>
      <w:r>
        <w:rPr>
          <w:rFonts w:hint="eastAsia"/>
        </w:rPr>
        <w:t>米，向北延伸</w:t>
      </w:r>
      <w:r>
        <w:t>0.2</w:t>
      </w:r>
      <w:r>
        <w:rPr>
          <w:rFonts w:hint="eastAsia"/>
        </w:rPr>
        <w:t>米。</w:t>
      </w:r>
    </w:p>
    <w:p w14:paraId="21A98693" w14:textId="77777777" w:rsidR="00FB7DB7" w:rsidRDefault="00FB7DB7" w:rsidP="00FB7DB7">
      <w:pPr>
        <w:spacing w:before="156"/>
      </w:pPr>
      <w:r>
        <w:rPr>
          <w:rFonts w:hint="eastAsia"/>
        </w:rPr>
        <w:t>建设控制地带：控制范围西北部与保护范围重合，东部由保护红线向外延伸</w:t>
      </w:r>
      <w:r>
        <w:t>16.2</w:t>
      </w:r>
      <w:r>
        <w:rPr>
          <w:rFonts w:hint="eastAsia"/>
        </w:rPr>
        <w:t>米，南部由保护红线向外延伸</w:t>
      </w:r>
      <w:r>
        <w:t>12.7</w:t>
      </w:r>
      <w:r>
        <w:rPr>
          <w:rFonts w:hint="eastAsia"/>
        </w:rPr>
        <w:t>米。</w:t>
      </w:r>
    </w:p>
    <w:p w14:paraId="7F9C6A60" w14:textId="77777777" w:rsidR="00FB7DB7" w:rsidRDefault="00FB7DB7" w:rsidP="009C687F">
      <w:pPr>
        <w:pStyle w:val="4"/>
      </w:pPr>
      <w:r>
        <w:rPr>
          <w:rFonts w:hint="eastAsia"/>
        </w:rPr>
        <w:t>江阳书院（双峰寺）</w:t>
      </w:r>
    </w:p>
    <w:p w14:paraId="2EA9CED3" w14:textId="41CF299C" w:rsidR="00FB7DB7" w:rsidRDefault="00FB7DB7" w:rsidP="00FB7DB7">
      <w:pPr>
        <w:spacing w:before="156"/>
      </w:pPr>
      <w:r>
        <w:rPr>
          <w:rFonts w:hint="eastAsia"/>
        </w:rPr>
        <w:t>保护范围：从建筑物外墙起向东延伸</w:t>
      </w:r>
      <w:r>
        <w:t>5.1</w:t>
      </w:r>
      <w:r>
        <w:rPr>
          <w:rFonts w:hint="eastAsia"/>
        </w:rPr>
        <w:t>米，向南延伸</w:t>
      </w:r>
      <w:r>
        <w:t>0.9</w:t>
      </w:r>
      <w:r>
        <w:rPr>
          <w:rFonts w:hint="eastAsia"/>
        </w:rPr>
        <w:t>米，向西延伸</w:t>
      </w:r>
      <w:r>
        <w:t>1.0</w:t>
      </w:r>
      <w:r>
        <w:rPr>
          <w:rFonts w:hint="eastAsia"/>
        </w:rPr>
        <w:t>米，向北延伸</w:t>
      </w:r>
      <w:r>
        <w:t>1.0</w:t>
      </w:r>
      <w:r>
        <w:rPr>
          <w:rFonts w:hint="eastAsia"/>
        </w:rPr>
        <w:t>米。</w:t>
      </w:r>
    </w:p>
    <w:p w14:paraId="47766380" w14:textId="36E37EDB" w:rsidR="006F31B6" w:rsidRDefault="00FB7DB7" w:rsidP="00FB7DB7">
      <w:pPr>
        <w:spacing w:before="156"/>
      </w:pPr>
      <w:r>
        <w:rPr>
          <w:rFonts w:hint="eastAsia"/>
        </w:rPr>
        <w:t>建设控制地带：控制范围东南与保护范围重合，西北部由保护红线向外延伸</w:t>
      </w:r>
      <w:r>
        <w:t>15.4</w:t>
      </w:r>
      <w:r>
        <w:rPr>
          <w:rFonts w:hint="eastAsia"/>
        </w:rPr>
        <w:t>米。</w:t>
      </w:r>
    </w:p>
    <w:p w14:paraId="50866230" w14:textId="076B9122" w:rsidR="00FB7DB7" w:rsidRPr="006F31B6" w:rsidRDefault="006623AE" w:rsidP="009C687F">
      <w:pPr>
        <w:pStyle w:val="4"/>
      </w:pPr>
      <w:bookmarkStart w:id="47" w:name="_Hlk224143145"/>
      <w:r>
        <w:rPr>
          <w:rFonts w:hint="eastAsia"/>
        </w:rPr>
        <w:t>未定级不可移动文物</w:t>
      </w:r>
    </w:p>
    <w:p w14:paraId="0C0EDB79" w14:textId="02AB9EA8" w:rsidR="00054D0D" w:rsidRPr="008A3398" w:rsidRDefault="00A43F77" w:rsidP="00E17F5E">
      <w:r>
        <w:rPr>
          <w:rFonts w:hint="eastAsia"/>
        </w:rPr>
        <w:t>未定级不可移动文物以现状文物本体为界划定保护范围</w:t>
      </w:r>
      <w:r w:rsidR="00074ED9">
        <w:rPr>
          <w:rFonts w:hint="eastAsia"/>
        </w:rPr>
        <w:t>。</w:t>
      </w:r>
    </w:p>
    <w:bookmarkEnd w:id="47"/>
    <w:p w14:paraId="58BE1D58" w14:textId="65E231C2" w:rsidR="00181ADA" w:rsidRDefault="00181ADA" w:rsidP="0012724A">
      <w:pPr>
        <w:pStyle w:val="3"/>
      </w:pPr>
      <w:r>
        <w:rPr>
          <w:rFonts w:hint="eastAsia"/>
        </w:rPr>
        <w:t>保护</w:t>
      </w:r>
      <w:r w:rsidR="002E7B91">
        <w:rPr>
          <w:rFonts w:hint="eastAsia"/>
        </w:rPr>
        <w:t>控制</w:t>
      </w:r>
      <w:r>
        <w:rPr>
          <w:rFonts w:hint="eastAsia"/>
        </w:rPr>
        <w:t>措施</w:t>
      </w:r>
    </w:p>
    <w:p w14:paraId="05D6205B" w14:textId="541BFE0B" w:rsidR="00A80972" w:rsidRDefault="00A80972" w:rsidP="009C687F">
      <w:pPr>
        <w:pStyle w:val="4"/>
      </w:pPr>
      <w:r>
        <w:rPr>
          <w:rFonts w:hint="eastAsia"/>
        </w:rPr>
        <w:t>保护范围</w:t>
      </w:r>
    </w:p>
    <w:p w14:paraId="46A76931" w14:textId="3DD9238C" w:rsidR="008A3398" w:rsidRPr="0078693C" w:rsidRDefault="008A3398" w:rsidP="00E17F5E">
      <w:pPr>
        <w:rPr>
          <w:u w:val="single"/>
        </w:rPr>
      </w:pPr>
      <w:r w:rsidRPr="0078693C">
        <w:rPr>
          <w:rFonts w:hint="eastAsia"/>
          <w:u w:val="single"/>
        </w:rPr>
        <w:t>在文物保护单位的保护范围内不得进行文物保护工程以外的其他建设工程或者爆破</w:t>
      </w:r>
      <w:r w:rsidR="00074ED9" w:rsidRPr="0078693C">
        <w:rPr>
          <w:rFonts w:hint="eastAsia"/>
          <w:u w:val="single"/>
        </w:rPr>
        <w:t>、</w:t>
      </w:r>
      <w:r w:rsidRPr="0078693C">
        <w:rPr>
          <w:rFonts w:hint="eastAsia"/>
          <w:u w:val="single"/>
        </w:rPr>
        <w:t>钻探</w:t>
      </w:r>
      <w:r w:rsidR="00074ED9" w:rsidRPr="0078693C">
        <w:rPr>
          <w:rFonts w:hint="eastAsia"/>
          <w:u w:val="single"/>
        </w:rPr>
        <w:t>、</w:t>
      </w:r>
      <w:r w:rsidRPr="0078693C">
        <w:rPr>
          <w:rFonts w:hint="eastAsia"/>
          <w:u w:val="single"/>
        </w:rPr>
        <w:t>挖掘等作业</w:t>
      </w:r>
      <w:r w:rsidR="00074ED9" w:rsidRPr="0078693C">
        <w:rPr>
          <w:rFonts w:hint="eastAsia"/>
          <w:u w:val="single"/>
        </w:rPr>
        <w:t>；</w:t>
      </w:r>
      <w:r w:rsidRPr="0078693C">
        <w:rPr>
          <w:rFonts w:hint="eastAsia"/>
          <w:u w:val="single"/>
        </w:rPr>
        <w:t>因特殊情况需要进行的</w:t>
      </w:r>
      <w:r w:rsidR="00074ED9" w:rsidRPr="0078693C">
        <w:rPr>
          <w:rFonts w:hint="eastAsia"/>
          <w:u w:val="single"/>
        </w:rPr>
        <w:t>，</w:t>
      </w:r>
      <w:r w:rsidRPr="0078693C">
        <w:rPr>
          <w:rFonts w:hint="eastAsia"/>
          <w:u w:val="single"/>
        </w:rPr>
        <w:t>必须保证文物保护单位的安全</w:t>
      </w:r>
      <w:r w:rsidR="00074ED9" w:rsidRPr="0078693C">
        <w:rPr>
          <w:rFonts w:hint="eastAsia"/>
          <w:u w:val="single"/>
        </w:rPr>
        <w:t>。</w:t>
      </w:r>
    </w:p>
    <w:p w14:paraId="67003823" w14:textId="2728700D" w:rsidR="008A3398" w:rsidRPr="0078693C" w:rsidRDefault="00A80972" w:rsidP="00E17F5E">
      <w:pPr>
        <w:rPr>
          <w:u w:val="single"/>
        </w:rPr>
      </w:pPr>
      <w:r w:rsidRPr="0078693C">
        <w:rPr>
          <w:rFonts w:hint="eastAsia"/>
          <w:u w:val="single"/>
        </w:rPr>
        <w:t>因特殊情况需要进行其他建设工程或者爆破</w:t>
      </w:r>
      <w:r w:rsidR="00074ED9" w:rsidRPr="0078693C">
        <w:rPr>
          <w:rFonts w:hint="eastAsia"/>
          <w:u w:val="single"/>
        </w:rPr>
        <w:t>、</w:t>
      </w:r>
      <w:r w:rsidRPr="0078693C">
        <w:rPr>
          <w:rFonts w:hint="eastAsia"/>
          <w:u w:val="single"/>
        </w:rPr>
        <w:t>钻探</w:t>
      </w:r>
      <w:r w:rsidR="00074ED9" w:rsidRPr="0078693C">
        <w:rPr>
          <w:rFonts w:hint="eastAsia"/>
          <w:u w:val="single"/>
        </w:rPr>
        <w:t>、</w:t>
      </w:r>
      <w:r w:rsidRPr="0078693C">
        <w:rPr>
          <w:rFonts w:hint="eastAsia"/>
          <w:u w:val="single"/>
        </w:rPr>
        <w:t>挖掘等作业的</w:t>
      </w:r>
      <w:r w:rsidR="00074ED9" w:rsidRPr="0078693C">
        <w:rPr>
          <w:rFonts w:hint="eastAsia"/>
          <w:u w:val="single"/>
        </w:rPr>
        <w:t>，</w:t>
      </w:r>
      <w:r w:rsidRPr="0078693C">
        <w:rPr>
          <w:rFonts w:hint="eastAsia"/>
          <w:u w:val="single"/>
        </w:rPr>
        <w:t>必须经核定公布该文物保护单位的人民政府批准</w:t>
      </w:r>
      <w:r w:rsidR="00074ED9" w:rsidRPr="0078693C">
        <w:rPr>
          <w:rFonts w:hint="eastAsia"/>
          <w:u w:val="single"/>
        </w:rPr>
        <w:t>，</w:t>
      </w:r>
      <w:r w:rsidRPr="0078693C">
        <w:rPr>
          <w:rFonts w:hint="eastAsia"/>
          <w:u w:val="single"/>
        </w:rPr>
        <w:t>在批准前应当征得上一级人民政府文物行政部门同意</w:t>
      </w:r>
      <w:r w:rsidR="00074ED9" w:rsidRPr="0078693C">
        <w:rPr>
          <w:rFonts w:hint="eastAsia"/>
          <w:u w:val="single"/>
        </w:rPr>
        <w:t>。</w:t>
      </w:r>
    </w:p>
    <w:p w14:paraId="14235237" w14:textId="7044565F" w:rsidR="00A80972" w:rsidRPr="00A84A6C" w:rsidRDefault="00A84A6C" w:rsidP="00E17F5E">
      <w:pPr>
        <w:rPr>
          <w:u w:val="single"/>
        </w:rPr>
      </w:pPr>
      <w:r w:rsidRPr="00A84A6C">
        <w:rPr>
          <w:rFonts w:hint="eastAsia"/>
          <w:u w:val="single"/>
        </w:rPr>
        <w:t>文物本体的修缮应依照相关法律法规的要求及“不改变原状”的原则进行严格保护。保护范围内禁止新建任何与文物无关的建设项目，不得改变和破坏历史格局和风貌。</w:t>
      </w:r>
    </w:p>
    <w:p w14:paraId="2A15B2B1" w14:textId="50EDD844" w:rsidR="00A80972" w:rsidRDefault="00A80972" w:rsidP="009C687F">
      <w:pPr>
        <w:pStyle w:val="4"/>
      </w:pPr>
      <w:r>
        <w:rPr>
          <w:rFonts w:hint="eastAsia"/>
        </w:rPr>
        <w:t>建设控制地带</w:t>
      </w:r>
    </w:p>
    <w:p w14:paraId="0220DBB0" w14:textId="43E4E95F" w:rsidR="008A3398" w:rsidRPr="0078693C" w:rsidRDefault="008A3398" w:rsidP="00E17F5E">
      <w:pPr>
        <w:rPr>
          <w:u w:val="single"/>
        </w:rPr>
      </w:pPr>
      <w:r w:rsidRPr="0078693C">
        <w:rPr>
          <w:rFonts w:hint="eastAsia"/>
          <w:u w:val="single"/>
        </w:rPr>
        <w:lastRenderedPageBreak/>
        <w:t>在建设控制地带内进行建设工程</w:t>
      </w:r>
      <w:r w:rsidR="00074ED9" w:rsidRPr="0078693C">
        <w:rPr>
          <w:rFonts w:hint="eastAsia"/>
          <w:u w:val="single"/>
        </w:rPr>
        <w:t>，</w:t>
      </w:r>
      <w:r w:rsidRPr="0078693C">
        <w:rPr>
          <w:rFonts w:hint="eastAsia"/>
          <w:u w:val="single"/>
        </w:rPr>
        <w:t>不得破坏文物保护单位的历史风貌</w:t>
      </w:r>
      <w:r w:rsidR="00074ED9" w:rsidRPr="0078693C">
        <w:rPr>
          <w:rFonts w:hint="eastAsia"/>
          <w:u w:val="single"/>
        </w:rPr>
        <w:t>；</w:t>
      </w:r>
      <w:r w:rsidRPr="0078693C">
        <w:rPr>
          <w:rFonts w:hint="eastAsia"/>
          <w:u w:val="single"/>
        </w:rPr>
        <w:t>工程设计方案应当根据文物保护单位的级别和建设工程对文物保护单位历史风貌的影响程度</w:t>
      </w:r>
      <w:r w:rsidR="00074ED9" w:rsidRPr="0078693C">
        <w:rPr>
          <w:rFonts w:hint="eastAsia"/>
          <w:u w:val="single"/>
        </w:rPr>
        <w:t>，</w:t>
      </w:r>
      <w:r w:rsidRPr="0078693C">
        <w:rPr>
          <w:rFonts w:hint="eastAsia"/>
          <w:u w:val="single"/>
        </w:rPr>
        <w:t>经国家规定的文物行政部门同意后</w:t>
      </w:r>
      <w:r w:rsidR="00074ED9" w:rsidRPr="0078693C">
        <w:rPr>
          <w:rFonts w:hint="eastAsia"/>
          <w:u w:val="single"/>
        </w:rPr>
        <w:t>，</w:t>
      </w:r>
      <w:r w:rsidRPr="0078693C">
        <w:rPr>
          <w:rFonts w:hint="eastAsia"/>
          <w:u w:val="single"/>
        </w:rPr>
        <w:t>依法取得建设工程规划许可</w:t>
      </w:r>
      <w:r w:rsidR="00074ED9" w:rsidRPr="0078693C">
        <w:rPr>
          <w:rFonts w:hint="eastAsia"/>
          <w:u w:val="single"/>
        </w:rPr>
        <w:t>。</w:t>
      </w:r>
    </w:p>
    <w:p w14:paraId="2B66B788" w14:textId="7D6BF406" w:rsidR="00A80972" w:rsidRPr="0078693C" w:rsidRDefault="00A80972" w:rsidP="008A3398">
      <w:pPr>
        <w:rPr>
          <w:u w:val="single"/>
        </w:rPr>
      </w:pPr>
      <w:r w:rsidRPr="0078693C">
        <w:rPr>
          <w:rFonts w:hint="eastAsia"/>
          <w:u w:val="single"/>
        </w:rPr>
        <w:t>进行建设时</w:t>
      </w:r>
      <w:r w:rsidR="00074ED9" w:rsidRPr="0078693C">
        <w:rPr>
          <w:rFonts w:hint="eastAsia"/>
          <w:u w:val="single"/>
        </w:rPr>
        <w:t>，</w:t>
      </w:r>
      <w:r w:rsidRPr="0078693C">
        <w:rPr>
          <w:rFonts w:hint="eastAsia"/>
          <w:u w:val="single"/>
        </w:rPr>
        <w:t>应与文物保护单位的风貌相协调</w:t>
      </w:r>
      <w:r w:rsidR="00074ED9" w:rsidRPr="0078693C">
        <w:rPr>
          <w:rFonts w:hint="eastAsia"/>
          <w:u w:val="single"/>
        </w:rPr>
        <w:t>，</w:t>
      </w:r>
      <w:r w:rsidRPr="0078693C">
        <w:rPr>
          <w:rFonts w:hint="eastAsia"/>
          <w:u w:val="single"/>
        </w:rPr>
        <w:t>要控制建筑布局</w:t>
      </w:r>
      <w:r w:rsidR="00074ED9" w:rsidRPr="0078693C">
        <w:rPr>
          <w:rFonts w:hint="eastAsia"/>
          <w:u w:val="single"/>
        </w:rPr>
        <w:t>、</w:t>
      </w:r>
      <w:r w:rsidRPr="0078693C">
        <w:rPr>
          <w:rFonts w:hint="eastAsia"/>
          <w:u w:val="single"/>
        </w:rPr>
        <w:t>高度</w:t>
      </w:r>
      <w:r w:rsidR="00074ED9" w:rsidRPr="0078693C">
        <w:rPr>
          <w:rFonts w:hint="eastAsia"/>
          <w:u w:val="single"/>
        </w:rPr>
        <w:t>、</w:t>
      </w:r>
      <w:r w:rsidRPr="0078693C">
        <w:rPr>
          <w:rFonts w:hint="eastAsia"/>
          <w:u w:val="single"/>
        </w:rPr>
        <w:t>形式</w:t>
      </w:r>
      <w:r w:rsidR="00074ED9" w:rsidRPr="0078693C">
        <w:rPr>
          <w:rFonts w:hint="eastAsia"/>
          <w:u w:val="single"/>
        </w:rPr>
        <w:t>、</w:t>
      </w:r>
      <w:r w:rsidRPr="0078693C">
        <w:rPr>
          <w:rFonts w:hint="eastAsia"/>
          <w:u w:val="single"/>
        </w:rPr>
        <w:t>结构</w:t>
      </w:r>
      <w:r w:rsidR="00074ED9" w:rsidRPr="0078693C">
        <w:rPr>
          <w:rFonts w:hint="eastAsia"/>
          <w:u w:val="single"/>
        </w:rPr>
        <w:t>、</w:t>
      </w:r>
      <w:r w:rsidRPr="0078693C">
        <w:rPr>
          <w:rFonts w:hint="eastAsia"/>
          <w:u w:val="single"/>
        </w:rPr>
        <w:t>体量</w:t>
      </w:r>
      <w:r w:rsidR="00074ED9" w:rsidRPr="0078693C">
        <w:rPr>
          <w:rFonts w:hint="eastAsia"/>
          <w:u w:val="single"/>
        </w:rPr>
        <w:t>、</w:t>
      </w:r>
      <w:r w:rsidRPr="0078693C">
        <w:rPr>
          <w:rFonts w:hint="eastAsia"/>
          <w:u w:val="single"/>
        </w:rPr>
        <w:t>风格</w:t>
      </w:r>
      <w:r w:rsidR="00074ED9" w:rsidRPr="0078693C">
        <w:rPr>
          <w:rFonts w:hint="eastAsia"/>
          <w:u w:val="single"/>
        </w:rPr>
        <w:t>、</w:t>
      </w:r>
      <w:r w:rsidRPr="0078693C">
        <w:rPr>
          <w:rFonts w:hint="eastAsia"/>
          <w:u w:val="single"/>
        </w:rPr>
        <w:t>色彩等</w:t>
      </w:r>
      <w:r w:rsidR="00074ED9" w:rsidRPr="0078693C">
        <w:rPr>
          <w:rFonts w:hint="eastAsia"/>
          <w:u w:val="single"/>
        </w:rPr>
        <w:t>。</w:t>
      </w:r>
      <w:r w:rsidRPr="0078693C">
        <w:rPr>
          <w:rFonts w:hint="eastAsia"/>
          <w:u w:val="single"/>
        </w:rPr>
        <w:t>避免简单生硬地大拆大建</w:t>
      </w:r>
      <w:r w:rsidR="00074ED9" w:rsidRPr="0078693C">
        <w:rPr>
          <w:rFonts w:hint="eastAsia"/>
          <w:u w:val="single"/>
        </w:rPr>
        <w:t>，</w:t>
      </w:r>
      <w:r w:rsidRPr="0078693C">
        <w:rPr>
          <w:rFonts w:hint="eastAsia"/>
          <w:u w:val="single"/>
        </w:rPr>
        <w:t>注意保护传统街巷肌理与历史建筑</w:t>
      </w:r>
      <w:r w:rsidR="00074ED9" w:rsidRPr="0078693C">
        <w:rPr>
          <w:rFonts w:hint="eastAsia"/>
          <w:u w:val="single"/>
        </w:rPr>
        <w:t>、</w:t>
      </w:r>
      <w:r w:rsidRPr="0078693C">
        <w:rPr>
          <w:rFonts w:hint="eastAsia"/>
          <w:u w:val="single"/>
        </w:rPr>
        <w:t>原有树木及水体等</w:t>
      </w:r>
      <w:r w:rsidR="00074ED9" w:rsidRPr="0078693C">
        <w:rPr>
          <w:rFonts w:hint="eastAsia"/>
          <w:u w:val="single"/>
        </w:rPr>
        <w:t>。</w:t>
      </w:r>
    </w:p>
    <w:p w14:paraId="2C6ED160" w14:textId="22728C7B" w:rsidR="00A80972" w:rsidRDefault="00A80972" w:rsidP="00E17F5E">
      <w:r>
        <w:rPr>
          <w:rFonts w:hint="eastAsia"/>
        </w:rPr>
        <w:t>不得建设污染文物保护单位及其环境的设施</w:t>
      </w:r>
      <w:r w:rsidR="00074ED9">
        <w:rPr>
          <w:rFonts w:hint="eastAsia"/>
        </w:rPr>
        <w:t>，</w:t>
      </w:r>
      <w:r>
        <w:rPr>
          <w:rFonts w:hint="eastAsia"/>
        </w:rPr>
        <w:t>不得进行可能影响文物保护单位安全及其环境的活动</w:t>
      </w:r>
      <w:r w:rsidR="00074ED9">
        <w:rPr>
          <w:rFonts w:hint="eastAsia"/>
        </w:rPr>
        <w:t>。</w:t>
      </w:r>
      <w:r>
        <w:rPr>
          <w:rFonts w:hint="eastAsia"/>
        </w:rPr>
        <w:t>对已有的污染文物保护单位及其环境的设施</w:t>
      </w:r>
      <w:r w:rsidR="00074ED9">
        <w:rPr>
          <w:rFonts w:hint="eastAsia"/>
        </w:rPr>
        <w:t>，</w:t>
      </w:r>
      <w:r w:rsidR="008A3398" w:rsidRPr="00E17F5E">
        <w:rPr>
          <w:rFonts w:hint="eastAsia"/>
        </w:rPr>
        <w:t>依照生态环境有关法律法规的规定处理</w:t>
      </w:r>
      <w:r w:rsidR="00074ED9" w:rsidRPr="00E17F5E">
        <w:rPr>
          <w:rFonts w:hint="eastAsia"/>
        </w:rPr>
        <w:t>。</w:t>
      </w:r>
    </w:p>
    <w:p w14:paraId="182656C2" w14:textId="090365B5" w:rsidR="008B751C" w:rsidRPr="00E17F5E" w:rsidRDefault="008B751C" w:rsidP="00E17F5E">
      <w:r>
        <w:rPr>
          <w:rFonts w:hint="eastAsia"/>
        </w:rPr>
        <w:t>规划实施时</w:t>
      </w:r>
      <w:r w:rsidR="00074ED9">
        <w:rPr>
          <w:rFonts w:hint="eastAsia"/>
        </w:rPr>
        <w:t>，</w:t>
      </w:r>
      <w:r>
        <w:rPr>
          <w:rFonts w:hint="eastAsia"/>
        </w:rPr>
        <w:t>应对文物保护单位进一步现场踏勘</w:t>
      </w:r>
      <w:r w:rsidR="00074ED9">
        <w:rPr>
          <w:rFonts w:hint="eastAsia"/>
        </w:rPr>
        <w:t>，</w:t>
      </w:r>
      <w:r>
        <w:rPr>
          <w:rFonts w:hint="eastAsia"/>
        </w:rPr>
        <w:t>核实位置</w:t>
      </w:r>
      <w:r w:rsidR="00074ED9">
        <w:rPr>
          <w:rFonts w:hint="eastAsia"/>
        </w:rPr>
        <w:t>、</w:t>
      </w:r>
      <w:r>
        <w:rPr>
          <w:rFonts w:hint="eastAsia"/>
        </w:rPr>
        <w:t>保护范围和建设控制地带</w:t>
      </w:r>
      <w:r w:rsidR="00074ED9">
        <w:rPr>
          <w:rFonts w:hint="eastAsia"/>
        </w:rPr>
        <w:t>。</w:t>
      </w:r>
      <w:r>
        <w:rPr>
          <w:rFonts w:hint="eastAsia"/>
        </w:rPr>
        <w:t>本规划关于文物保护单位的位置</w:t>
      </w:r>
      <w:r w:rsidR="00074ED9">
        <w:rPr>
          <w:rFonts w:hint="eastAsia"/>
        </w:rPr>
        <w:t>、</w:t>
      </w:r>
      <w:r>
        <w:rPr>
          <w:rFonts w:hint="eastAsia"/>
        </w:rPr>
        <w:t>保护范围和建设控制地带与文物行政主管部门如有不一致的</w:t>
      </w:r>
      <w:r w:rsidR="00074ED9">
        <w:rPr>
          <w:rFonts w:hint="eastAsia"/>
        </w:rPr>
        <w:t>，</w:t>
      </w:r>
      <w:r>
        <w:rPr>
          <w:rFonts w:hint="eastAsia"/>
        </w:rPr>
        <w:t>应以文物行政主管部门核实的为准</w:t>
      </w:r>
      <w:r w:rsidR="00074ED9">
        <w:rPr>
          <w:rFonts w:hint="eastAsia"/>
        </w:rPr>
        <w:t>。</w:t>
      </w:r>
    </w:p>
    <w:p w14:paraId="056DF1EC" w14:textId="74BFBB64" w:rsidR="00181ADA" w:rsidRDefault="00181ADA" w:rsidP="002E7B91">
      <w:pPr>
        <w:pStyle w:val="2"/>
        <w:spacing w:before="163" w:after="163"/>
      </w:pPr>
      <w:r>
        <w:rPr>
          <w:rFonts w:hint="eastAsia"/>
        </w:rPr>
        <w:t>历史建筑的保护</w:t>
      </w:r>
    </w:p>
    <w:p w14:paraId="7A84D9D8" w14:textId="372493B3" w:rsidR="002E7B91" w:rsidRPr="002E7B91" w:rsidRDefault="002E7B91" w:rsidP="0012724A">
      <w:pPr>
        <w:pStyle w:val="3"/>
      </w:pPr>
      <w:r>
        <w:rPr>
          <w:rFonts w:hint="eastAsia"/>
        </w:rPr>
        <w:t>保护名录</w:t>
      </w:r>
    </w:p>
    <w:p w14:paraId="2BE7A100" w14:textId="7790FFA1" w:rsidR="00A80972" w:rsidRPr="00102EC8" w:rsidRDefault="003662C8" w:rsidP="007B24EF">
      <w:pPr>
        <w:rPr>
          <w:u w:val="single"/>
        </w:rPr>
      </w:pPr>
      <w:r w:rsidRPr="00102EC8">
        <w:rPr>
          <w:rFonts w:hint="eastAsia"/>
          <w:u w:val="single"/>
        </w:rPr>
        <w:t>保护吴阳镇已公布历史建筑</w:t>
      </w:r>
      <w:r w:rsidRPr="00102EC8">
        <w:rPr>
          <w:rFonts w:hint="eastAsia"/>
          <w:u w:val="single"/>
        </w:rPr>
        <w:t>3</w:t>
      </w:r>
      <w:r w:rsidRPr="00102EC8">
        <w:rPr>
          <w:rFonts w:hint="eastAsia"/>
          <w:u w:val="single"/>
        </w:rPr>
        <w:t>处</w:t>
      </w:r>
      <w:r w:rsidR="00074ED9" w:rsidRPr="00102EC8">
        <w:rPr>
          <w:rFonts w:hint="eastAsia"/>
          <w:u w:val="single"/>
        </w:rPr>
        <w:t>，</w:t>
      </w:r>
      <w:r w:rsidRPr="00102EC8">
        <w:rPr>
          <w:rFonts w:hint="eastAsia"/>
          <w:u w:val="single"/>
        </w:rPr>
        <w:t>分别为曾氏家庙</w:t>
      </w:r>
      <w:r w:rsidR="00074ED9" w:rsidRPr="00102EC8">
        <w:rPr>
          <w:rFonts w:hint="eastAsia"/>
          <w:u w:val="single"/>
        </w:rPr>
        <w:t>、</w:t>
      </w:r>
      <w:r w:rsidRPr="00102EC8">
        <w:rPr>
          <w:rFonts w:hint="eastAsia"/>
          <w:u w:val="single"/>
        </w:rPr>
        <w:t>林乡贤祠及延华池</w:t>
      </w:r>
      <w:r w:rsidR="00074ED9" w:rsidRPr="00102EC8">
        <w:rPr>
          <w:rFonts w:hint="eastAsia"/>
          <w:u w:val="single"/>
        </w:rPr>
        <w:t>、</w:t>
      </w:r>
      <w:r w:rsidRPr="00102EC8">
        <w:rPr>
          <w:rFonts w:hint="eastAsia"/>
          <w:u w:val="single"/>
        </w:rPr>
        <w:t>延华井</w:t>
      </w:r>
      <w:r w:rsidR="00074ED9" w:rsidRPr="00102EC8">
        <w:rPr>
          <w:rFonts w:hint="eastAsia"/>
          <w:u w:val="single"/>
        </w:rPr>
        <w:t>。</w:t>
      </w:r>
    </w:p>
    <w:p w14:paraId="106C7FE4" w14:textId="1EC31E4B" w:rsidR="003662C8" w:rsidRDefault="003662C8" w:rsidP="003662C8">
      <w:r>
        <w:rPr>
          <w:rFonts w:hint="eastAsia"/>
        </w:rPr>
        <w:t>规划建议将深柳堂</w:t>
      </w:r>
      <w:r w:rsidR="00074ED9">
        <w:rPr>
          <w:rFonts w:hint="eastAsia"/>
        </w:rPr>
        <w:t>、</w:t>
      </w:r>
      <w:r>
        <w:rPr>
          <w:rFonts w:hint="eastAsia"/>
        </w:rPr>
        <w:t>秧义吴氏老屋及霞街多处民宅一共</w:t>
      </w:r>
      <w:r>
        <w:t>12</w:t>
      </w:r>
      <w:r>
        <w:rPr>
          <w:rFonts w:hint="eastAsia"/>
        </w:rPr>
        <w:t>处作为推荐历史建筑</w:t>
      </w:r>
      <w:r w:rsidR="00074ED9">
        <w:rPr>
          <w:rFonts w:hint="eastAsia"/>
        </w:rPr>
        <w:t>。</w:t>
      </w:r>
    </w:p>
    <w:p w14:paraId="4A33A297" w14:textId="2C9FA4CD" w:rsidR="004F3EF7" w:rsidRDefault="00DC53CF" w:rsidP="0012724A">
      <w:pPr>
        <w:pStyle w:val="3"/>
      </w:pPr>
      <w:r>
        <w:rPr>
          <w:rFonts w:hint="eastAsia"/>
        </w:rPr>
        <w:t>保护范围划定</w:t>
      </w:r>
    </w:p>
    <w:p w14:paraId="258F9899" w14:textId="69175624" w:rsidR="00DC53CF" w:rsidRDefault="00DC53CF" w:rsidP="00DC53CF">
      <w:r>
        <w:rPr>
          <w:rFonts w:hint="eastAsia"/>
        </w:rPr>
        <w:t>以现状历史建筑本体及其院落为界</w:t>
      </w:r>
      <w:r w:rsidR="00074ED9">
        <w:rPr>
          <w:rFonts w:hint="eastAsia"/>
        </w:rPr>
        <w:t>，</w:t>
      </w:r>
      <w:r>
        <w:rPr>
          <w:rFonts w:hint="eastAsia"/>
        </w:rPr>
        <w:t>划定历史建筑保护范围</w:t>
      </w:r>
      <w:r w:rsidR="00074ED9">
        <w:rPr>
          <w:rFonts w:hint="eastAsia"/>
        </w:rPr>
        <w:t>。</w:t>
      </w:r>
    </w:p>
    <w:p w14:paraId="53D820D4" w14:textId="50D11085" w:rsidR="00DC53CF" w:rsidRDefault="00DC53CF" w:rsidP="0012724A">
      <w:pPr>
        <w:pStyle w:val="3"/>
      </w:pPr>
      <w:r>
        <w:rPr>
          <w:rFonts w:hint="eastAsia"/>
        </w:rPr>
        <w:t>保护控制措施</w:t>
      </w:r>
    </w:p>
    <w:p w14:paraId="5CAF6B9D" w14:textId="50C0608B" w:rsidR="0009560E" w:rsidRDefault="00DC53CF" w:rsidP="00DC53CF">
      <w:pPr>
        <w:rPr>
          <w:u w:val="single"/>
        </w:rPr>
      </w:pPr>
      <w:r>
        <w:rPr>
          <w:rFonts w:hint="eastAsia"/>
        </w:rPr>
        <w:t>历史建筑应尽可能实施原址保护</w:t>
      </w:r>
      <w:r w:rsidR="00074ED9">
        <w:rPr>
          <w:rFonts w:hint="eastAsia"/>
        </w:rPr>
        <w:t>，</w:t>
      </w:r>
      <w:r w:rsidRPr="0009560E">
        <w:rPr>
          <w:rFonts w:hint="eastAsia"/>
          <w:u w:val="single"/>
        </w:rPr>
        <w:t>其外部风貌</w:t>
      </w:r>
      <w:r w:rsidR="00074ED9" w:rsidRPr="0009560E">
        <w:rPr>
          <w:rFonts w:hint="eastAsia"/>
          <w:u w:val="single"/>
        </w:rPr>
        <w:t>、</w:t>
      </w:r>
      <w:r w:rsidRPr="0009560E">
        <w:rPr>
          <w:rFonts w:hint="eastAsia"/>
          <w:u w:val="single"/>
        </w:rPr>
        <w:t>特色结构</w:t>
      </w:r>
      <w:r w:rsidR="00074ED9" w:rsidRPr="0009560E">
        <w:rPr>
          <w:rFonts w:hint="eastAsia"/>
          <w:u w:val="single"/>
        </w:rPr>
        <w:t>、</w:t>
      </w:r>
      <w:r w:rsidRPr="0009560E">
        <w:rPr>
          <w:rFonts w:hint="eastAsia"/>
          <w:u w:val="single"/>
        </w:rPr>
        <w:t>建筑的价值构件</w:t>
      </w:r>
      <w:r w:rsidR="00074ED9" w:rsidRPr="0009560E">
        <w:rPr>
          <w:rFonts w:hint="eastAsia"/>
          <w:u w:val="single"/>
        </w:rPr>
        <w:t>、</w:t>
      </w:r>
      <w:r w:rsidRPr="0009560E">
        <w:rPr>
          <w:rFonts w:hint="eastAsia"/>
          <w:u w:val="single"/>
        </w:rPr>
        <w:t>建筑色彩</w:t>
      </w:r>
      <w:r w:rsidR="00074ED9" w:rsidRPr="0009560E">
        <w:rPr>
          <w:rFonts w:hint="eastAsia"/>
          <w:u w:val="single"/>
        </w:rPr>
        <w:t>、</w:t>
      </w:r>
      <w:r w:rsidRPr="0009560E">
        <w:rPr>
          <w:rFonts w:hint="eastAsia"/>
          <w:u w:val="single"/>
        </w:rPr>
        <w:t>建筑高度和历史环境要素不得改变</w:t>
      </w:r>
      <w:r w:rsidR="00074ED9" w:rsidRPr="0009560E">
        <w:rPr>
          <w:rFonts w:hint="eastAsia"/>
          <w:u w:val="single"/>
        </w:rPr>
        <w:t>。</w:t>
      </w:r>
      <w:r w:rsidRPr="0009560E">
        <w:rPr>
          <w:rFonts w:hint="eastAsia"/>
          <w:u w:val="single"/>
        </w:rPr>
        <w:t>对历史建筑进行外部修缮装饰</w:t>
      </w:r>
      <w:r w:rsidR="00074ED9" w:rsidRPr="0009560E">
        <w:rPr>
          <w:rFonts w:hint="eastAsia"/>
          <w:u w:val="single"/>
        </w:rPr>
        <w:t>、</w:t>
      </w:r>
      <w:r w:rsidRPr="0009560E">
        <w:rPr>
          <w:rFonts w:hint="eastAsia"/>
          <w:u w:val="single"/>
        </w:rPr>
        <w:t>添加设施或者改变使用性质的</w:t>
      </w:r>
      <w:r w:rsidR="00074ED9" w:rsidRPr="0009560E">
        <w:rPr>
          <w:rFonts w:hint="eastAsia"/>
          <w:u w:val="single"/>
        </w:rPr>
        <w:t>，</w:t>
      </w:r>
      <w:r w:rsidRPr="0009560E">
        <w:rPr>
          <w:rFonts w:hint="eastAsia"/>
          <w:u w:val="single"/>
        </w:rPr>
        <w:t>应当编制修缮方案</w:t>
      </w:r>
      <w:r w:rsidR="00074ED9" w:rsidRPr="0009560E">
        <w:rPr>
          <w:rFonts w:hint="eastAsia"/>
          <w:u w:val="single"/>
        </w:rPr>
        <w:t>。</w:t>
      </w:r>
      <w:r w:rsidRPr="0009560E">
        <w:rPr>
          <w:rFonts w:hint="eastAsia"/>
          <w:u w:val="single"/>
        </w:rPr>
        <w:t>严格控制在历史建筑上设置户外广告</w:t>
      </w:r>
      <w:r w:rsidR="00074ED9" w:rsidRPr="0009560E">
        <w:rPr>
          <w:rFonts w:hint="eastAsia"/>
          <w:u w:val="single"/>
        </w:rPr>
        <w:t>、</w:t>
      </w:r>
      <w:r w:rsidRPr="0009560E">
        <w:rPr>
          <w:rFonts w:hint="eastAsia"/>
          <w:u w:val="single"/>
        </w:rPr>
        <w:t>牌匾</w:t>
      </w:r>
      <w:r w:rsidR="00074ED9" w:rsidRPr="0009560E">
        <w:rPr>
          <w:rFonts w:hint="eastAsia"/>
          <w:u w:val="single"/>
        </w:rPr>
        <w:t>、</w:t>
      </w:r>
      <w:r w:rsidRPr="0009560E">
        <w:rPr>
          <w:rFonts w:hint="eastAsia"/>
          <w:u w:val="single"/>
        </w:rPr>
        <w:t>空调等外部设施</w:t>
      </w:r>
      <w:r w:rsidR="00074ED9" w:rsidRPr="0009560E">
        <w:rPr>
          <w:rFonts w:hint="eastAsia"/>
          <w:u w:val="single"/>
        </w:rPr>
        <w:t>。</w:t>
      </w:r>
    </w:p>
    <w:p w14:paraId="7F448DA8" w14:textId="7D17C7D9" w:rsidR="0009560E" w:rsidRDefault="0009560E" w:rsidP="00DC53CF">
      <w:pPr>
        <w:rPr>
          <w:u w:val="single"/>
        </w:rPr>
      </w:pPr>
      <w:r w:rsidRPr="0009560E">
        <w:rPr>
          <w:rFonts w:hint="eastAsia"/>
        </w:rPr>
        <w:lastRenderedPageBreak/>
        <w:t>宜对历史建筑进行结构加固和内部使用空间改造，以满足建筑保护和合理利用的需求。</w:t>
      </w:r>
      <w:r>
        <w:rPr>
          <w:rFonts w:hint="eastAsia"/>
          <w:u w:val="single"/>
        </w:rPr>
        <w:t>在历史建筑的保护范围内进行建设活动，应当符合历史建筑保护规划和国家、省相关法律法规的相关规定。</w:t>
      </w:r>
    </w:p>
    <w:p w14:paraId="145AC732" w14:textId="72C4D115" w:rsidR="0009560E" w:rsidRPr="0009560E" w:rsidRDefault="0009560E" w:rsidP="00DC53CF">
      <w:r w:rsidRPr="0009560E">
        <w:rPr>
          <w:rFonts w:hint="eastAsia"/>
        </w:rPr>
        <w:t>规划实施时，应对历史建筑进行现场踏勘，核实位置和保护范围。</w:t>
      </w:r>
    </w:p>
    <w:p w14:paraId="7B070FE2" w14:textId="33D77535" w:rsidR="00DC53CF" w:rsidRDefault="00DC53CF" w:rsidP="00DC53CF">
      <w:r>
        <w:rPr>
          <w:rFonts w:hint="eastAsia"/>
        </w:rPr>
        <w:t>推荐历史建筑保护要求参照历史建筑执行</w:t>
      </w:r>
      <w:r w:rsidR="00074ED9">
        <w:rPr>
          <w:rFonts w:hint="eastAsia"/>
        </w:rPr>
        <w:t>，</w:t>
      </w:r>
      <w:r w:rsidR="00C710A0">
        <w:rPr>
          <w:rFonts w:hint="eastAsia"/>
        </w:rPr>
        <w:t>以修缮</w:t>
      </w:r>
      <w:r w:rsidR="00074ED9">
        <w:rPr>
          <w:rFonts w:hint="eastAsia"/>
        </w:rPr>
        <w:t>、</w:t>
      </w:r>
      <w:r w:rsidR="00C710A0">
        <w:rPr>
          <w:rFonts w:hint="eastAsia"/>
        </w:rPr>
        <w:t>维修</w:t>
      </w:r>
      <w:r w:rsidR="00074ED9">
        <w:rPr>
          <w:rFonts w:hint="eastAsia"/>
        </w:rPr>
        <w:t>、</w:t>
      </w:r>
      <w:r w:rsidR="00C710A0">
        <w:rPr>
          <w:rFonts w:hint="eastAsia"/>
        </w:rPr>
        <w:t>改善为主</w:t>
      </w:r>
      <w:r w:rsidR="00074ED9">
        <w:rPr>
          <w:rFonts w:hint="eastAsia"/>
        </w:rPr>
        <w:t>。</w:t>
      </w:r>
    </w:p>
    <w:p w14:paraId="0E700110" w14:textId="0EA189CD" w:rsidR="002E7B91" w:rsidRDefault="002E7B91" w:rsidP="002E7B91">
      <w:pPr>
        <w:pStyle w:val="2"/>
        <w:spacing w:before="163" w:after="163"/>
      </w:pPr>
      <w:r>
        <w:rPr>
          <w:rFonts w:hint="eastAsia"/>
        </w:rPr>
        <w:t>传统风貌建筑的保护</w:t>
      </w:r>
    </w:p>
    <w:p w14:paraId="66304195" w14:textId="352C2579" w:rsidR="002E7B91" w:rsidRDefault="002E7B91" w:rsidP="0012724A">
      <w:pPr>
        <w:pStyle w:val="3"/>
      </w:pPr>
      <w:r>
        <w:rPr>
          <w:rFonts w:hint="eastAsia"/>
        </w:rPr>
        <w:t>保护名录</w:t>
      </w:r>
    </w:p>
    <w:p w14:paraId="1B495B59" w14:textId="4D53F8C5" w:rsidR="002E7B91" w:rsidRDefault="008422CF" w:rsidP="002E7B91">
      <w:pPr>
        <w:rPr>
          <w:u w:val="single"/>
        </w:rPr>
      </w:pPr>
      <w:r w:rsidRPr="008422CF">
        <w:rPr>
          <w:rFonts w:hint="eastAsia"/>
          <w:u w:val="single"/>
        </w:rPr>
        <w:t>保护吴阳镇内都会庙、吴阳太祖庙、武帝庙、广福堂、城隍庙、白衣庵、金轮庙、天后宫（上郭社区）、黄氏大宗、东岳庙、玄壇庙、天后宫（白沙社区）、烈天府、古兴龙寺及都会堂等</w:t>
      </w:r>
      <w:r w:rsidRPr="008422CF">
        <w:rPr>
          <w:rFonts w:hint="eastAsia"/>
          <w:u w:val="single"/>
        </w:rPr>
        <w:t>15</w:t>
      </w:r>
      <w:r w:rsidRPr="008422CF">
        <w:rPr>
          <w:rFonts w:hint="eastAsia"/>
          <w:u w:val="single"/>
        </w:rPr>
        <w:t>处推荐传统风貌建筑。</w:t>
      </w:r>
    </w:p>
    <w:p w14:paraId="79A659C3" w14:textId="1E31E052" w:rsidR="002E7B91" w:rsidRDefault="002E7B91" w:rsidP="0012724A">
      <w:pPr>
        <w:pStyle w:val="3"/>
      </w:pPr>
      <w:r>
        <w:rPr>
          <w:rFonts w:hint="eastAsia"/>
        </w:rPr>
        <w:t>保护要求</w:t>
      </w:r>
    </w:p>
    <w:p w14:paraId="7A775B9D" w14:textId="5E7F7412" w:rsidR="002E7B91" w:rsidRDefault="002E7B91" w:rsidP="002E7B91">
      <w:r>
        <w:rPr>
          <w:rFonts w:hint="eastAsia"/>
        </w:rPr>
        <w:t>不改变传统风貌建筑外观特征</w:t>
      </w:r>
      <w:r w:rsidR="00074ED9">
        <w:rPr>
          <w:rFonts w:hint="eastAsia"/>
        </w:rPr>
        <w:t>，</w:t>
      </w:r>
      <w:r>
        <w:rPr>
          <w:rFonts w:hint="eastAsia"/>
        </w:rPr>
        <w:t>调整</w:t>
      </w:r>
      <w:r w:rsidR="00074ED9">
        <w:rPr>
          <w:rFonts w:hint="eastAsia"/>
        </w:rPr>
        <w:t>、</w:t>
      </w:r>
      <w:r>
        <w:rPr>
          <w:rFonts w:hint="eastAsia"/>
        </w:rPr>
        <w:t>完善内部布局及设施</w:t>
      </w:r>
      <w:r w:rsidR="00074ED9">
        <w:rPr>
          <w:rFonts w:hint="eastAsia"/>
        </w:rPr>
        <w:t>。</w:t>
      </w:r>
    </w:p>
    <w:p w14:paraId="2B522A76" w14:textId="485C7147" w:rsidR="002E7B91" w:rsidRDefault="002E7B91" w:rsidP="002C6C47">
      <w:pPr>
        <w:ind w:leftChars="50" w:left="120" w:firstLineChars="150" w:firstLine="360"/>
      </w:pPr>
      <w:r>
        <w:rPr>
          <w:rFonts w:hint="eastAsia"/>
        </w:rPr>
        <w:t>改善主要是针对构成区域整体风貌具有重要作用</w:t>
      </w:r>
      <w:r w:rsidR="00074ED9">
        <w:rPr>
          <w:rFonts w:hint="eastAsia"/>
        </w:rPr>
        <w:t>，</w:t>
      </w:r>
      <w:r>
        <w:rPr>
          <w:rFonts w:hint="eastAsia"/>
        </w:rPr>
        <w:t>但建筑质量和保存状态</w:t>
      </w:r>
      <w:r w:rsidR="002C6C47">
        <w:rPr>
          <w:rFonts w:hint="eastAsia"/>
        </w:rPr>
        <w:t>一般</w:t>
      </w:r>
      <w:r>
        <w:rPr>
          <w:rFonts w:hint="eastAsia"/>
        </w:rPr>
        <w:t>的传统风貌建筑</w:t>
      </w:r>
      <w:r w:rsidR="00074ED9">
        <w:rPr>
          <w:rFonts w:hint="eastAsia"/>
        </w:rPr>
        <w:t>。</w:t>
      </w:r>
      <w:r>
        <w:rPr>
          <w:rFonts w:hint="eastAsia"/>
        </w:rPr>
        <w:t>其改善方法为强化其传统特征部分</w:t>
      </w:r>
      <w:r w:rsidR="00074ED9">
        <w:rPr>
          <w:rFonts w:hint="eastAsia"/>
        </w:rPr>
        <w:t>，</w:t>
      </w:r>
      <w:r>
        <w:rPr>
          <w:rFonts w:hint="eastAsia"/>
        </w:rPr>
        <w:t>同时重点对建筑内部加以调整改造</w:t>
      </w:r>
      <w:r w:rsidR="00074ED9">
        <w:rPr>
          <w:rFonts w:hint="eastAsia"/>
        </w:rPr>
        <w:t>，</w:t>
      </w:r>
      <w:r>
        <w:rPr>
          <w:rFonts w:hint="eastAsia"/>
        </w:rPr>
        <w:t>配备卫生设施</w:t>
      </w:r>
      <w:r w:rsidR="00074ED9">
        <w:rPr>
          <w:rFonts w:hint="eastAsia"/>
        </w:rPr>
        <w:t>，</w:t>
      </w:r>
      <w:r>
        <w:rPr>
          <w:rFonts w:hint="eastAsia"/>
        </w:rPr>
        <w:t>改善居民生活质量</w:t>
      </w:r>
      <w:r w:rsidR="00074ED9">
        <w:rPr>
          <w:rFonts w:hint="eastAsia"/>
        </w:rPr>
        <w:t>。</w:t>
      </w:r>
    </w:p>
    <w:p w14:paraId="21FD6DB2" w14:textId="6547B19D" w:rsidR="002E7B91" w:rsidRDefault="002E7B91" w:rsidP="0012724A">
      <w:pPr>
        <w:pStyle w:val="3"/>
      </w:pPr>
      <w:r>
        <w:rPr>
          <w:rFonts w:hint="eastAsia"/>
        </w:rPr>
        <w:t>风貌管控引导</w:t>
      </w:r>
    </w:p>
    <w:p w14:paraId="6F54387A" w14:textId="4BE35072" w:rsidR="002E7B91" w:rsidRDefault="002E7B91" w:rsidP="002E7B91">
      <w:r>
        <w:rPr>
          <w:rFonts w:hint="eastAsia"/>
        </w:rPr>
        <w:t>传统风貌建筑窗户按照传统窗户特征进行修缮</w:t>
      </w:r>
      <w:r w:rsidR="00074ED9">
        <w:rPr>
          <w:rFonts w:hint="eastAsia"/>
        </w:rPr>
        <w:t>，</w:t>
      </w:r>
      <w:r>
        <w:rPr>
          <w:rFonts w:hint="eastAsia"/>
        </w:rPr>
        <w:t>延续传统风格</w:t>
      </w:r>
      <w:r w:rsidR="00074ED9">
        <w:rPr>
          <w:rFonts w:hint="eastAsia"/>
        </w:rPr>
        <w:t>。</w:t>
      </w:r>
    </w:p>
    <w:p w14:paraId="0D07901E" w14:textId="3AFFA1C8" w:rsidR="002E7B91" w:rsidRDefault="002E7B91" w:rsidP="002E7B91">
      <w:r>
        <w:rPr>
          <w:rFonts w:hint="eastAsia"/>
        </w:rPr>
        <w:t>传统风貌建筑屋顶屋面应延续硬山或悬山的双坡顶等</w:t>
      </w:r>
      <w:r w:rsidR="00074ED9">
        <w:rPr>
          <w:rFonts w:hint="eastAsia"/>
        </w:rPr>
        <w:t>。</w:t>
      </w:r>
    </w:p>
    <w:p w14:paraId="763099C0" w14:textId="1E24BBB7" w:rsidR="002E7B91" w:rsidRDefault="002E7B91" w:rsidP="002E7B91">
      <w:r>
        <w:rPr>
          <w:rFonts w:hint="eastAsia"/>
        </w:rPr>
        <w:t>传统风貌建筑在修缮时</w:t>
      </w:r>
      <w:r w:rsidR="00074ED9">
        <w:rPr>
          <w:rFonts w:hint="eastAsia"/>
        </w:rPr>
        <w:t>，</w:t>
      </w:r>
      <w:r>
        <w:rPr>
          <w:rFonts w:hint="eastAsia"/>
        </w:rPr>
        <w:t>应延续现有样式</w:t>
      </w:r>
      <w:r w:rsidR="00074ED9">
        <w:rPr>
          <w:rFonts w:hint="eastAsia"/>
        </w:rPr>
        <w:t>，</w:t>
      </w:r>
      <w:r>
        <w:rPr>
          <w:rFonts w:hint="eastAsia"/>
        </w:rPr>
        <w:t>同时强化传统特色</w:t>
      </w:r>
      <w:r w:rsidR="00074ED9">
        <w:rPr>
          <w:rFonts w:hint="eastAsia"/>
        </w:rPr>
        <w:t>。</w:t>
      </w:r>
    </w:p>
    <w:p w14:paraId="072A5ADD" w14:textId="68601C89" w:rsidR="00181ADA" w:rsidRDefault="00181ADA" w:rsidP="003C16CE">
      <w:pPr>
        <w:pStyle w:val="2"/>
        <w:spacing w:before="163" w:after="163"/>
      </w:pPr>
      <w:r>
        <w:rPr>
          <w:rFonts w:hint="eastAsia"/>
        </w:rPr>
        <w:t>其它文物古迹的保护</w:t>
      </w:r>
    </w:p>
    <w:p w14:paraId="62AE8B9A" w14:textId="19696186" w:rsidR="00DF59B8" w:rsidRDefault="00DF59B8" w:rsidP="0012724A">
      <w:pPr>
        <w:pStyle w:val="3"/>
      </w:pPr>
      <w:bookmarkStart w:id="48" w:name="_Hlk205454676"/>
      <w:r>
        <w:rPr>
          <w:rFonts w:hint="eastAsia"/>
        </w:rPr>
        <w:t>古树名木的保护</w:t>
      </w:r>
    </w:p>
    <w:p w14:paraId="36C3DCA5" w14:textId="41E754D7" w:rsidR="00181ADA" w:rsidRDefault="009260B5" w:rsidP="009C687F">
      <w:pPr>
        <w:pStyle w:val="4"/>
      </w:pPr>
      <w:bookmarkStart w:id="49" w:name="_Hlk205454699"/>
      <w:bookmarkEnd w:id="48"/>
      <w:r>
        <w:rPr>
          <w:rFonts w:hint="eastAsia"/>
        </w:rPr>
        <w:t>保护名录</w:t>
      </w:r>
    </w:p>
    <w:p w14:paraId="3AE5502C" w14:textId="49C1E3B6" w:rsidR="00704D9D" w:rsidRDefault="00C94F81" w:rsidP="007B24EF">
      <w:r>
        <w:rPr>
          <w:rFonts w:hint="eastAsia"/>
        </w:rPr>
        <w:lastRenderedPageBreak/>
        <w:t>保护</w:t>
      </w:r>
      <w:r w:rsidR="001A2514">
        <w:rPr>
          <w:rFonts w:hint="eastAsia"/>
        </w:rPr>
        <w:t>古镇</w:t>
      </w:r>
      <w:r>
        <w:rPr>
          <w:rFonts w:hint="eastAsia"/>
        </w:rPr>
        <w:t>范围内</w:t>
      </w:r>
      <w:r w:rsidR="00FA14A4">
        <w:rPr>
          <w:rFonts w:hint="eastAsia"/>
        </w:rPr>
        <w:t>7</w:t>
      </w:r>
      <w:r w:rsidR="00FA14A4">
        <w:t>9</w:t>
      </w:r>
      <w:r w:rsidR="00FA14A4">
        <w:rPr>
          <w:rFonts w:hint="eastAsia"/>
        </w:rPr>
        <w:t>株</w:t>
      </w:r>
      <w:r w:rsidR="00946137">
        <w:rPr>
          <w:rFonts w:hint="eastAsia"/>
        </w:rPr>
        <w:t>古树</w:t>
      </w:r>
      <w:r w:rsidR="00DF59B8">
        <w:rPr>
          <w:rFonts w:hint="eastAsia"/>
        </w:rPr>
        <w:t>，</w:t>
      </w:r>
      <w:r w:rsidR="00F7728E">
        <w:rPr>
          <w:rFonts w:hint="eastAsia"/>
        </w:rPr>
        <w:t>包括</w:t>
      </w:r>
      <w:r w:rsidR="00F7728E">
        <w:rPr>
          <w:rFonts w:hint="eastAsia"/>
        </w:rPr>
        <w:t>1</w:t>
      </w:r>
      <w:r w:rsidR="00F7728E">
        <w:rPr>
          <w:rFonts w:hint="eastAsia"/>
        </w:rPr>
        <w:t>株二级古树，</w:t>
      </w:r>
      <w:r w:rsidR="00F7728E">
        <w:rPr>
          <w:rFonts w:hint="eastAsia"/>
        </w:rPr>
        <w:t>7</w:t>
      </w:r>
      <w:r w:rsidR="00F7728E">
        <w:t>8</w:t>
      </w:r>
      <w:r w:rsidR="00F7728E">
        <w:rPr>
          <w:rFonts w:hint="eastAsia"/>
        </w:rPr>
        <w:t>株</w:t>
      </w:r>
      <w:r w:rsidR="00946137">
        <w:rPr>
          <w:rFonts w:hint="eastAsia"/>
        </w:rPr>
        <w:t>三级古树</w:t>
      </w:r>
      <w:r w:rsidR="00074ED9">
        <w:rPr>
          <w:rFonts w:hint="eastAsia"/>
        </w:rPr>
        <w:t>。</w:t>
      </w:r>
      <w:r w:rsidR="00DF73FB">
        <w:rPr>
          <w:rFonts w:hint="eastAsia"/>
        </w:rPr>
        <w:t>详见附表古树名木一览表。</w:t>
      </w:r>
    </w:p>
    <w:p w14:paraId="753A0F4A" w14:textId="08A46416" w:rsidR="009260B5" w:rsidRDefault="009260B5" w:rsidP="009C687F">
      <w:pPr>
        <w:pStyle w:val="4"/>
      </w:pPr>
      <w:bookmarkStart w:id="50" w:name="_Hlk205454731"/>
      <w:bookmarkEnd w:id="49"/>
      <w:r>
        <w:rPr>
          <w:rFonts w:hint="eastAsia"/>
        </w:rPr>
        <w:t>保护范围</w:t>
      </w:r>
    </w:p>
    <w:p w14:paraId="25A05FFC" w14:textId="5366783E" w:rsidR="00202D4A" w:rsidRDefault="00DF59B8" w:rsidP="00202D4A">
      <w:r>
        <w:rPr>
          <w:rFonts w:hint="eastAsia"/>
        </w:rPr>
        <w:t>古树名木保护应由市县及古树名木保护管理主管部门会同同级</w:t>
      </w:r>
      <w:r w:rsidR="00972AAB">
        <w:rPr>
          <w:rFonts w:hint="eastAsia"/>
        </w:rPr>
        <w:t>自然资源主管部门</w:t>
      </w:r>
      <w:r>
        <w:rPr>
          <w:rFonts w:hint="eastAsia"/>
        </w:rPr>
        <w:t>划定古树名木保护区，保护区范围为树冠垂直投影外</w:t>
      </w:r>
      <w:r>
        <w:rPr>
          <w:rFonts w:hint="eastAsia"/>
        </w:rPr>
        <w:t>5</w:t>
      </w:r>
      <w:r>
        <w:rPr>
          <w:rFonts w:hint="eastAsia"/>
        </w:rPr>
        <w:t>米，新规划建设的建筑应在保护区外。</w:t>
      </w:r>
    </w:p>
    <w:p w14:paraId="334E8416" w14:textId="7980A698" w:rsidR="00DF59B8" w:rsidRDefault="00DF59B8" w:rsidP="009C687F">
      <w:pPr>
        <w:pStyle w:val="4"/>
      </w:pPr>
      <w:r>
        <w:rPr>
          <w:rFonts w:hint="eastAsia"/>
        </w:rPr>
        <w:t>保护措施</w:t>
      </w:r>
    </w:p>
    <w:p w14:paraId="578411D3" w14:textId="3F344D12" w:rsidR="001176EB" w:rsidRDefault="001176EB" w:rsidP="001176EB">
      <w:r>
        <w:rPr>
          <w:rFonts w:hint="eastAsia"/>
        </w:rPr>
        <w:t>古树名木的保护应依据相关法律法规执行。应对镇域范围内的古树名木设立标志，标志牌内容建议包括树木编号、名称、科属、树龄、学名、保护级别、投诉电话、挂牌单位和日期等。</w:t>
      </w:r>
    </w:p>
    <w:p w14:paraId="547D8048" w14:textId="1D15DD5C" w:rsidR="001176EB" w:rsidRDefault="001176EB" w:rsidP="001176EB">
      <w:r>
        <w:rPr>
          <w:rFonts w:hint="eastAsia"/>
        </w:rPr>
        <w:t>禁止砍伐、擅自移植古树名木，确需移植二级以下古树名木的，经古树名木行政主管部门审查同意后，报省行政主管部门批准；移植一级古树名木的，应经省行政主管部门审核，报省人民政府批准。</w:t>
      </w:r>
    </w:p>
    <w:p w14:paraId="6AD9C9F1" w14:textId="2CA7F424" w:rsidR="001176EB" w:rsidRPr="001176EB" w:rsidRDefault="001176EB" w:rsidP="001176EB">
      <w:r>
        <w:rPr>
          <w:rFonts w:hint="eastAsia"/>
        </w:rPr>
        <w:t>建设项目的选址定点涉及古树名木的，建设单位须提出保护方案，并经古树名木行政主管部门批准。建设单位必须按照批准的保护方案进行建设施工，保护古树名木。</w:t>
      </w:r>
      <w:bookmarkEnd w:id="50"/>
    </w:p>
    <w:p w14:paraId="0D1BC95B" w14:textId="30EB12BA" w:rsidR="009260B5" w:rsidRDefault="008F5010" w:rsidP="0012724A">
      <w:pPr>
        <w:pStyle w:val="3"/>
      </w:pPr>
      <w:r>
        <w:rPr>
          <w:rFonts w:hint="eastAsia"/>
        </w:rPr>
        <w:t>其它历史环境要素的保护</w:t>
      </w:r>
    </w:p>
    <w:p w14:paraId="453A27D6" w14:textId="252B4BB8" w:rsidR="008F5010" w:rsidRDefault="008F5010" w:rsidP="009C687F">
      <w:pPr>
        <w:pStyle w:val="4"/>
      </w:pPr>
      <w:r>
        <w:rPr>
          <w:rFonts w:hint="eastAsia"/>
        </w:rPr>
        <w:t>保护名录</w:t>
      </w:r>
    </w:p>
    <w:p w14:paraId="09049489" w14:textId="70F819C4" w:rsidR="008F5010" w:rsidRPr="008F5010" w:rsidRDefault="008F5010" w:rsidP="008F5010">
      <w:pPr>
        <w:rPr>
          <w:u w:val="single"/>
        </w:rPr>
      </w:pPr>
      <w:r w:rsidRPr="008F5010">
        <w:rPr>
          <w:rFonts w:hint="eastAsia"/>
          <w:u w:val="single"/>
        </w:rPr>
        <w:t>保护镇域范围内的</w:t>
      </w:r>
      <w:r w:rsidRPr="008F5010">
        <w:rPr>
          <w:rFonts w:hint="eastAsia"/>
          <w:u w:val="single"/>
        </w:rPr>
        <w:t>2</w:t>
      </w:r>
      <w:r w:rsidRPr="008F5010">
        <w:rPr>
          <w:rFonts w:hint="eastAsia"/>
          <w:u w:val="single"/>
        </w:rPr>
        <w:t>处古井、</w:t>
      </w:r>
      <w:r w:rsidRPr="008F5010">
        <w:rPr>
          <w:rFonts w:hint="eastAsia"/>
          <w:u w:val="single"/>
        </w:rPr>
        <w:t>1</w:t>
      </w:r>
      <w:r w:rsidRPr="008F5010">
        <w:rPr>
          <w:rFonts w:hint="eastAsia"/>
          <w:u w:val="single"/>
        </w:rPr>
        <w:t>处水系</w:t>
      </w:r>
      <w:r w:rsidR="00912625">
        <w:rPr>
          <w:rFonts w:hint="eastAsia"/>
          <w:u w:val="single"/>
        </w:rPr>
        <w:t>（古驿道）</w:t>
      </w:r>
      <w:r w:rsidRPr="008F5010">
        <w:rPr>
          <w:rFonts w:hint="eastAsia"/>
          <w:u w:val="single"/>
        </w:rPr>
        <w:t>及</w:t>
      </w:r>
      <w:r w:rsidRPr="008F5010">
        <w:rPr>
          <w:rFonts w:hint="eastAsia"/>
          <w:u w:val="single"/>
        </w:rPr>
        <w:t>1</w:t>
      </w:r>
      <w:r w:rsidRPr="008F5010">
        <w:rPr>
          <w:rFonts w:hint="eastAsia"/>
          <w:u w:val="single"/>
        </w:rPr>
        <w:t>处石鼓等历史环境要素。</w:t>
      </w:r>
    </w:p>
    <w:p w14:paraId="404791C4" w14:textId="77777777" w:rsidR="008F5010" w:rsidRDefault="008F5010" w:rsidP="009C687F">
      <w:pPr>
        <w:pStyle w:val="4"/>
      </w:pPr>
      <w:r>
        <w:rPr>
          <w:rFonts w:hint="eastAsia"/>
        </w:rPr>
        <w:t>保护范围</w:t>
      </w:r>
    </w:p>
    <w:p w14:paraId="14AFD20A" w14:textId="77777777" w:rsidR="008F5010" w:rsidRDefault="008F5010" w:rsidP="008F5010">
      <w:r>
        <w:rPr>
          <w:rFonts w:hint="eastAsia"/>
        </w:rPr>
        <w:t>以现状建（构）筑物本体为界，划定历史环境要素保护范围。</w:t>
      </w:r>
    </w:p>
    <w:p w14:paraId="38198833" w14:textId="77777777" w:rsidR="008F5010" w:rsidRDefault="008F5010" w:rsidP="009C687F">
      <w:pPr>
        <w:pStyle w:val="4"/>
      </w:pPr>
      <w:r>
        <w:rPr>
          <w:rFonts w:hint="eastAsia"/>
        </w:rPr>
        <w:t>保护措施</w:t>
      </w:r>
    </w:p>
    <w:p w14:paraId="468AD9B4" w14:textId="034A606D" w:rsidR="008F5010" w:rsidRDefault="00987DCD" w:rsidP="008F5010">
      <w:r>
        <w:rPr>
          <w:rFonts w:hint="eastAsia"/>
        </w:rPr>
        <w:lastRenderedPageBreak/>
        <w:t>进行</w:t>
      </w:r>
      <w:r w:rsidR="008F5010">
        <w:rPr>
          <w:rFonts w:hint="eastAsia"/>
        </w:rPr>
        <w:t>位置信息登记，美化空间节点。建议设置标识牌展示相关历史信息，同时结合景观设计将历史环境要素所在区域作为重要节点空间进行处理。</w:t>
      </w:r>
    </w:p>
    <w:p w14:paraId="57CEABAD" w14:textId="77777777" w:rsidR="008F5010" w:rsidRDefault="008F5010" w:rsidP="008F5010">
      <w:r>
        <w:rPr>
          <w:rFonts w:hint="eastAsia"/>
        </w:rPr>
        <w:t>保护其空间位置，整治提升周边环境。应严格保护古井不被破坏、填埋，保护其水质不受污染，保护古井与院落、临近街巷的空间位置关系，对古井周边环境进行整治。</w:t>
      </w:r>
    </w:p>
    <w:p w14:paraId="2E9CEB28" w14:textId="77777777" w:rsidR="008F5010" w:rsidRDefault="008F5010" w:rsidP="008F5010">
      <w:r>
        <w:rPr>
          <w:rFonts w:hint="eastAsia"/>
        </w:rPr>
        <w:t>重塑历史水系人文景观。挖掘历史水系、码头与生活相关的场所空间，修缮或重建恢复其使用功能，增强水系空间场所的活力。</w:t>
      </w:r>
    </w:p>
    <w:p w14:paraId="3012ED1D" w14:textId="77777777" w:rsidR="008F5010" w:rsidRDefault="008F5010" w:rsidP="008F5010">
      <w:r>
        <w:rPr>
          <w:rFonts w:hint="eastAsia"/>
        </w:rPr>
        <w:t>石鼓是历史镇区的空间标志和特色，也是历史的见证。应结合周边建筑进行整体保护，整治周边环境，突显历史构筑物。</w:t>
      </w:r>
    </w:p>
    <w:p w14:paraId="3FFCEA02" w14:textId="40B30D53" w:rsidR="00CE6D7A" w:rsidRDefault="00CE6D7A" w:rsidP="008F5010">
      <w:pPr>
        <w:pStyle w:val="1"/>
      </w:pPr>
      <w:bookmarkStart w:id="51" w:name="_Toc230962984"/>
      <w:r>
        <w:rPr>
          <w:rFonts w:hint="eastAsia"/>
        </w:rPr>
        <w:lastRenderedPageBreak/>
        <w:t>优秀传统文化与非物质文化遗产保护</w:t>
      </w:r>
      <w:bookmarkEnd w:id="51"/>
    </w:p>
    <w:p w14:paraId="5D7BD555" w14:textId="09F8D54F" w:rsidR="00142CE3" w:rsidRDefault="00142CE3" w:rsidP="0012724A">
      <w:pPr>
        <w:pStyle w:val="3"/>
      </w:pPr>
      <w:r>
        <w:rPr>
          <w:rFonts w:hint="eastAsia"/>
        </w:rPr>
        <w:t>保护内容</w:t>
      </w:r>
    </w:p>
    <w:p w14:paraId="4C3B63AF" w14:textId="77777777" w:rsidR="00142CE3" w:rsidRDefault="00142CE3" w:rsidP="009C687F">
      <w:pPr>
        <w:pStyle w:val="4"/>
      </w:pPr>
      <w:r>
        <w:rPr>
          <w:rFonts w:hint="eastAsia"/>
        </w:rPr>
        <w:t>近现代名人及活动事迹</w:t>
      </w:r>
    </w:p>
    <w:p w14:paraId="1D6C156E" w14:textId="79BA3E5E" w:rsidR="00142CE3" w:rsidRDefault="00142CE3" w:rsidP="00142CE3">
      <w:r>
        <w:rPr>
          <w:rFonts w:hint="eastAsia"/>
        </w:rPr>
        <w:t>上郭社区自</w:t>
      </w:r>
      <w:r>
        <w:t>1925</w:t>
      </w:r>
      <w:r>
        <w:rPr>
          <w:rFonts w:hint="eastAsia"/>
        </w:rPr>
        <w:t>国共合作时期就成立农民协会，宣传联俄、联共、扶助农工的三大政策，</w:t>
      </w:r>
      <w:r>
        <w:t>1939</w:t>
      </w:r>
      <w:r>
        <w:rPr>
          <w:rFonts w:hint="eastAsia"/>
        </w:rPr>
        <w:t>年村民参加革命地下游击小组，</w:t>
      </w:r>
      <w:r>
        <w:t>1946</w:t>
      </w:r>
      <w:r>
        <w:rPr>
          <w:rFonts w:hint="eastAsia"/>
        </w:rPr>
        <w:t>年成立上郭党小组，为革命斗争胜利作出了重大贡献，于</w:t>
      </w:r>
      <w:r>
        <w:t>1997</w:t>
      </w:r>
      <w:r>
        <w:rPr>
          <w:rFonts w:hint="eastAsia"/>
        </w:rPr>
        <w:t>年被省民政厅认定为革命老区。霞街社区在抗日战争时期，中共地下党在此组织抗日宣传，发动群众支援前线。解放战争时期，霞街社区成为游击队的联络点，为粤桂边纵队提供情报和物资支持。</w:t>
      </w:r>
    </w:p>
    <w:p w14:paraId="567EE32B" w14:textId="77777777" w:rsidR="00142CE3" w:rsidRDefault="00142CE3" w:rsidP="009C687F">
      <w:pPr>
        <w:pStyle w:val="4"/>
      </w:pPr>
      <w:r>
        <w:rPr>
          <w:rFonts w:hint="eastAsia"/>
        </w:rPr>
        <w:t>口头传统</w:t>
      </w:r>
    </w:p>
    <w:p w14:paraId="5CDDCA07" w14:textId="77777777" w:rsidR="00142CE3" w:rsidRDefault="00142CE3" w:rsidP="00142CE3">
      <w:r>
        <w:rPr>
          <w:rFonts w:hint="eastAsia"/>
        </w:rPr>
        <w:t>吴阳的口头传统主要有吴阳话、历史上关于吴阳的沿革、名人的民间故事和传说，历代关于吴阳的诗词、民间歌谣、谚语、歇后语、街巷名称等内容。</w:t>
      </w:r>
    </w:p>
    <w:p w14:paraId="439C4D7A" w14:textId="77777777" w:rsidR="00142CE3" w:rsidRDefault="00142CE3" w:rsidP="009C687F">
      <w:pPr>
        <w:pStyle w:val="4"/>
      </w:pPr>
      <w:r>
        <w:rPr>
          <w:rFonts w:hint="eastAsia"/>
        </w:rPr>
        <w:t>传统表演艺术</w:t>
      </w:r>
    </w:p>
    <w:p w14:paraId="5E55207A" w14:textId="77777777" w:rsidR="00142CE3" w:rsidRDefault="00142CE3" w:rsidP="00142CE3">
      <w:r>
        <w:rPr>
          <w:rFonts w:hint="eastAsia"/>
        </w:rPr>
        <w:t>吴阳传统的表演艺术有飘色、木偶戏、粤剧、傩舞。</w:t>
      </w:r>
    </w:p>
    <w:p w14:paraId="02CBDC63" w14:textId="77777777" w:rsidR="00142CE3" w:rsidRDefault="00142CE3" w:rsidP="009C687F">
      <w:pPr>
        <w:pStyle w:val="4"/>
      </w:pPr>
      <w:r>
        <w:rPr>
          <w:rFonts w:hint="eastAsia"/>
        </w:rPr>
        <w:t>民俗活动和传统节日</w:t>
      </w:r>
    </w:p>
    <w:p w14:paraId="61D2834D" w14:textId="4C223271" w:rsidR="00142CE3" w:rsidRDefault="00142CE3" w:rsidP="00142CE3">
      <w:r>
        <w:rPr>
          <w:rFonts w:hint="eastAsia"/>
        </w:rPr>
        <w:t>春节、元宵节、清明节、端午节、中元节、中秋节、冬至、除夕等传统节日，吴阳都有相应的祭拜或庆祝活动，</w:t>
      </w:r>
      <w:r w:rsidR="00424ECE">
        <w:rPr>
          <w:rFonts w:hint="eastAsia"/>
        </w:rPr>
        <w:t>另外</w:t>
      </w:r>
      <w:r>
        <w:rPr>
          <w:rFonts w:hint="eastAsia"/>
        </w:rPr>
        <w:t>霞街社区有粤西地区独有的状元游灯。</w:t>
      </w:r>
    </w:p>
    <w:p w14:paraId="640409CC" w14:textId="77777777" w:rsidR="00142CE3" w:rsidRDefault="00142CE3" w:rsidP="009C687F">
      <w:pPr>
        <w:pStyle w:val="4"/>
      </w:pPr>
      <w:r>
        <w:rPr>
          <w:rFonts w:hint="eastAsia"/>
        </w:rPr>
        <w:t>传统手工技能</w:t>
      </w:r>
    </w:p>
    <w:p w14:paraId="09F8CC60" w14:textId="77777777" w:rsidR="00142CE3" w:rsidRDefault="00142CE3" w:rsidP="00142CE3">
      <w:r>
        <w:rPr>
          <w:rFonts w:hint="eastAsia"/>
        </w:rPr>
        <w:t>吴阳的优秀传统手工艺技能有吴川月饼制作技艺、吴川排子八音锣鼓。</w:t>
      </w:r>
    </w:p>
    <w:p w14:paraId="28C53C9E" w14:textId="77777777" w:rsidR="00142CE3" w:rsidRDefault="00142CE3" w:rsidP="009C687F">
      <w:pPr>
        <w:pStyle w:val="4"/>
      </w:pPr>
      <w:r>
        <w:rPr>
          <w:rFonts w:hint="eastAsia"/>
        </w:rPr>
        <w:t>相关文化空间</w:t>
      </w:r>
    </w:p>
    <w:p w14:paraId="2A1BF55E" w14:textId="31B346A7" w:rsidR="00142CE3" w:rsidRPr="00142CE3" w:rsidRDefault="00142CE3" w:rsidP="00142CE3">
      <w:r>
        <w:rPr>
          <w:rFonts w:hint="eastAsia"/>
        </w:rPr>
        <w:t>传统文化表现形式相关的文化空间，主要涉及名镇传统建筑、街巷空间及肌理、状元纪念馆等。</w:t>
      </w:r>
    </w:p>
    <w:p w14:paraId="1595FB62" w14:textId="1899C088" w:rsidR="00CE6D7A" w:rsidRDefault="002E7B91" w:rsidP="0012724A">
      <w:pPr>
        <w:pStyle w:val="3"/>
      </w:pPr>
      <w:r>
        <w:rPr>
          <w:rFonts w:hint="eastAsia"/>
        </w:rPr>
        <w:lastRenderedPageBreak/>
        <w:t>保护</w:t>
      </w:r>
      <w:r w:rsidR="00142CE3">
        <w:rPr>
          <w:rFonts w:hint="eastAsia"/>
        </w:rPr>
        <w:t>名</w:t>
      </w:r>
      <w:r>
        <w:rPr>
          <w:rFonts w:hint="eastAsia"/>
        </w:rPr>
        <w:t>录</w:t>
      </w:r>
    </w:p>
    <w:p w14:paraId="0D00547B" w14:textId="20F440D5" w:rsidR="00932500" w:rsidRDefault="00932500" w:rsidP="00932500">
      <w:bookmarkStart w:id="52" w:name="_Hlk180157384"/>
      <w:r>
        <w:rPr>
          <w:rFonts w:hint="eastAsia"/>
        </w:rPr>
        <w:t>本次规划的保护名录主要包括非物质文化遗产及其它优秀传统文化</w:t>
      </w:r>
      <w:r w:rsidR="00074ED9">
        <w:rPr>
          <w:rFonts w:hint="eastAsia"/>
        </w:rPr>
        <w:t>。</w:t>
      </w:r>
      <w:r>
        <w:rPr>
          <w:rFonts w:hint="eastAsia"/>
        </w:rPr>
        <w:t>非物质文化遗产包括抬阁</w:t>
      </w:r>
      <w:r w:rsidR="00074ED9">
        <w:rPr>
          <w:rFonts w:hint="eastAsia"/>
        </w:rPr>
        <w:t>（</w:t>
      </w:r>
      <w:r>
        <w:rPr>
          <w:rFonts w:hint="eastAsia"/>
        </w:rPr>
        <w:t>芯子</w:t>
      </w:r>
      <w:r w:rsidR="00074ED9">
        <w:rPr>
          <w:rFonts w:hint="eastAsia"/>
        </w:rPr>
        <w:t>、</w:t>
      </w:r>
      <w:r>
        <w:rPr>
          <w:rFonts w:hint="eastAsia"/>
        </w:rPr>
        <w:t>铁枝</w:t>
      </w:r>
      <w:r w:rsidR="00074ED9">
        <w:rPr>
          <w:rFonts w:hint="eastAsia"/>
        </w:rPr>
        <w:t>、</w:t>
      </w:r>
      <w:r>
        <w:rPr>
          <w:rFonts w:hint="eastAsia"/>
        </w:rPr>
        <w:t>飘色</w:t>
      </w:r>
      <w:r w:rsidR="00074ED9">
        <w:rPr>
          <w:rFonts w:hint="eastAsia"/>
        </w:rPr>
        <w:t>）（</w:t>
      </w:r>
      <w:r>
        <w:rPr>
          <w:rFonts w:hint="eastAsia"/>
        </w:rPr>
        <w:t>吴川飘色</w:t>
      </w:r>
      <w:r w:rsidR="00074ED9">
        <w:rPr>
          <w:rFonts w:hint="eastAsia"/>
        </w:rPr>
        <w:t>）、</w:t>
      </w:r>
      <w:r>
        <w:rPr>
          <w:rFonts w:hint="eastAsia"/>
        </w:rPr>
        <w:t>木偶戏</w:t>
      </w:r>
      <w:r w:rsidR="00074ED9">
        <w:rPr>
          <w:rFonts w:hint="eastAsia"/>
        </w:rPr>
        <w:t>（</w:t>
      </w:r>
      <w:r>
        <w:rPr>
          <w:rFonts w:hint="eastAsia"/>
        </w:rPr>
        <w:t>湛江木偶戏</w:t>
      </w:r>
      <w:r w:rsidR="00074ED9">
        <w:rPr>
          <w:rFonts w:hint="eastAsia"/>
        </w:rPr>
        <w:t>）、</w:t>
      </w:r>
      <w:r>
        <w:rPr>
          <w:rFonts w:hint="eastAsia"/>
        </w:rPr>
        <w:t>年例</w:t>
      </w:r>
      <w:r w:rsidR="00074ED9">
        <w:rPr>
          <w:rFonts w:hint="eastAsia"/>
        </w:rPr>
        <w:t>（</w:t>
      </w:r>
      <w:r>
        <w:rPr>
          <w:rFonts w:hint="eastAsia"/>
        </w:rPr>
        <w:t>吴川年例</w:t>
      </w:r>
      <w:r w:rsidR="00074ED9">
        <w:rPr>
          <w:rFonts w:hint="eastAsia"/>
        </w:rPr>
        <w:t>）、</w:t>
      </w:r>
      <w:r w:rsidR="005901DB">
        <w:rPr>
          <w:rFonts w:ascii="宋体" w:eastAsia="宋体" w:hAnsi="宋体" w:cs="宋体" w:hint="eastAsia"/>
          <w:kern w:val="0"/>
        </w:rPr>
        <w:t>㓥狗六爹的故事</w:t>
      </w:r>
      <w:r w:rsidR="009D78D1">
        <w:rPr>
          <w:rFonts w:ascii="宋体" w:eastAsia="宋体" w:hAnsi="宋体" w:cs="宋体" w:hint="eastAsia"/>
        </w:rPr>
        <w:t>、</w:t>
      </w:r>
      <w:r>
        <w:rPr>
          <w:rFonts w:hint="eastAsia"/>
        </w:rPr>
        <w:t>吴阳霞街状元灯会等</w:t>
      </w:r>
      <w:r w:rsidR="00D008DE">
        <w:t>5</w:t>
      </w:r>
      <w:r>
        <w:rPr>
          <w:rFonts w:hint="eastAsia"/>
        </w:rPr>
        <w:t>项</w:t>
      </w:r>
      <w:r w:rsidR="00074ED9">
        <w:rPr>
          <w:rFonts w:hint="eastAsia"/>
        </w:rPr>
        <w:t>，</w:t>
      </w:r>
      <w:r>
        <w:rPr>
          <w:rFonts w:hint="eastAsia"/>
        </w:rPr>
        <w:t>其中国家级非物质文化遗产</w:t>
      </w:r>
      <w:r>
        <w:t>2</w:t>
      </w:r>
      <w:r>
        <w:rPr>
          <w:rFonts w:hint="eastAsia"/>
        </w:rPr>
        <w:t>项</w:t>
      </w:r>
      <w:r w:rsidR="00074ED9">
        <w:rPr>
          <w:rFonts w:hint="eastAsia"/>
        </w:rPr>
        <w:t>、</w:t>
      </w:r>
      <w:r>
        <w:rPr>
          <w:rFonts w:hint="eastAsia"/>
        </w:rPr>
        <w:t>省级非物质文化遗产</w:t>
      </w:r>
      <w:r>
        <w:t>2</w:t>
      </w:r>
      <w:r>
        <w:rPr>
          <w:rFonts w:hint="eastAsia"/>
        </w:rPr>
        <w:t>项</w:t>
      </w:r>
      <w:r w:rsidR="00074ED9">
        <w:rPr>
          <w:rFonts w:hint="eastAsia"/>
        </w:rPr>
        <w:t>，</w:t>
      </w:r>
      <w:r>
        <w:rPr>
          <w:rFonts w:hint="eastAsia"/>
        </w:rPr>
        <w:t>市级非物质文化遗产</w:t>
      </w:r>
      <w:r>
        <w:t>1</w:t>
      </w:r>
      <w:r>
        <w:rPr>
          <w:rFonts w:hint="eastAsia"/>
        </w:rPr>
        <w:t>项</w:t>
      </w:r>
      <w:r w:rsidR="00074ED9">
        <w:rPr>
          <w:rFonts w:hint="eastAsia"/>
        </w:rPr>
        <w:t>。</w:t>
      </w:r>
      <w:r>
        <w:rPr>
          <w:rFonts w:hint="eastAsia"/>
        </w:rPr>
        <w:t>其它优秀传统文化</w:t>
      </w:r>
      <w:r>
        <w:t>11</w:t>
      </w:r>
      <w:r>
        <w:rPr>
          <w:rFonts w:hint="eastAsia"/>
        </w:rPr>
        <w:t>项</w:t>
      </w:r>
      <w:r w:rsidR="00074ED9">
        <w:rPr>
          <w:rFonts w:hint="eastAsia"/>
        </w:rPr>
        <w:t>。</w:t>
      </w:r>
    </w:p>
    <w:p w14:paraId="36DBA413" w14:textId="5567CD60" w:rsidR="00704FFA" w:rsidRDefault="006E062C" w:rsidP="006E062C">
      <w:pPr>
        <w:pStyle w:val="af2"/>
      </w:pPr>
      <w:r>
        <w:t>表</w:t>
      </w:r>
      <w:fldSimple w:instr=" STYLEREF 1 \s " w:fldLock="1">
        <w:r w:rsidR="00AF6856">
          <w:rPr>
            <w:noProof/>
          </w:rPr>
          <w:t>6</w:t>
        </w:r>
      </w:fldSimple>
      <w:r w:rsidR="002E7B91">
        <w:noBreakHyphen/>
      </w:r>
      <w:fldSimple w:instr=" SEQ 表 \* ARABIC \s 1 " w:fldLock="1">
        <w:r w:rsidR="00AF6856">
          <w:rPr>
            <w:noProof/>
          </w:rPr>
          <w:t>1</w:t>
        </w:r>
      </w:fldSimple>
      <w:r w:rsidR="00935EBC">
        <w:t xml:space="preserve"> </w:t>
      </w:r>
      <w:r w:rsidR="00704FFA">
        <w:rPr>
          <w:rFonts w:hint="eastAsia"/>
        </w:rPr>
        <w:t>国家</w:t>
      </w:r>
      <w:r w:rsidR="00704FFA" w:rsidRPr="000E51D2">
        <w:rPr>
          <w:rFonts w:hint="eastAsia"/>
        </w:rPr>
        <w:t>级非物质文化遗产保护项目</w:t>
      </w:r>
      <w:r>
        <w:rPr>
          <w:rFonts w:hint="eastAsia"/>
        </w:rPr>
        <w:t>一览表</w:t>
      </w:r>
      <w:r w:rsidR="00074ED9" w:rsidRPr="000E51D2">
        <w:rPr>
          <w:rFonts w:hint="eastAsia"/>
        </w:rPr>
        <w:t>（</w:t>
      </w:r>
      <w:r w:rsidR="001A6D40">
        <w:t>2</w:t>
      </w:r>
      <w:r w:rsidR="00704FFA" w:rsidRPr="000E51D2">
        <w:rPr>
          <w:rFonts w:hint="eastAsia"/>
        </w:rPr>
        <w:t>项</w:t>
      </w:r>
      <w:r w:rsidR="00074ED9" w:rsidRPr="000E51D2">
        <w:rPr>
          <w:rFonts w:hint="eastAsia"/>
        </w:rPr>
        <w:t>）</w:t>
      </w:r>
    </w:p>
    <w:tbl>
      <w:tblPr>
        <w:tblStyle w:val="7"/>
        <w:tblW w:w="4999" w:type="pct"/>
        <w:tblInd w:w="0" w:type="dxa"/>
        <w:tblLook w:val="04A0" w:firstRow="1" w:lastRow="0" w:firstColumn="1" w:lastColumn="0" w:noHBand="0" w:noVBand="1"/>
      </w:tblPr>
      <w:tblGrid>
        <w:gridCol w:w="504"/>
        <w:gridCol w:w="2042"/>
        <w:gridCol w:w="1246"/>
        <w:gridCol w:w="2276"/>
        <w:gridCol w:w="1113"/>
        <w:gridCol w:w="1113"/>
      </w:tblGrid>
      <w:tr w:rsidR="00704FFA" w:rsidRPr="00385F8C" w14:paraId="3B2023C6" w14:textId="77777777" w:rsidTr="001A6D40">
        <w:trPr>
          <w:tblHeader/>
        </w:trPr>
        <w:tc>
          <w:tcPr>
            <w:tcW w:w="304" w:type="pct"/>
            <w:tcBorders>
              <w:top w:val="single" w:sz="4" w:space="0" w:color="auto"/>
              <w:left w:val="single" w:sz="4" w:space="0" w:color="auto"/>
              <w:bottom w:val="single" w:sz="4" w:space="0" w:color="auto"/>
              <w:right w:val="single" w:sz="4" w:space="0" w:color="auto"/>
            </w:tcBorders>
            <w:hideMark/>
          </w:tcPr>
          <w:p w14:paraId="23324073" w14:textId="77777777" w:rsidR="00704FFA" w:rsidRPr="00385F8C" w:rsidRDefault="00704FFA" w:rsidP="00362FB0">
            <w:pPr>
              <w:pStyle w:val="a6"/>
            </w:pPr>
            <w:r w:rsidRPr="00385F8C">
              <w:rPr>
                <w:rFonts w:hint="eastAsia"/>
              </w:rPr>
              <w:t>序号</w:t>
            </w:r>
          </w:p>
        </w:tc>
        <w:tc>
          <w:tcPr>
            <w:tcW w:w="1231" w:type="pct"/>
            <w:tcBorders>
              <w:top w:val="single" w:sz="4" w:space="0" w:color="auto"/>
              <w:left w:val="single" w:sz="4" w:space="0" w:color="auto"/>
              <w:bottom w:val="single" w:sz="4" w:space="0" w:color="auto"/>
              <w:right w:val="single" w:sz="4" w:space="0" w:color="auto"/>
            </w:tcBorders>
            <w:hideMark/>
          </w:tcPr>
          <w:p w14:paraId="59DF438F" w14:textId="77777777" w:rsidR="00704FFA" w:rsidRPr="00385F8C" w:rsidRDefault="00704FFA" w:rsidP="00362FB0">
            <w:pPr>
              <w:pStyle w:val="a6"/>
            </w:pPr>
            <w:r w:rsidRPr="00385F8C">
              <w:rPr>
                <w:rFonts w:hint="eastAsia"/>
              </w:rPr>
              <w:t>项目名称</w:t>
            </w:r>
          </w:p>
        </w:tc>
        <w:tc>
          <w:tcPr>
            <w:tcW w:w="751" w:type="pct"/>
            <w:tcBorders>
              <w:top w:val="single" w:sz="4" w:space="0" w:color="auto"/>
              <w:left w:val="single" w:sz="4" w:space="0" w:color="auto"/>
              <w:bottom w:val="single" w:sz="4" w:space="0" w:color="auto"/>
              <w:right w:val="single" w:sz="4" w:space="0" w:color="auto"/>
            </w:tcBorders>
            <w:hideMark/>
          </w:tcPr>
          <w:p w14:paraId="652F9F3C" w14:textId="77777777" w:rsidR="00704FFA" w:rsidRPr="00385F8C" w:rsidRDefault="00704FFA" w:rsidP="00362FB0">
            <w:pPr>
              <w:pStyle w:val="a6"/>
            </w:pPr>
            <w:r w:rsidRPr="00385F8C">
              <w:rPr>
                <w:rFonts w:hint="eastAsia"/>
              </w:rPr>
              <w:t>项目类别</w:t>
            </w:r>
          </w:p>
        </w:tc>
        <w:tc>
          <w:tcPr>
            <w:tcW w:w="1372" w:type="pct"/>
            <w:tcBorders>
              <w:top w:val="single" w:sz="4" w:space="0" w:color="auto"/>
              <w:left w:val="single" w:sz="4" w:space="0" w:color="auto"/>
              <w:bottom w:val="single" w:sz="4" w:space="0" w:color="auto"/>
              <w:right w:val="single" w:sz="4" w:space="0" w:color="auto"/>
            </w:tcBorders>
            <w:hideMark/>
          </w:tcPr>
          <w:p w14:paraId="6EFCBC47" w14:textId="77777777" w:rsidR="00704FFA" w:rsidRPr="00385F8C" w:rsidRDefault="00704FFA" w:rsidP="00362FB0">
            <w:pPr>
              <w:pStyle w:val="a6"/>
            </w:pPr>
            <w:r w:rsidRPr="00385F8C">
              <w:rPr>
                <w:rFonts w:hint="eastAsia"/>
              </w:rPr>
              <w:t>批准文号</w:t>
            </w:r>
          </w:p>
        </w:tc>
        <w:tc>
          <w:tcPr>
            <w:tcW w:w="671" w:type="pct"/>
            <w:tcBorders>
              <w:top w:val="single" w:sz="4" w:space="0" w:color="auto"/>
              <w:left w:val="single" w:sz="4" w:space="0" w:color="auto"/>
              <w:bottom w:val="single" w:sz="4" w:space="0" w:color="auto"/>
              <w:right w:val="single" w:sz="4" w:space="0" w:color="auto"/>
            </w:tcBorders>
            <w:hideMark/>
          </w:tcPr>
          <w:p w14:paraId="70CFD6D1" w14:textId="77777777" w:rsidR="00704FFA" w:rsidRPr="00385F8C" w:rsidRDefault="00704FFA" w:rsidP="00362FB0">
            <w:pPr>
              <w:pStyle w:val="a6"/>
            </w:pPr>
            <w:r w:rsidRPr="00385F8C">
              <w:rPr>
                <w:rFonts w:hint="eastAsia"/>
              </w:rPr>
              <w:t>批次</w:t>
            </w:r>
          </w:p>
        </w:tc>
        <w:tc>
          <w:tcPr>
            <w:tcW w:w="671" w:type="pct"/>
            <w:tcBorders>
              <w:top w:val="single" w:sz="4" w:space="0" w:color="auto"/>
              <w:left w:val="single" w:sz="4" w:space="0" w:color="auto"/>
              <w:bottom w:val="single" w:sz="4" w:space="0" w:color="auto"/>
              <w:right w:val="single" w:sz="4" w:space="0" w:color="auto"/>
            </w:tcBorders>
            <w:hideMark/>
          </w:tcPr>
          <w:p w14:paraId="707106D6" w14:textId="77777777" w:rsidR="00704FFA" w:rsidRPr="00385F8C" w:rsidRDefault="00704FFA" w:rsidP="00362FB0">
            <w:pPr>
              <w:pStyle w:val="a6"/>
            </w:pPr>
            <w:r w:rsidRPr="00385F8C">
              <w:rPr>
                <w:rFonts w:hint="eastAsia"/>
              </w:rPr>
              <w:t>公布时间</w:t>
            </w:r>
          </w:p>
        </w:tc>
      </w:tr>
      <w:tr w:rsidR="00704FFA" w:rsidRPr="00385F8C" w14:paraId="1E5FDF54" w14:textId="77777777" w:rsidTr="001A6D40">
        <w:tc>
          <w:tcPr>
            <w:tcW w:w="304" w:type="pct"/>
            <w:tcBorders>
              <w:top w:val="single" w:sz="4" w:space="0" w:color="auto"/>
              <w:left w:val="single" w:sz="4" w:space="0" w:color="auto"/>
              <w:bottom w:val="single" w:sz="4" w:space="0" w:color="auto"/>
              <w:right w:val="single" w:sz="4" w:space="0" w:color="auto"/>
            </w:tcBorders>
          </w:tcPr>
          <w:p w14:paraId="5B092949" w14:textId="77777777" w:rsidR="00704FFA" w:rsidRPr="00385F8C" w:rsidRDefault="00704FFA" w:rsidP="001631FA">
            <w:pPr>
              <w:pStyle w:val="a6"/>
              <w:numPr>
                <w:ilvl w:val="0"/>
                <w:numId w:val="6"/>
              </w:numPr>
            </w:pPr>
          </w:p>
        </w:tc>
        <w:tc>
          <w:tcPr>
            <w:tcW w:w="1231" w:type="pct"/>
            <w:tcBorders>
              <w:top w:val="single" w:sz="4" w:space="0" w:color="auto"/>
              <w:left w:val="single" w:sz="4" w:space="0" w:color="auto"/>
              <w:bottom w:val="single" w:sz="4" w:space="0" w:color="auto"/>
              <w:right w:val="single" w:sz="4" w:space="0" w:color="auto"/>
            </w:tcBorders>
            <w:hideMark/>
          </w:tcPr>
          <w:p w14:paraId="0981C4DE" w14:textId="192111E3" w:rsidR="00704FFA" w:rsidRPr="00385F8C" w:rsidRDefault="001A6D40" w:rsidP="00362FB0">
            <w:pPr>
              <w:pStyle w:val="a6"/>
            </w:pPr>
            <w:r w:rsidRPr="001A6D40">
              <w:rPr>
                <w:rFonts w:hint="eastAsia"/>
              </w:rPr>
              <w:t>抬阁</w:t>
            </w:r>
            <w:r w:rsidR="00074ED9" w:rsidRPr="001A6D40">
              <w:rPr>
                <w:rFonts w:hint="eastAsia"/>
              </w:rPr>
              <w:t>（</w:t>
            </w:r>
            <w:r w:rsidRPr="001A6D40">
              <w:rPr>
                <w:rFonts w:hint="eastAsia"/>
              </w:rPr>
              <w:t>芯子</w:t>
            </w:r>
            <w:r w:rsidR="00074ED9" w:rsidRPr="001A6D40">
              <w:rPr>
                <w:rFonts w:hint="eastAsia"/>
              </w:rPr>
              <w:t>、</w:t>
            </w:r>
            <w:r w:rsidRPr="001A6D40">
              <w:rPr>
                <w:rFonts w:hint="eastAsia"/>
              </w:rPr>
              <w:t>铁枝</w:t>
            </w:r>
            <w:r w:rsidR="00074ED9" w:rsidRPr="001A6D40">
              <w:rPr>
                <w:rFonts w:hint="eastAsia"/>
              </w:rPr>
              <w:t>、</w:t>
            </w:r>
            <w:r w:rsidRPr="001A6D40">
              <w:rPr>
                <w:rFonts w:hint="eastAsia"/>
              </w:rPr>
              <w:t>飘色</w:t>
            </w:r>
            <w:r w:rsidR="00074ED9" w:rsidRPr="001A6D40">
              <w:rPr>
                <w:rFonts w:hint="eastAsia"/>
              </w:rPr>
              <w:t>）（</w:t>
            </w:r>
            <w:r w:rsidRPr="001A6D40">
              <w:rPr>
                <w:rFonts w:hint="eastAsia"/>
              </w:rPr>
              <w:t>吴川飘色</w:t>
            </w:r>
            <w:r w:rsidR="00074ED9" w:rsidRPr="001A6D40">
              <w:rPr>
                <w:rFonts w:hint="eastAsia"/>
              </w:rPr>
              <w:t>）</w:t>
            </w:r>
          </w:p>
        </w:tc>
        <w:tc>
          <w:tcPr>
            <w:tcW w:w="751" w:type="pct"/>
            <w:tcBorders>
              <w:top w:val="single" w:sz="4" w:space="0" w:color="auto"/>
              <w:left w:val="single" w:sz="4" w:space="0" w:color="auto"/>
              <w:bottom w:val="single" w:sz="4" w:space="0" w:color="auto"/>
              <w:right w:val="single" w:sz="4" w:space="0" w:color="auto"/>
            </w:tcBorders>
            <w:hideMark/>
          </w:tcPr>
          <w:p w14:paraId="526A28FA" w14:textId="77777777" w:rsidR="00704FFA" w:rsidRPr="00385F8C" w:rsidRDefault="00704FFA" w:rsidP="00362FB0">
            <w:pPr>
              <w:pStyle w:val="a6"/>
            </w:pPr>
            <w:r w:rsidRPr="00385F8C">
              <w:rPr>
                <w:rFonts w:hint="eastAsia"/>
              </w:rPr>
              <w:t>民俗</w:t>
            </w:r>
          </w:p>
        </w:tc>
        <w:tc>
          <w:tcPr>
            <w:tcW w:w="1372" w:type="pct"/>
            <w:tcBorders>
              <w:top w:val="single" w:sz="4" w:space="0" w:color="auto"/>
              <w:left w:val="single" w:sz="4" w:space="0" w:color="auto"/>
              <w:bottom w:val="single" w:sz="4" w:space="0" w:color="auto"/>
              <w:right w:val="single" w:sz="4" w:space="0" w:color="auto"/>
            </w:tcBorders>
            <w:hideMark/>
          </w:tcPr>
          <w:p w14:paraId="4DB2DEBA" w14:textId="04E55F6F" w:rsidR="00704FFA" w:rsidRPr="00385F8C" w:rsidRDefault="00704FFA" w:rsidP="00362FB0">
            <w:pPr>
              <w:pStyle w:val="a6"/>
            </w:pPr>
            <w:r w:rsidRPr="00385F8C">
              <w:rPr>
                <w:rFonts w:hint="eastAsia"/>
              </w:rPr>
              <w:t>国发</w:t>
            </w:r>
            <w:r w:rsidR="00074ED9" w:rsidRPr="00385F8C">
              <w:rPr>
                <w:rFonts w:hint="eastAsia"/>
              </w:rPr>
              <w:t>〔</w:t>
            </w:r>
            <w:r w:rsidRPr="00385F8C">
              <w:t>2008</w:t>
            </w:r>
            <w:r w:rsidR="00074ED9" w:rsidRPr="00385F8C">
              <w:rPr>
                <w:rFonts w:hint="eastAsia"/>
              </w:rPr>
              <w:t>〕</w:t>
            </w:r>
            <w:r w:rsidRPr="00385F8C">
              <w:t>19</w:t>
            </w:r>
            <w:r w:rsidRPr="00385F8C">
              <w:rPr>
                <w:rFonts w:hint="eastAsia"/>
              </w:rPr>
              <w:t>号</w:t>
            </w:r>
          </w:p>
        </w:tc>
        <w:tc>
          <w:tcPr>
            <w:tcW w:w="671" w:type="pct"/>
            <w:tcBorders>
              <w:top w:val="single" w:sz="4" w:space="0" w:color="auto"/>
              <w:left w:val="single" w:sz="4" w:space="0" w:color="auto"/>
              <w:bottom w:val="single" w:sz="4" w:space="0" w:color="auto"/>
              <w:right w:val="single" w:sz="4" w:space="0" w:color="auto"/>
            </w:tcBorders>
            <w:hideMark/>
          </w:tcPr>
          <w:p w14:paraId="62177297" w14:textId="77777777" w:rsidR="00704FFA" w:rsidRPr="00385F8C" w:rsidRDefault="00704FFA" w:rsidP="00362FB0">
            <w:pPr>
              <w:pStyle w:val="a6"/>
            </w:pPr>
            <w:r w:rsidRPr="00385F8C">
              <w:rPr>
                <w:rFonts w:hint="eastAsia"/>
              </w:rPr>
              <w:t>第二批</w:t>
            </w:r>
          </w:p>
        </w:tc>
        <w:tc>
          <w:tcPr>
            <w:tcW w:w="671" w:type="pct"/>
            <w:tcBorders>
              <w:top w:val="single" w:sz="4" w:space="0" w:color="auto"/>
              <w:left w:val="single" w:sz="4" w:space="0" w:color="auto"/>
              <w:bottom w:val="single" w:sz="4" w:space="0" w:color="auto"/>
              <w:right w:val="single" w:sz="4" w:space="0" w:color="auto"/>
            </w:tcBorders>
            <w:hideMark/>
          </w:tcPr>
          <w:p w14:paraId="3893EFB6" w14:textId="77777777" w:rsidR="00704FFA" w:rsidRPr="00385F8C" w:rsidRDefault="00704FFA" w:rsidP="00362FB0">
            <w:pPr>
              <w:pStyle w:val="a6"/>
            </w:pPr>
            <w:r w:rsidRPr="00385F8C">
              <w:t>2008</w:t>
            </w:r>
          </w:p>
        </w:tc>
      </w:tr>
      <w:tr w:rsidR="00704FFA" w:rsidRPr="00385F8C" w14:paraId="593DBCA6" w14:textId="77777777" w:rsidTr="001A6D40">
        <w:tc>
          <w:tcPr>
            <w:tcW w:w="304" w:type="pct"/>
            <w:tcBorders>
              <w:top w:val="single" w:sz="4" w:space="0" w:color="auto"/>
              <w:left w:val="single" w:sz="4" w:space="0" w:color="auto"/>
              <w:bottom w:val="single" w:sz="4" w:space="0" w:color="auto"/>
              <w:right w:val="single" w:sz="4" w:space="0" w:color="auto"/>
            </w:tcBorders>
          </w:tcPr>
          <w:p w14:paraId="5F07548F" w14:textId="77777777" w:rsidR="00704FFA" w:rsidRPr="00385F8C" w:rsidRDefault="00704FFA" w:rsidP="001631FA">
            <w:pPr>
              <w:pStyle w:val="a6"/>
              <w:numPr>
                <w:ilvl w:val="0"/>
                <w:numId w:val="6"/>
              </w:numPr>
            </w:pPr>
          </w:p>
        </w:tc>
        <w:tc>
          <w:tcPr>
            <w:tcW w:w="1231" w:type="pct"/>
            <w:tcBorders>
              <w:top w:val="single" w:sz="4" w:space="0" w:color="auto"/>
              <w:left w:val="single" w:sz="4" w:space="0" w:color="auto"/>
              <w:bottom w:val="single" w:sz="4" w:space="0" w:color="auto"/>
              <w:right w:val="single" w:sz="4" w:space="0" w:color="auto"/>
            </w:tcBorders>
            <w:hideMark/>
          </w:tcPr>
          <w:p w14:paraId="3743D0E2" w14:textId="1EC51157" w:rsidR="00704FFA" w:rsidRPr="00385F8C" w:rsidRDefault="001A6D40" w:rsidP="00362FB0">
            <w:pPr>
              <w:pStyle w:val="a6"/>
            </w:pPr>
            <w:r w:rsidRPr="001A6D40">
              <w:rPr>
                <w:rFonts w:hint="eastAsia"/>
              </w:rPr>
              <w:t>木偶戏</w:t>
            </w:r>
            <w:r w:rsidR="00074ED9" w:rsidRPr="001A6D40">
              <w:rPr>
                <w:rFonts w:hint="eastAsia"/>
              </w:rPr>
              <w:t>（</w:t>
            </w:r>
            <w:r w:rsidRPr="001A6D40">
              <w:rPr>
                <w:rFonts w:hint="eastAsia"/>
              </w:rPr>
              <w:t>湛江木偶戏</w:t>
            </w:r>
            <w:r w:rsidR="00074ED9" w:rsidRPr="001A6D40">
              <w:rPr>
                <w:rFonts w:hint="eastAsia"/>
              </w:rPr>
              <w:t>）</w:t>
            </w:r>
          </w:p>
        </w:tc>
        <w:tc>
          <w:tcPr>
            <w:tcW w:w="751" w:type="pct"/>
            <w:tcBorders>
              <w:top w:val="single" w:sz="4" w:space="0" w:color="auto"/>
              <w:left w:val="single" w:sz="4" w:space="0" w:color="auto"/>
              <w:bottom w:val="single" w:sz="4" w:space="0" w:color="auto"/>
              <w:right w:val="single" w:sz="4" w:space="0" w:color="auto"/>
            </w:tcBorders>
            <w:hideMark/>
          </w:tcPr>
          <w:p w14:paraId="3FB14D43" w14:textId="323D7752" w:rsidR="00704FFA" w:rsidRPr="00385F8C" w:rsidRDefault="00704FFA" w:rsidP="00362FB0">
            <w:pPr>
              <w:pStyle w:val="a6"/>
            </w:pPr>
            <w:r w:rsidRPr="00385F8C">
              <w:rPr>
                <w:rFonts w:hint="eastAsia"/>
              </w:rPr>
              <w:t>传统</w:t>
            </w:r>
            <w:r w:rsidR="001A6D40">
              <w:rPr>
                <w:rFonts w:hint="eastAsia"/>
              </w:rPr>
              <w:t>戏剧</w:t>
            </w:r>
          </w:p>
        </w:tc>
        <w:tc>
          <w:tcPr>
            <w:tcW w:w="1372" w:type="pct"/>
            <w:tcBorders>
              <w:top w:val="single" w:sz="4" w:space="0" w:color="auto"/>
              <w:left w:val="single" w:sz="4" w:space="0" w:color="auto"/>
              <w:bottom w:val="single" w:sz="4" w:space="0" w:color="auto"/>
              <w:right w:val="single" w:sz="4" w:space="0" w:color="auto"/>
            </w:tcBorders>
            <w:hideMark/>
          </w:tcPr>
          <w:p w14:paraId="0FEDD10B" w14:textId="7B26F188" w:rsidR="00704FFA" w:rsidRPr="00385F8C" w:rsidRDefault="00704FFA" w:rsidP="00362FB0">
            <w:pPr>
              <w:pStyle w:val="a6"/>
            </w:pPr>
            <w:r w:rsidRPr="00385F8C">
              <w:rPr>
                <w:rFonts w:hint="eastAsia"/>
              </w:rPr>
              <w:t>国发</w:t>
            </w:r>
            <w:r w:rsidR="00074ED9" w:rsidRPr="00385F8C">
              <w:rPr>
                <w:rFonts w:hint="eastAsia"/>
              </w:rPr>
              <w:t>〔</w:t>
            </w:r>
            <w:r w:rsidRPr="00385F8C">
              <w:t>20</w:t>
            </w:r>
            <w:r w:rsidR="001A6D40">
              <w:t>21</w:t>
            </w:r>
            <w:r w:rsidR="00074ED9" w:rsidRPr="00385F8C">
              <w:rPr>
                <w:rFonts w:hint="eastAsia"/>
              </w:rPr>
              <w:t>〕</w:t>
            </w:r>
            <w:r w:rsidR="001A6D40">
              <w:t>8</w:t>
            </w:r>
            <w:r w:rsidRPr="00385F8C">
              <w:rPr>
                <w:rFonts w:hint="eastAsia"/>
              </w:rPr>
              <w:t>号</w:t>
            </w:r>
          </w:p>
        </w:tc>
        <w:tc>
          <w:tcPr>
            <w:tcW w:w="671" w:type="pct"/>
            <w:tcBorders>
              <w:top w:val="single" w:sz="4" w:space="0" w:color="auto"/>
              <w:left w:val="single" w:sz="4" w:space="0" w:color="auto"/>
              <w:bottom w:val="single" w:sz="4" w:space="0" w:color="auto"/>
              <w:right w:val="single" w:sz="4" w:space="0" w:color="auto"/>
            </w:tcBorders>
            <w:hideMark/>
          </w:tcPr>
          <w:p w14:paraId="31795456" w14:textId="2FCA86B1" w:rsidR="00704FFA" w:rsidRPr="00385F8C" w:rsidRDefault="00704FFA" w:rsidP="00362FB0">
            <w:pPr>
              <w:pStyle w:val="a6"/>
            </w:pPr>
            <w:r w:rsidRPr="00385F8C">
              <w:rPr>
                <w:rFonts w:hint="eastAsia"/>
              </w:rPr>
              <w:t>第</w:t>
            </w:r>
            <w:r w:rsidR="001A6D40">
              <w:rPr>
                <w:rFonts w:hint="eastAsia"/>
              </w:rPr>
              <w:t>五</w:t>
            </w:r>
            <w:r w:rsidRPr="00385F8C">
              <w:rPr>
                <w:rFonts w:hint="eastAsia"/>
              </w:rPr>
              <w:t>批</w:t>
            </w:r>
          </w:p>
        </w:tc>
        <w:tc>
          <w:tcPr>
            <w:tcW w:w="671" w:type="pct"/>
            <w:tcBorders>
              <w:top w:val="single" w:sz="4" w:space="0" w:color="auto"/>
              <w:left w:val="single" w:sz="4" w:space="0" w:color="auto"/>
              <w:bottom w:val="single" w:sz="4" w:space="0" w:color="auto"/>
              <w:right w:val="single" w:sz="4" w:space="0" w:color="auto"/>
            </w:tcBorders>
            <w:hideMark/>
          </w:tcPr>
          <w:p w14:paraId="16A529B5" w14:textId="77A537AE" w:rsidR="00704FFA" w:rsidRPr="00385F8C" w:rsidRDefault="00704FFA" w:rsidP="00362FB0">
            <w:pPr>
              <w:pStyle w:val="a6"/>
            </w:pPr>
            <w:r w:rsidRPr="00385F8C">
              <w:t>20</w:t>
            </w:r>
            <w:r w:rsidR="001A6D40">
              <w:t>21</w:t>
            </w:r>
          </w:p>
        </w:tc>
      </w:tr>
    </w:tbl>
    <w:p w14:paraId="76DA36F8" w14:textId="67E62594" w:rsidR="00704FFA" w:rsidRDefault="006E062C" w:rsidP="006E062C">
      <w:pPr>
        <w:pStyle w:val="af2"/>
      </w:pPr>
      <w:r>
        <w:t>表</w:t>
      </w:r>
      <w:fldSimple w:instr=" STYLEREF 1 \s " w:fldLock="1">
        <w:r w:rsidR="00AF6856">
          <w:rPr>
            <w:noProof/>
          </w:rPr>
          <w:t>6</w:t>
        </w:r>
      </w:fldSimple>
      <w:r w:rsidR="002E7B91">
        <w:noBreakHyphen/>
      </w:r>
      <w:fldSimple w:instr=" SEQ 表 \* ARABIC \s 1 " w:fldLock="1">
        <w:r w:rsidR="00AF6856">
          <w:rPr>
            <w:noProof/>
          </w:rPr>
          <w:t>2</w:t>
        </w:r>
      </w:fldSimple>
      <w:r w:rsidR="00704FFA" w:rsidRPr="000E51D2">
        <w:rPr>
          <w:rFonts w:hint="eastAsia"/>
        </w:rPr>
        <w:t>省级非物质文化遗产保护项目</w:t>
      </w:r>
      <w:r>
        <w:rPr>
          <w:rFonts w:hint="eastAsia"/>
        </w:rPr>
        <w:t>一览表</w:t>
      </w:r>
      <w:r w:rsidR="00074ED9" w:rsidRPr="000E51D2">
        <w:rPr>
          <w:rFonts w:hint="eastAsia"/>
        </w:rPr>
        <w:t>（</w:t>
      </w:r>
      <w:r w:rsidR="00E35F96">
        <w:t>2</w:t>
      </w:r>
      <w:r w:rsidR="00704FFA" w:rsidRPr="000E51D2">
        <w:rPr>
          <w:rFonts w:hint="eastAsia"/>
        </w:rPr>
        <w:t>项</w:t>
      </w:r>
      <w:r w:rsidR="00074ED9" w:rsidRPr="000E51D2">
        <w:rPr>
          <w:rFonts w:hint="eastAsia"/>
        </w:rPr>
        <w:t>）</w:t>
      </w:r>
    </w:p>
    <w:tbl>
      <w:tblPr>
        <w:tblStyle w:val="7"/>
        <w:tblW w:w="4999" w:type="pct"/>
        <w:tblInd w:w="0" w:type="dxa"/>
        <w:tblLook w:val="04A0" w:firstRow="1" w:lastRow="0" w:firstColumn="1" w:lastColumn="0" w:noHBand="0" w:noVBand="1"/>
      </w:tblPr>
      <w:tblGrid>
        <w:gridCol w:w="505"/>
        <w:gridCol w:w="1903"/>
        <w:gridCol w:w="1274"/>
        <w:gridCol w:w="2332"/>
        <w:gridCol w:w="1140"/>
        <w:gridCol w:w="1140"/>
      </w:tblGrid>
      <w:tr w:rsidR="00704FFA" w14:paraId="4CBB7571" w14:textId="77777777" w:rsidTr="00704FFA">
        <w:trPr>
          <w:tblHeader/>
        </w:trPr>
        <w:tc>
          <w:tcPr>
            <w:tcW w:w="304" w:type="pct"/>
            <w:hideMark/>
          </w:tcPr>
          <w:p w14:paraId="2C7BB471" w14:textId="77777777" w:rsidR="00704FFA" w:rsidRDefault="00704FFA" w:rsidP="00362FB0">
            <w:pPr>
              <w:pStyle w:val="a6"/>
            </w:pPr>
            <w:r>
              <w:rPr>
                <w:rFonts w:hint="eastAsia"/>
              </w:rPr>
              <w:t>序号</w:t>
            </w:r>
          </w:p>
        </w:tc>
        <w:tc>
          <w:tcPr>
            <w:tcW w:w="1147" w:type="pct"/>
            <w:hideMark/>
          </w:tcPr>
          <w:p w14:paraId="20C61FB4" w14:textId="77777777" w:rsidR="00704FFA" w:rsidRDefault="00704FFA" w:rsidP="00362FB0">
            <w:pPr>
              <w:pStyle w:val="a6"/>
            </w:pPr>
            <w:r>
              <w:rPr>
                <w:rFonts w:hint="eastAsia"/>
              </w:rPr>
              <w:t>项目名称</w:t>
            </w:r>
          </w:p>
        </w:tc>
        <w:tc>
          <w:tcPr>
            <w:tcW w:w="768" w:type="pct"/>
            <w:hideMark/>
          </w:tcPr>
          <w:p w14:paraId="6BBB0F42" w14:textId="77777777" w:rsidR="00704FFA" w:rsidRDefault="00704FFA" w:rsidP="00362FB0">
            <w:pPr>
              <w:pStyle w:val="a6"/>
            </w:pPr>
            <w:r>
              <w:rPr>
                <w:rFonts w:hint="eastAsia"/>
              </w:rPr>
              <w:t>项目类别</w:t>
            </w:r>
          </w:p>
        </w:tc>
        <w:tc>
          <w:tcPr>
            <w:tcW w:w="1406" w:type="pct"/>
            <w:hideMark/>
          </w:tcPr>
          <w:p w14:paraId="02455323" w14:textId="77777777" w:rsidR="00704FFA" w:rsidRDefault="00704FFA" w:rsidP="00362FB0">
            <w:pPr>
              <w:pStyle w:val="a6"/>
            </w:pPr>
            <w:r>
              <w:rPr>
                <w:rFonts w:hint="eastAsia"/>
              </w:rPr>
              <w:t>批准文号</w:t>
            </w:r>
          </w:p>
        </w:tc>
        <w:tc>
          <w:tcPr>
            <w:tcW w:w="687" w:type="pct"/>
            <w:hideMark/>
          </w:tcPr>
          <w:p w14:paraId="38931871" w14:textId="77777777" w:rsidR="00704FFA" w:rsidRDefault="00704FFA" w:rsidP="00362FB0">
            <w:pPr>
              <w:pStyle w:val="a6"/>
            </w:pPr>
            <w:r>
              <w:rPr>
                <w:rFonts w:hint="eastAsia"/>
              </w:rPr>
              <w:t>批次</w:t>
            </w:r>
          </w:p>
        </w:tc>
        <w:tc>
          <w:tcPr>
            <w:tcW w:w="687" w:type="pct"/>
            <w:hideMark/>
          </w:tcPr>
          <w:p w14:paraId="7E1D7FC4" w14:textId="77777777" w:rsidR="00704FFA" w:rsidRDefault="00704FFA" w:rsidP="00362FB0">
            <w:pPr>
              <w:pStyle w:val="a6"/>
            </w:pPr>
            <w:r>
              <w:rPr>
                <w:rFonts w:hint="eastAsia"/>
              </w:rPr>
              <w:t>公布时间</w:t>
            </w:r>
          </w:p>
        </w:tc>
      </w:tr>
      <w:tr w:rsidR="00704FFA" w14:paraId="689D925E" w14:textId="77777777" w:rsidTr="00704FFA">
        <w:tc>
          <w:tcPr>
            <w:tcW w:w="304" w:type="pct"/>
          </w:tcPr>
          <w:p w14:paraId="371FC924" w14:textId="77777777" w:rsidR="00704FFA" w:rsidRDefault="00704FFA" w:rsidP="001631FA">
            <w:pPr>
              <w:pStyle w:val="a6"/>
              <w:numPr>
                <w:ilvl w:val="0"/>
                <w:numId w:val="7"/>
              </w:numPr>
            </w:pPr>
          </w:p>
        </w:tc>
        <w:tc>
          <w:tcPr>
            <w:tcW w:w="1147" w:type="pct"/>
            <w:hideMark/>
          </w:tcPr>
          <w:p w14:paraId="597441AB" w14:textId="6D74C326" w:rsidR="00704FFA" w:rsidRDefault="00704FFA" w:rsidP="00362FB0">
            <w:pPr>
              <w:pStyle w:val="a6"/>
            </w:pPr>
            <w:r>
              <w:rPr>
                <w:rFonts w:hint="eastAsia"/>
              </w:rPr>
              <w:t>年例</w:t>
            </w:r>
            <w:r w:rsidR="00074ED9">
              <w:rPr>
                <w:rFonts w:hint="eastAsia"/>
              </w:rPr>
              <w:t>（</w:t>
            </w:r>
            <w:r w:rsidR="007915A5">
              <w:rPr>
                <w:rFonts w:hint="eastAsia"/>
              </w:rPr>
              <w:t>吴川年例</w:t>
            </w:r>
            <w:r w:rsidR="00074ED9">
              <w:rPr>
                <w:rFonts w:hint="eastAsia"/>
              </w:rPr>
              <w:t>）</w:t>
            </w:r>
          </w:p>
        </w:tc>
        <w:tc>
          <w:tcPr>
            <w:tcW w:w="768" w:type="pct"/>
            <w:hideMark/>
          </w:tcPr>
          <w:p w14:paraId="5C0823EC" w14:textId="77777777" w:rsidR="00704FFA" w:rsidRDefault="00704FFA" w:rsidP="00362FB0">
            <w:pPr>
              <w:pStyle w:val="a6"/>
            </w:pPr>
            <w:r>
              <w:rPr>
                <w:rFonts w:hint="eastAsia"/>
              </w:rPr>
              <w:t>民俗</w:t>
            </w:r>
          </w:p>
        </w:tc>
        <w:tc>
          <w:tcPr>
            <w:tcW w:w="1406" w:type="pct"/>
            <w:hideMark/>
          </w:tcPr>
          <w:p w14:paraId="3F56F6AB" w14:textId="3949DADE" w:rsidR="00704FFA" w:rsidRDefault="00704FFA" w:rsidP="00362FB0">
            <w:pPr>
              <w:pStyle w:val="a6"/>
            </w:pPr>
            <w:r>
              <w:rPr>
                <w:rFonts w:hint="eastAsia"/>
              </w:rPr>
              <w:t>粤府</w:t>
            </w:r>
            <w:r w:rsidR="00074ED9">
              <w:rPr>
                <w:rFonts w:hint="eastAsia"/>
              </w:rPr>
              <w:t>〔</w:t>
            </w:r>
            <w:r>
              <w:t>2013</w:t>
            </w:r>
            <w:r w:rsidR="00074ED9">
              <w:rPr>
                <w:rFonts w:hint="eastAsia"/>
              </w:rPr>
              <w:t>〕</w:t>
            </w:r>
            <w:r>
              <w:t>118</w:t>
            </w:r>
            <w:r>
              <w:rPr>
                <w:rFonts w:hint="eastAsia"/>
              </w:rPr>
              <w:t>号</w:t>
            </w:r>
          </w:p>
        </w:tc>
        <w:tc>
          <w:tcPr>
            <w:tcW w:w="687" w:type="pct"/>
            <w:hideMark/>
          </w:tcPr>
          <w:p w14:paraId="0641C11C" w14:textId="77777777" w:rsidR="00704FFA" w:rsidRDefault="00704FFA" w:rsidP="00362FB0">
            <w:pPr>
              <w:pStyle w:val="a6"/>
            </w:pPr>
            <w:r>
              <w:rPr>
                <w:rFonts w:hint="eastAsia"/>
              </w:rPr>
              <w:t>第五批</w:t>
            </w:r>
          </w:p>
        </w:tc>
        <w:tc>
          <w:tcPr>
            <w:tcW w:w="687" w:type="pct"/>
            <w:hideMark/>
          </w:tcPr>
          <w:p w14:paraId="239A117C" w14:textId="77777777" w:rsidR="00704FFA" w:rsidRDefault="00704FFA" w:rsidP="00362FB0">
            <w:pPr>
              <w:pStyle w:val="a6"/>
            </w:pPr>
            <w:r>
              <w:t>2013</w:t>
            </w:r>
          </w:p>
        </w:tc>
      </w:tr>
      <w:tr w:rsidR="00932500" w14:paraId="1BE735E6" w14:textId="77777777" w:rsidTr="00704FFA">
        <w:tc>
          <w:tcPr>
            <w:tcW w:w="304" w:type="pct"/>
          </w:tcPr>
          <w:p w14:paraId="7659872D" w14:textId="77777777" w:rsidR="00932500" w:rsidRDefault="00932500" w:rsidP="00932500">
            <w:pPr>
              <w:pStyle w:val="a6"/>
              <w:numPr>
                <w:ilvl w:val="0"/>
                <w:numId w:val="7"/>
              </w:numPr>
            </w:pPr>
          </w:p>
        </w:tc>
        <w:tc>
          <w:tcPr>
            <w:tcW w:w="1147" w:type="pct"/>
          </w:tcPr>
          <w:p w14:paraId="63A3C4C1" w14:textId="095DCD15" w:rsidR="00932500" w:rsidRDefault="005901DB" w:rsidP="00932500">
            <w:pPr>
              <w:pStyle w:val="a6"/>
            </w:pPr>
            <w:r>
              <w:rPr>
                <w:rFonts w:ascii="宋体" w:eastAsia="宋体" w:hAnsi="宋体" w:cs="宋体" w:hint="eastAsia"/>
              </w:rPr>
              <w:t>㓥狗六爹的故事</w:t>
            </w:r>
          </w:p>
        </w:tc>
        <w:tc>
          <w:tcPr>
            <w:tcW w:w="768" w:type="pct"/>
          </w:tcPr>
          <w:p w14:paraId="1CC00040" w14:textId="4CEFC8AF" w:rsidR="00932500" w:rsidRDefault="00932500" w:rsidP="00932500">
            <w:pPr>
              <w:pStyle w:val="a6"/>
            </w:pPr>
            <w:r>
              <w:rPr>
                <w:rFonts w:ascii="宋体" w:eastAsia="宋体" w:hAnsi="宋体" w:cs="宋体" w:hint="eastAsia"/>
              </w:rPr>
              <w:t>民间文学</w:t>
            </w:r>
          </w:p>
        </w:tc>
        <w:tc>
          <w:tcPr>
            <w:tcW w:w="1406" w:type="pct"/>
          </w:tcPr>
          <w:p w14:paraId="0CD64C74" w14:textId="6910B6C1" w:rsidR="00932500" w:rsidRDefault="00932500" w:rsidP="00932500">
            <w:pPr>
              <w:pStyle w:val="a6"/>
            </w:pPr>
            <w:r>
              <w:rPr>
                <w:rFonts w:ascii="宋体" w:eastAsia="宋体" w:hAnsi="宋体" w:cs="宋体" w:hint="eastAsia"/>
              </w:rPr>
              <w:t>粤府</w:t>
            </w:r>
            <w:r w:rsidR="00074ED9">
              <w:rPr>
                <w:rFonts w:ascii="宋体" w:eastAsia="宋体" w:hAnsi="宋体" w:cs="宋体" w:hint="eastAsia"/>
              </w:rPr>
              <w:t>〔</w:t>
            </w:r>
            <w:r>
              <w:rPr>
                <w:rFonts w:ascii="宋体" w:eastAsia="宋体" w:hAnsi="宋体" w:cs="宋体" w:hint="eastAsia"/>
              </w:rPr>
              <w:t>2018</w:t>
            </w:r>
            <w:r w:rsidR="00074ED9">
              <w:rPr>
                <w:rFonts w:ascii="宋体" w:eastAsia="宋体" w:hAnsi="宋体" w:cs="宋体" w:hint="eastAsia"/>
              </w:rPr>
              <w:t>〕</w:t>
            </w:r>
            <w:r>
              <w:rPr>
                <w:rFonts w:ascii="宋体" w:eastAsia="宋体" w:hAnsi="宋体" w:cs="宋体" w:hint="eastAsia"/>
              </w:rPr>
              <w:t>116号</w:t>
            </w:r>
          </w:p>
        </w:tc>
        <w:tc>
          <w:tcPr>
            <w:tcW w:w="687" w:type="pct"/>
          </w:tcPr>
          <w:p w14:paraId="143FB045" w14:textId="6D995155" w:rsidR="00932500" w:rsidRDefault="00932500" w:rsidP="00932500">
            <w:pPr>
              <w:pStyle w:val="a6"/>
            </w:pPr>
            <w:r>
              <w:rPr>
                <w:rFonts w:ascii="宋体" w:eastAsia="宋体" w:hAnsi="宋体" w:cs="宋体" w:hint="eastAsia"/>
              </w:rPr>
              <w:t>第七</w:t>
            </w:r>
            <w:r>
              <w:rPr>
                <w:rFonts w:hint="eastAsia"/>
              </w:rPr>
              <w:t>批</w:t>
            </w:r>
          </w:p>
        </w:tc>
        <w:tc>
          <w:tcPr>
            <w:tcW w:w="687" w:type="pct"/>
          </w:tcPr>
          <w:p w14:paraId="6A5A0E65" w14:textId="2DD20A03" w:rsidR="00932500" w:rsidRDefault="00932500" w:rsidP="00932500">
            <w:pPr>
              <w:pStyle w:val="a6"/>
            </w:pPr>
            <w:r>
              <w:t>2018</w:t>
            </w:r>
          </w:p>
        </w:tc>
      </w:tr>
    </w:tbl>
    <w:p w14:paraId="74035992" w14:textId="3EFD3B89" w:rsidR="00704FFA" w:rsidRDefault="006E062C" w:rsidP="006E062C">
      <w:pPr>
        <w:pStyle w:val="af2"/>
      </w:pPr>
      <w:r>
        <w:t>表</w:t>
      </w:r>
      <w:fldSimple w:instr=" STYLEREF 1 \s " w:fldLock="1">
        <w:r w:rsidR="00AF6856">
          <w:rPr>
            <w:noProof/>
          </w:rPr>
          <w:t>6</w:t>
        </w:r>
      </w:fldSimple>
      <w:r w:rsidR="002E7B91">
        <w:noBreakHyphen/>
      </w:r>
      <w:fldSimple w:instr=" SEQ 表 \* ARABIC \s 1 " w:fldLock="1">
        <w:r w:rsidR="00AF6856">
          <w:rPr>
            <w:noProof/>
          </w:rPr>
          <w:t>3</w:t>
        </w:r>
      </w:fldSimple>
      <w:r w:rsidR="00935EBC">
        <w:t xml:space="preserve"> </w:t>
      </w:r>
      <w:r w:rsidR="006B5AF1">
        <w:rPr>
          <w:rFonts w:hint="eastAsia"/>
        </w:rPr>
        <w:t>县</w:t>
      </w:r>
      <w:r w:rsidR="00704FFA" w:rsidRPr="000E51D2">
        <w:rPr>
          <w:rFonts w:hint="eastAsia"/>
        </w:rPr>
        <w:t>级非物质文化遗产保护项目</w:t>
      </w:r>
      <w:r>
        <w:rPr>
          <w:rFonts w:hint="eastAsia"/>
        </w:rPr>
        <w:t>一览表</w:t>
      </w:r>
      <w:r w:rsidR="00074ED9" w:rsidRPr="000E51D2">
        <w:rPr>
          <w:rFonts w:hint="eastAsia"/>
        </w:rPr>
        <w:t>（</w:t>
      </w:r>
      <w:r w:rsidR="006B5AF1">
        <w:t>1</w:t>
      </w:r>
      <w:r w:rsidR="00704FFA" w:rsidRPr="000E51D2">
        <w:rPr>
          <w:rFonts w:hint="eastAsia"/>
        </w:rPr>
        <w:t>项</w:t>
      </w:r>
      <w:r w:rsidR="00074ED9" w:rsidRPr="000E51D2">
        <w:rPr>
          <w:rFonts w:hint="eastAsia"/>
        </w:rPr>
        <w:t>）</w:t>
      </w:r>
    </w:p>
    <w:tbl>
      <w:tblPr>
        <w:tblStyle w:val="7"/>
        <w:tblW w:w="5000" w:type="pct"/>
        <w:tblInd w:w="0" w:type="dxa"/>
        <w:tblLook w:val="04A0" w:firstRow="1" w:lastRow="0" w:firstColumn="1" w:lastColumn="0" w:noHBand="0" w:noVBand="1"/>
      </w:tblPr>
      <w:tblGrid>
        <w:gridCol w:w="502"/>
        <w:gridCol w:w="1760"/>
        <w:gridCol w:w="1419"/>
        <w:gridCol w:w="2388"/>
        <w:gridCol w:w="1115"/>
        <w:gridCol w:w="1112"/>
      </w:tblGrid>
      <w:tr w:rsidR="00704FFA" w:rsidRPr="00385F8C" w14:paraId="731357FA" w14:textId="77777777" w:rsidTr="006B5AF1">
        <w:trPr>
          <w:tblHeader/>
        </w:trPr>
        <w:tc>
          <w:tcPr>
            <w:tcW w:w="303" w:type="pct"/>
            <w:hideMark/>
          </w:tcPr>
          <w:p w14:paraId="3F9025AF" w14:textId="77777777" w:rsidR="00704FFA" w:rsidRPr="00385F8C" w:rsidRDefault="00704FFA" w:rsidP="00362FB0">
            <w:pPr>
              <w:pStyle w:val="a6"/>
            </w:pPr>
            <w:r w:rsidRPr="00385F8C">
              <w:rPr>
                <w:rFonts w:hint="eastAsia"/>
              </w:rPr>
              <w:t>序号</w:t>
            </w:r>
          </w:p>
        </w:tc>
        <w:tc>
          <w:tcPr>
            <w:tcW w:w="1061" w:type="pct"/>
            <w:hideMark/>
          </w:tcPr>
          <w:p w14:paraId="180276EE" w14:textId="77777777" w:rsidR="00704FFA" w:rsidRPr="00385F8C" w:rsidRDefault="00704FFA" w:rsidP="00362FB0">
            <w:pPr>
              <w:pStyle w:val="a6"/>
            </w:pPr>
            <w:r w:rsidRPr="00385F8C">
              <w:rPr>
                <w:rFonts w:hint="eastAsia"/>
              </w:rPr>
              <w:t>项目名称</w:t>
            </w:r>
          </w:p>
        </w:tc>
        <w:tc>
          <w:tcPr>
            <w:tcW w:w="855" w:type="pct"/>
            <w:hideMark/>
          </w:tcPr>
          <w:p w14:paraId="31993F76" w14:textId="77777777" w:rsidR="00704FFA" w:rsidRPr="00385F8C" w:rsidRDefault="00704FFA" w:rsidP="00362FB0">
            <w:pPr>
              <w:pStyle w:val="a6"/>
            </w:pPr>
            <w:r w:rsidRPr="00385F8C">
              <w:rPr>
                <w:rFonts w:hint="eastAsia"/>
              </w:rPr>
              <w:t>项目类别</w:t>
            </w:r>
          </w:p>
        </w:tc>
        <w:tc>
          <w:tcPr>
            <w:tcW w:w="1439" w:type="pct"/>
            <w:hideMark/>
          </w:tcPr>
          <w:p w14:paraId="5F2451C8" w14:textId="77777777" w:rsidR="00704FFA" w:rsidRPr="00385F8C" w:rsidRDefault="00704FFA" w:rsidP="00362FB0">
            <w:pPr>
              <w:pStyle w:val="a6"/>
            </w:pPr>
            <w:r w:rsidRPr="00385F8C">
              <w:rPr>
                <w:rFonts w:hint="eastAsia"/>
              </w:rPr>
              <w:t>批准文号</w:t>
            </w:r>
          </w:p>
        </w:tc>
        <w:tc>
          <w:tcPr>
            <w:tcW w:w="672" w:type="pct"/>
            <w:hideMark/>
          </w:tcPr>
          <w:p w14:paraId="0F623D2D" w14:textId="77777777" w:rsidR="00704FFA" w:rsidRPr="00385F8C" w:rsidRDefault="00704FFA" w:rsidP="00362FB0">
            <w:pPr>
              <w:pStyle w:val="a6"/>
            </w:pPr>
            <w:r w:rsidRPr="00385F8C">
              <w:rPr>
                <w:rFonts w:hint="eastAsia"/>
              </w:rPr>
              <w:t>批次</w:t>
            </w:r>
          </w:p>
        </w:tc>
        <w:tc>
          <w:tcPr>
            <w:tcW w:w="670" w:type="pct"/>
            <w:hideMark/>
          </w:tcPr>
          <w:p w14:paraId="46D1A0D1" w14:textId="77777777" w:rsidR="00704FFA" w:rsidRPr="00385F8C" w:rsidRDefault="00704FFA" w:rsidP="00362FB0">
            <w:pPr>
              <w:pStyle w:val="a6"/>
            </w:pPr>
            <w:r w:rsidRPr="00385F8C">
              <w:rPr>
                <w:rFonts w:hint="eastAsia"/>
              </w:rPr>
              <w:t>公布时间</w:t>
            </w:r>
          </w:p>
        </w:tc>
      </w:tr>
      <w:tr w:rsidR="00704FFA" w:rsidRPr="00385F8C" w14:paraId="005D8748" w14:textId="77777777" w:rsidTr="006B5AF1">
        <w:tc>
          <w:tcPr>
            <w:tcW w:w="303" w:type="pct"/>
          </w:tcPr>
          <w:p w14:paraId="4822FACB" w14:textId="77777777" w:rsidR="00704FFA" w:rsidRPr="00385F8C" w:rsidRDefault="00704FFA" w:rsidP="00362FB0">
            <w:pPr>
              <w:pStyle w:val="a6"/>
            </w:pPr>
            <w:r>
              <w:rPr>
                <w:rFonts w:hint="eastAsia"/>
              </w:rPr>
              <w:t>1</w:t>
            </w:r>
          </w:p>
        </w:tc>
        <w:tc>
          <w:tcPr>
            <w:tcW w:w="1061" w:type="pct"/>
            <w:hideMark/>
          </w:tcPr>
          <w:p w14:paraId="00FC2A06" w14:textId="5EF47B9A" w:rsidR="00704FFA" w:rsidRPr="00385F8C" w:rsidRDefault="006B5AF1" w:rsidP="00362FB0">
            <w:pPr>
              <w:pStyle w:val="a6"/>
            </w:pPr>
            <w:r>
              <w:rPr>
                <w:rFonts w:hint="eastAsia"/>
              </w:rPr>
              <w:t>吴阳霞街状元灯会</w:t>
            </w:r>
          </w:p>
        </w:tc>
        <w:tc>
          <w:tcPr>
            <w:tcW w:w="855" w:type="pct"/>
            <w:hideMark/>
          </w:tcPr>
          <w:p w14:paraId="64E4C759" w14:textId="077139A6" w:rsidR="00704FFA" w:rsidRPr="00385F8C" w:rsidRDefault="006B5AF1" w:rsidP="00362FB0">
            <w:pPr>
              <w:pStyle w:val="a6"/>
            </w:pPr>
            <w:r>
              <w:rPr>
                <w:rFonts w:hint="eastAsia"/>
              </w:rPr>
              <w:t>民俗</w:t>
            </w:r>
          </w:p>
        </w:tc>
        <w:tc>
          <w:tcPr>
            <w:tcW w:w="1439" w:type="pct"/>
            <w:hideMark/>
          </w:tcPr>
          <w:p w14:paraId="37C090C1" w14:textId="2BB298EC" w:rsidR="00704FFA" w:rsidRPr="00385F8C" w:rsidRDefault="004A532F" w:rsidP="00362FB0">
            <w:pPr>
              <w:pStyle w:val="a6"/>
            </w:pPr>
            <w:r w:rsidRPr="004A532F">
              <w:rPr>
                <w:rFonts w:hint="eastAsia"/>
              </w:rPr>
              <w:t>湛府〔</w:t>
            </w:r>
            <w:r w:rsidRPr="004A532F">
              <w:rPr>
                <w:rFonts w:hint="eastAsia"/>
              </w:rPr>
              <w:t>2025</w:t>
            </w:r>
            <w:r w:rsidRPr="004A532F">
              <w:rPr>
                <w:rFonts w:hint="eastAsia"/>
              </w:rPr>
              <w:t>〕</w:t>
            </w:r>
            <w:r w:rsidRPr="004A532F">
              <w:rPr>
                <w:rFonts w:hint="eastAsia"/>
              </w:rPr>
              <w:t>15</w:t>
            </w:r>
            <w:r w:rsidRPr="004A532F">
              <w:rPr>
                <w:rFonts w:hint="eastAsia"/>
              </w:rPr>
              <w:t>号</w:t>
            </w:r>
          </w:p>
        </w:tc>
        <w:tc>
          <w:tcPr>
            <w:tcW w:w="672" w:type="pct"/>
            <w:hideMark/>
          </w:tcPr>
          <w:p w14:paraId="717DFEDF" w14:textId="2DEDD81A" w:rsidR="00704FFA" w:rsidRPr="00385F8C" w:rsidRDefault="00704FFA" w:rsidP="00362FB0">
            <w:pPr>
              <w:pStyle w:val="a6"/>
            </w:pPr>
            <w:r w:rsidRPr="00385F8C">
              <w:rPr>
                <w:rFonts w:hint="eastAsia"/>
              </w:rPr>
              <w:t>第</w:t>
            </w:r>
            <w:r w:rsidR="00CB7A93">
              <w:rPr>
                <w:rFonts w:hint="eastAsia"/>
              </w:rPr>
              <w:t>六</w:t>
            </w:r>
            <w:r w:rsidRPr="00385F8C">
              <w:rPr>
                <w:rFonts w:hint="eastAsia"/>
              </w:rPr>
              <w:t>批</w:t>
            </w:r>
          </w:p>
        </w:tc>
        <w:tc>
          <w:tcPr>
            <w:tcW w:w="670" w:type="pct"/>
            <w:hideMark/>
          </w:tcPr>
          <w:p w14:paraId="09A7AB26" w14:textId="0381EF29" w:rsidR="00704FFA" w:rsidRPr="00385F8C" w:rsidRDefault="00704FFA" w:rsidP="00362FB0">
            <w:pPr>
              <w:pStyle w:val="a6"/>
            </w:pPr>
            <w:r w:rsidRPr="00385F8C">
              <w:t>20</w:t>
            </w:r>
            <w:r w:rsidR="00CB7A93">
              <w:t>22</w:t>
            </w:r>
          </w:p>
        </w:tc>
      </w:tr>
      <w:bookmarkEnd w:id="52"/>
    </w:tbl>
    <w:p w14:paraId="5CD0C9D6" w14:textId="77777777" w:rsidR="002E7B91" w:rsidRDefault="002E7B91" w:rsidP="002E7B91">
      <w:pPr>
        <w:pStyle w:val="af2"/>
      </w:pPr>
      <w:r>
        <w:br w:type="page"/>
      </w:r>
    </w:p>
    <w:p w14:paraId="618437E1" w14:textId="53CF6802" w:rsidR="002E7B91" w:rsidRDefault="002E7B91" w:rsidP="002E7B91">
      <w:pPr>
        <w:pStyle w:val="af2"/>
      </w:pPr>
      <w:r>
        <w:rPr>
          <w:rFonts w:hint="eastAsia"/>
        </w:rPr>
        <w:lastRenderedPageBreak/>
        <w:t xml:space="preserve">表 </w:t>
      </w:r>
      <w:r>
        <w:fldChar w:fldCharType="begin" w:fldLock="1"/>
      </w:r>
      <w:r>
        <w:instrText xml:space="preserve"> </w:instrText>
      </w:r>
      <w:r>
        <w:rPr>
          <w:rFonts w:hint="eastAsia"/>
        </w:rPr>
        <w:instrText>STYLEREF 1 \s</w:instrText>
      </w:r>
      <w:r>
        <w:instrText xml:space="preserve"> </w:instrText>
      </w:r>
      <w:r>
        <w:fldChar w:fldCharType="separate"/>
      </w:r>
      <w:r w:rsidR="00AF6856">
        <w:rPr>
          <w:noProof/>
        </w:rPr>
        <w:t>6</w:t>
      </w:r>
      <w:r>
        <w:fldChar w:fldCharType="end"/>
      </w:r>
      <w:r>
        <w:noBreakHyphen/>
      </w:r>
      <w:r>
        <w:fldChar w:fldCharType="begin" w:fldLock="1"/>
      </w:r>
      <w:r>
        <w:instrText xml:space="preserve"> </w:instrText>
      </w:r>
      <w:r>
        <w:rPr>
          <w:rFonts w:hint="eastAsia"/>
        </w:rPr>
        <w:instrText>SEQ 表 \* ARABIC \s 1</w:instrText>
      </w:r>
      <w:r>
        <w:instrText xml:space="preserve"> </w:instrText>
      </w:r>
      <w:r>
        <w:fldChar w:fldCharType="separate"/>
      </w:r>
      <w:r w:rsidR="00AF6856">
        <w:rPr>
          <w:noProof/>
        </w:rPr>
        <w:t>4</w:t>
      </w:r>
      <w:r>
        <w:fldChar w:fldCharType="end"/>
      </w:r>
      <w:r>
        <w:rPr>
          <w:rFonts w:hint="eastAsia"/>
        </w:rPr>
        <w:t>其他优秀传统文化保护项目</w:t>
      </w:r>
      <w:r w:rsidR="00074ED9">
        <w:rPr>
          <w:rFonts w:hint="eastAsia"/>
        </w:rPr>
        <w:t>（</w:t>
      </w:r>
      <w:r>
        <w:rPr>
          <w:rFonts w:hint="eastAsia"/>
        </w:rPr>
        <w:t>1</w:t>
      </w:r>
      <w:r w:rsidR="00E35F96">
        <w:t>1</w:t>
      </w:r>
      <w:r>
        <w:rPr>
          <w:rFonts w:hint="eastAsia"/>
        </w:rPr>
        <w:t>项</w:t>
      </w:r>
      <w:r w:rsidR="00074ED9">
        <w:rPr>
          <w:rFonts w:hint="eastAsia"/>
        </w:rPr>
        <w:t>）</w:t>
      </w:r>
    </w:p>
    <w:tbl>
      <w:tblPr>
        <w:tblStyle w:val="aff5"/>
        <w:tblW w:w="0" w:type="auto"/>
        <w:tblLook w:val="04A0" w:firstRow="1" w:lastRow="0" w:firstColumn="1" w:lastColumn="0" w:noHBand="0" w:noVBand="1"/>
      </w:tblPr>
      <w:tblGrid>
        <w:gridCol w:w="846"/>
        <w:gridCol w:w="4684"/>
        <w:gridCol w:w="2766"/>
      </w:tblGrid>
      <w:tr w:rsidR="002E7B91" w14:paraId="2C05ED30" w14:textId="77777777" w:rsidTr="003D7F72">
        <w:tc>
          <w:tcPr>
            <w:tcW w:w="846" w:type="dxa"/>
            <w:tcBorders>
              <w:top w:val="single" w:sz="4" w:space="0" w:color="auto"/>
              <w:left w:val="single" w:sz="4" w:space="0" w:color="auto"/>
              <w:bottom w:val="single" w:sz="4" w:space="0" w:color="auto"/>
              <w:right w:val="single" w:sz="4" w:space="0" w:color="auto"/>
            </w:tcBorders>
          </w:tcPr>
          <w:p w14:paraId="70CA3FAD" w14:textId="77777777" w:rsidR="002E7B91" w:rsidRPr="009836BE" w:rsidRDefault="002E7B91" w:rsidP="004A532F">
            <w:pPr>
              <w:pStyle w:val="a6"/>
              <w:rPr>
                <w:rFonts w:asciiTheme="minorEastAsia" w:eastAsiaTheme="minorEastAsia" w:hAnsiTheme="minorEastAsia"/>
              </w:rPr>
            </w:pPr>
            <w:r w:rsidRPr="009836BE">
              <w:rPr>
                <w:rFonts w:asciiTheme="minorEastAsia" w:eastAsiaTheme="minorEastAsia" w:hAnsiTheme="minorEastAsia" w:hint="eastAsia"/>
              </w:rPr>
              <w:t>序号</w:t>
            </w:r>
          </w:p>
        </w:tc>
        <w:tc>
          <w:tcPr>
            <w:tcW w:w="4684" w:type="dxa"/>
            <w:tcBorders>
              <w:top w:val="single" w:sz="4" w:space="0" w:color="auto"/>
              <w:left w:val="single" w:sz="4" w:space="0" w:color="auto"/>
              <w:bottom w:val="single" w:sz="4" w:space="0" w:color="auto"/>
              <w:right w:val="single" w:sz="4" w:space="0" w:color="auto"/>
            </w:tcBorders>
          </w:tcPr>
          <w:p w14:paraId="19F9D5F9"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项目名称</w:t>
            </w:r>
          </w:p>
        </w:tc>
        <w:tc>
          <w:tcPr>
            <w:tcW w:w="2766" w:type="dxa"/>
            <w:tcBorders>
              <w:top w:val="single" w:sz="4" w:space="0" w:color="auto"/>
              <w:left w:val="single" w:sz="4" w:space="0" w:color="auto"/>
              <w:bottom w:val="single" w:sz="4" w:space="0" w:color="auto"/>
              <w:right w:val="single" w:sz="4" w:space="0" w:color="auto"/>
            </w:tcBorders>
          </w:tcPr>
          <w:p w14:paraId="20926A54"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项目类别</w:t>
            </w:r>
          </w:p>
        </w:tc>
      </w:tr>
      <w:tr w:rsidR="002E7B91" w14:paraId="2D37BB88" w14:textId="77777777" w:rsidTr="003D7F72">
        <w:tc>
          <w:tcPr>
            <w:tcW w:w="846" w:type="dxa"/>
            <w:tcBorders>
              <w:top w:val="single" w:sz="4" w:space="0" w:color="auto"/>
              <w:left w:val="single" w:sz="4" w:space="0" w:color="auto"/>
              <w:bottom w:val="single" w:sz="4" w:space="0" w:color="auto"/>
              <w:right w:val="single" w:sz="4" w:space="0" w:color="auto"/>
            </w:tcBorders>
          </w:tcPr>
          <w:p w14:paraId="7A6907A7" w14:textId="77777777" w:rsidR="002E7B91" w:rsidRPr="009836BE" w:rsidRDefault="002E7B91" w:rsidP="004A532F">
            <w:pPr>
              <w:pStyle w:val="a6"/>
              <w:rPr>
                <w:rFonts w:asciiTheme="minorHAnsi" w:hAnsiTheme="minorHAnsi" w:cstheme="minorHAnsi"/>
              </w:rPr>
            </w:pPr>
            <w:r w:rsidRPr="009836BE">
              <w:rPr>
                <w:rFonts w:asciiTheme="minorHAnsi" w:hAnsiTheme="minorHAnsi" w:cstheme="minorHAnsi"/>
              </w:rPr>
              <w:t>1</w:t>
            </w:r>
          </w:p>
        </w:tc>
        <w:tc>
          <w:tcPr>
            <w:tcW w:w="4684" w:type="dxa"/>
            <w:tcBorders>
              <w:top w:val="single" w:sz="4" w:space="0" w:color="auto"/>
              <w:left w:val="single" w:sz="4" w:space="0" w:color="auto"/>
              <w:bottom w:val="single" w:sz="4" w:space="0" w:color="auto"/>
              <w:right w:val="single" w:sz="4" w:space="0" w:color="auto"/>
            </w:tcBorders>
          </w:tcPr>
          <w:p w14:paraId="2A577ADE"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粤剧</w:t>
            </w:r>
          </w:p>
        </w:tc>
        <w:tc>
          <w:tcPr>
            <w:tcW w:w="2766" w:type="dxa"/>
            <w:tcBorders>
              <w:top w:val="single" w:sz="4" w:space="0" w:color="auto"/>
              <w:left w:val="single" w:sz="4" w:space="0" w:color="auto"/>
              <w:bottom w:val="single" w:sz="4" w:space="0" w:color="auto"/>
              <w:right w:val="single" w:sz="4" w:space="0" w:color="auto"/>
            </w:tcBorders>
          </w:tcPr>
          <w:p w14:paraId="79117162"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传统戏剧</w:t>
            </w:r>
          </w:p>
        </w:tc>
      </w:tr>
      <w:tr w:rsidR="002E7B91" w14:paraId="5E76A802" w14:textId="77777777" w:rsidTr="003D7F72">
        <w:tc>
          <w:tcPr>
            <w:tcW w:w="846" w:type="dxa"/>
            <w:tcBorders>
              <w:top w:val="single" w:sz="4" w:space="0" w:color="auto"/>
              <w:left w:val="single" w:sz="4" w:space="0" w:color="auto"/>
              <w:bottom w:val="single" w:sz="4" w:space="0" w:color="auto"/>
              <w:right w:val="single" w:sz="4" w:space="0" w:color="auto"/>
            </w:tcBorders>
          </w:tcPr>
          <w:p w14:paraId="4E221EDB" w14:textId="77777777" w:rsidR="002E7B91" w:rsidRPr="009836BE" w:rsidRDefault="002E7B91" w:rsidP="004A532F">
            <w:pPr>
              <w:pStyle w:val="a6"/>
              <w:rPr>
                <w:rFonts w:asciiTheme="minorHAnsi" w:hAnsiTheme="minorHAnsi" w:cstheme="minorHAnsi"/>
              </w:rPr>
            </w:pPr>
            <w:r w:rsidRPr="009836BE">
              <w:rPr>
                <w:rFonts w:asciiTheme="minorHAnsi" w:hAnsiTheme="minorHAnsi" w:cstheme="minorHAnsi"/>
              </w:rPr>
              <w:t>2</w:t>
            </w:r>
          </w:p>
        </w:tc>
        <w:tc>
          <w:tcPr>
            <w:tcW w:w="4684" w:type="dxa"/>
            <w:tcBorders>
              <w:top w:val="single" w:sz="4" w:space="0" w:color="auto"/>
              <w:left w:val="single" w:sz="4" w:space="0" w:color="auto"/>
              <w:bottom w:val="single" w:sz="4" w:space="0" w:color="auto"/>
              <w:right w:val="single" w:sz="4" w:space="0" w:color="auto"/>
            </w:tcBorders>
          </w:tcPr>
          <w:p w14:paraId="0E069838"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傩舞</w:t>
            </w:r>
          </w:p>
        </w:tc>
        <w:tc>
          <w:tcPr>
            <w:tcW w:w="2766" w:type="dxa"/>
            <w:tcBorders>
              <w:top w:val="single" w:sz="4" w:space="0" w:color="auto"/>
              <w:left w:val="single" w:sz="4" w:space="0" w:color="auto"/>
              <w:bottom w:val="single" w:sz="4" w:space="0" w:color="auto"/>
              <w:right w:val="single" w:sz="4" w:space="0" w:color="auto"/>
            </w:tcBorders>
          </w:tcPr>
          <w:p w14:paraId="2E0A5BF6"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传统舞蹈</w:t>
            </w:r>
          </w:p>
        </w:tc>
      </w:tr>
      <w:tr w:rsidR="002E7B91" w14:paraId="72F86943" w14:textId="77777777" w:rsidTr="003D7F72">
        <w:tc>
          <w:tcPr>
            <w:tcW w:w="846" w:type="dxa"/>
            <w:tcBorders>
              <w:top w:val="single" w:sz="4" w:space="0" w:color="auto"/>
              <w:left w:val="single" w:sz="4" w:space="0" w:color="auto"/>
              <w:bottom w:val="single" w:sz="4" w:space="0" w:color="auto"/>
              <w:right w:val="single" w:sz="4" w:space="0" w:color="auto"/>
            </w:tcBorders>
          </w:tcPr>
          <w:p w14:paraId="0918450C" w14:textId="77777777" w:rsidR="002E7B91" w:rsidRPr="009836BE" w:rsidRDefault="002E7B91" w:rsidP="004A532F">
            <w:pPr>
              <w:pStyle w:val="a6"/>
              <w:rPr>
                <w:rFonts w:asciiTheme="minorHAnsi" w:hAnsiTheme="minorHAnsi" w:cstheme="minorHAnsi"/>
              </w:rPr>
            </w:pPr>
            <w:r w:rsidRPr="009836BE">
              <w:rPr>
                <w:rFonts w:asciiTheme="minorHAnsi" w:hAnsiTheme="minorHAnsi" w:cstheme="minorHAnsi"/>
              </w:rPr>
              <w:t>3</w:t>
            </w:r>
          </w:p>
        </w:tc>
        <w:tc>
          <w:tcPr>
            <w:tcW w:w="4684" w:type="dxa"/>
            <w:tcBorders>
              <w:top w:val="single" w:sz="4" w:space="0" w:color="auto"/>
              <w:left w:val="single" w:sz="4" w:space="0" w:color="auto"/>
              <w:bottom w:val="single" w:sz="4" w:space="0" w:color="auto"/>
              <w:right w:val="single" w:sz="4" w:space="0" w:color="auto"/>
            </w:tcBorders>
          </w:tcPr>
          <w:p w14:paraId="031D9B8E"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月饼传统制作技艺</w:t>
            </w:r>
          </w:p>
        </w:tc>
        <w:tc>
          <w:tcPr>
            <w:tcW w:w="2766" w:type="dxa"/>
            <w:tcBorders>
              <w:top w:val="single" w:sz="4" w:space="0" w:color="auto"/>
              <w:left w:val="single" w:sz="4" w:space="0" w:color="auto"/>
              <w:bottom w:val="single" w:sz="4" w:space="0" w:color="auto"/>
              <w:right w:val="single" w:sz="4" w:space="0" w:color="auto"/>
            </w:tcBorders>
          </w:tcPr>
          <w:p w14:paraId="21E540EC"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传统技艺</w:t>
            </w:r>
          </w:p>
        </w:tc>
      </w:tr>
      <w:tr w:rsidR="002E7B91" w14:paraId="583A6543" w14:textId="77777777" w:rsidTr="003D7F72">
        <w:tc>
          <w:tcPr>
            <w:tcW w:w="846" w:type="dxa"/>
            <w:tcBorders>
              <w:top w:val="single" w:sz="4" w:space="0" w:color="auto"/>
              <w:left w:val="single" w:sz="4" w:space="0" w:color="auto"/>
              <w:bottom w:val="single" w:sz="4" w:space="0" w:color="auto"/>
              <w:right w:val="single" w:sz="4" w:space="0" w:color="auto"/>
            </w:tcBorders>
          </w:tcPr>
          <w:p w14:paraId="3EEB23C7" w14:textId="77777777" w:rsidR="002E7B91" w:rsidRPr="009836BE" w:rsidRDefault="002E7B91" w:rsidP="004A532F">
            <w:pPr>
              <w:pStyle w:val="a6"/>
              <w:rPr>
                <w:rFonts w:asciiTheme="minorHAnsi" w:hAnsiTheme="minorHAnsi" w:cstheme="minorHAnsi"/>
              </w:rPr>
            </w:pPr>
            <w:r w:rsidRPr="009836BE">
              <w:rPr>
                <w:rFonts w:asciiTheme="minorHAnsi" w:hAnsiTheme="minorHAnsi" w:cstheme="minorHAnsi"/>
              </w:rPr>
              <w:t>4</w:t>
            </w:r>
          </w:p>
        </w:tc>
        <w:tc>
          <w:tcPr>
            <w:tcW w:w="4684" w:type="dxa"/>
            <w:tcBorders>
              <w:top w:val="single" w:sz="4" w:space="0" w:color="auto"/>
              <w:left w:val="single" w:sz="4" w:space="0" w:color="auto"/>
              <w:bottom w:val="single" w:sz="4" w:space="0" w:color="auto"/>
              <w:right w:val="single" w:sz="4" w:space="0" w:color="auto"/>
            </w:tcBorders>
          </w:tcPr>
          <w:p w14:paraId="5DC86D9F"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吴阳话</w:t>
            </w:r>
          </w:p>
        </w:tc>
        <w:tc>
          <w:tcPr>
            <w:tcW w:w="2766" w:type="dxa"/>
            <w:tcBorders>
              <w:top w:val="single" w:sz="4" w:space="0" w:color="auto"/>
              <w:left w:val="single" w:sz="4" w:space="0" w:color="auto"/>
              <w:bottom w:val="single" w:sz="4" w:space="0" w:color="auto"/>
              <w:right w:val="single" w:sz="4" w:space="0" w:color="auto"/>
            </w:tcBorders>
          </w:tcPr>
          <w:p w14:paraId="6D224EEA"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方言</w:t>
            </w:r>
          </w:p>
        </w:tc>
      </w:tr>
      <w:tr w:rsidR="002E7B91" w14:paraId="103FBC65" w14:textId="77777777" w:rsidTr="003D7F72">
        <w:tc>
          <w:tcPr>
            <w:tcW w:w="846" w:type="dxa"/>
            <w:tcBorders>
              <w:top w:val="single" w:sz="4" w:space="0" w:color="auto"/>
              <w:left w:val="single" w:sz="4" w:space="0" w:color="auto"/>
              <w:bottom w:val="single" w:sz="4" w:space="0" w:color="auto"/>
              <w:right w:val="single" w:sz="4" w:space="0" w:color="auto"/>
            </w:tcBorders>
          </w:tcPr>
          <w:p w14:paraId="534B97BA" w14:textId="77777777" w:rsidR="002E7B91" w:rsidRPr="009836BE" w:rsidRDefault="002E7B91" w:rsidP="004A532F">
            <w:pPr>
              <w:pStyle w:val="a6"/>
              <w:rPr>
                <w:rFonts w:asciiTheme="minorHAnsi" w:hAnsiTheme="minorHAnsi" w:cstheme="minorHAnsi"/>
              </w:rPr>
            </w:pPr>
            <w:r w:rsidRPr="009836BE">
              <w:rPr>
                <w:rFonts w:asciiTheme="minorHAnsi" w:hAnsiTheme="minorHAnsi" w:cstheme="minorHAnsi"/>
              </w:rPr>
              <w:t>5</w:t>
            </w:r>
          </w:p>
        </w:tc>
        <w:tc>
          <w:tcPr>
            <w:tcW w:w="4684" w:type="dxa"/>
            <w:tcBorders>
              <w:top w:val="single" w:sz="4" w:space="0" w:color="auto"/>
              <w:left w:val="single" w:sz="4" w:space="0" w:color="auto"/>
              <w:bottom w:val="single" w:sz="4" w:space="0" w:color="auto"/>
              <w:right w:val="single" w:sz="4" w:space="0" w:color="auto"/>
            </w:tcBorders>
          </w:tcPr>
          <w:p w14:paraId="160892FD"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吴川排子八音锣鼓</w:t>
            </w:r>
          </w:p>
        </w:tc>
        <w:tc>
          <w:tcPr>
            <w:tcW w:w="2766" w:type="dxa"/>
            <w:tcBorders>
              <w:top w:val="single" w:sz="4" w:space="0" w:color="auto"/>
              <w:left w:val="single" w:sz="4" w:space="0" w:color="auto"/>
              <w:bottom w:val="single" w:sz="4" w:space="0" w:color="auto"/>
              <w:right w:val="single" w:sz="4" w:space="0" w:color="auto"/>
            </w:tcBorders>
          </w:tcPr>
          <w:p w14:paraId="61FBB446"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传统技艺</w:t>
            </w:r>
          </w:p>
        </w:tc>
      </w:tr>
      <w:tr w:rsidR="002E7B91" w14:paraId="6F419390" w14:textId="77777777" w:rsidTr="003D7F72">
        <w:tc>
          <w:tcPr>
            <w:tcW w:w="846" w:type="dxa"/>
            <w:tcBorders>
              <w:top w:val="single" w:sz="4" w:space="0" w:color="auto"/>
              <w:left w:val="single" w:sz="4" w:space="0" w:color="auto"/>
              <w:bottom w:val="single" w:sz="4" w:space="0" w:color="auto"/>
              <w:right w:val="single" w:sz="4" w:space="0" w:color="auto"/>
            </w:tcBorders>
          </w:tcPr>
          <w:p w14:paraId="782B35CC" w14:textId="77777777" w:rsidR="002E7B91" w:rsidRPr="009836BE" w:rsidRDefault="002E7B91" w:rsidP="004A532F">
            <w:pPr>
              <w:pStyle w:val="a6"/>
              <w:rPr>
                <w:rFonts w:asciiTheme="minorHAnsi" w:hAnsiTheme="minorHAnsi" w:cstheme="minorHAnsi"/>
              </w:rPr>
            </w:pPr>
            <w:r w:rsidRPr="009836BE">
              <w:rPr>
                <w:rFonts w:asciiTheme="minorHAnsi" w:hAnsiTheme="minorHAnsi" w:cstheme="minorHAnsi"/>
              </w:rPr>
              <w:t>6</w:t>
            </w:r>
          </w:p>
        </w:tc>
        <w:tc>
          <w:tcPr>
            <w:tcW w:w="4684" w:type="dxa"/>
            <w:tcBorders>
              <w:top w:val="single" w:sz="4" w:space="0" w:color="auto"/>
              <w:left w:val="single" w:sz="4" w:space="0" w:color="auto"/>
              <w:bottom w:val="single" w:sz="4" w:space="0" w:color="auto"/>
              <w:right w:val="single" w:sz="4" w:space="0" w:color="auto"/>
            </w:tcBorders>
          </w:tcPr>
          <w:p w14:paraId="2CBBBB69"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元宵春游</w:t>
            </w:r>
          </w:p>
        </w:tc>
        <w:tc>
          <w:tcPr>
            <w:tcW w:w="2766" w:type="dxa"/>
            <w:tcBorders>
              <w:top w:val="single" w:sz="4" w:space="0" w:color="auto"/>
              <w:left w:val="single" w:sz="4" w:space="0" w:color="auto"/>
              <w:bottom w:val="single" w:sz="4" w:space="0" w:color="auto"/>
              <w:right w:val="single" w:sz="4" w:space="0" w:color="auto"/>
            </w:tcBorders>
          </w:tcPr>
          <w:p w14:paraId="39117EFD"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民俗</w:t>
            </w:r>
          </w:p>
        </w:tc>
      </w:tr>
      <w:tr w:rsidR="002E7B91" w14:paraId="3DD6A3AD" w14:textId="77777777" w:rsidTr="003D7F72">
        <w:tc>
          <w:tcPr>
            <w:tcW w:w="846" w:type="dxa"/>
            <w:tcBorders>
              <w:top w:val="single" w:sz="4" w:space="0" w:color="auto"/>
              <w:left w:val="single" w:sz="4" w:space="0" w:color="auto"/>
              <w:bottom w:val="single" w:sz="4" w:space="0" w:color="auto"/>
              <w:right w:val="single" w:sz="4" w:space="0" w:color="auto"/>
            </w:tcBorders>
          </w:tcPr>
          <w:p w14:paraId="41C6EB7B" w14:textId="77777777" w:rsidR="002E7B91" w:rsidRPr="009836BE" w:rsidRDefault="002E7B91" w:rsidP="004A532F">
            <w:pPr>
              <w:pStyle w:val="a6"/>
              <w:rPr>
                <w:rFonts w:asciiTheme="minorHAnsi" w:hAnsiTheme="minorHAnsi" w:cstheme="minorHAnsi"/>
              </w:rPr>
            </w:pPr>
            <w:r w:rsidRPr="009836BE">
              <w:rPr>
                <w:rFonts w:asciiTheme="minorHAnsi" w:hAnsiTheme="minorHAnsi" w:cstheme="minorHAnsi"/>
              </w:rPr>
              <w:t>7</w:t>
            </w:r>
          </w:p>
        </w:tc>
        <w:tc>
          <w:tcPr>
            <w:tcW w:w="4684" w:type="dxa"/>
            <w:tcBorders>
              <w:top w:val="single" w:sz="4" w:space="0" w:color="auto"/>
              <w:left w:val="single" w:sz="4" w:space="0" w:color="auto"/>
              <w:bottom w:val="single" w:sz="4" w:space="0" w:color="auto"/>
              <w:right w:val="single" w:sz="4" w:space="0" w:color="auto"/>
            </w:tcBorders>
          </w:tcPr>
          <w:p w14:paraId="0744A461"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春节醒狮</w:t>
            </w:r>
          </w:p>
        </w:tc>
        <w:tc>
          <w:tcPr>
            <w:tcW w:w="2766" w:type="dxa"/>
            <w:tcBorders>
              <w:top w:val="single" w:sz="4" w:space="0" w:color="auto"/>
              <w:left w:val="single" w:sz="4" w:space="0" w:color="auto"/>
              <w:bottom w:val="single" w:sz="4" w:space="0" w:color="auto"/>
              <w:right w:val="single" w:sz="4" w:space="0" w:color="auto"/>
            </w:tcBorders>
          </w:tcPr>
          <w:p w14:paraId="6F62D6C8"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民俗</w:t>
            </w:r>
          </w:p>
        </w:tc>
      </w:tr>
      <w:tr w:rsidR="002E7B91" w14:paraId="4C2CCDCA" w14:textId="77777777" w:rsidTr="003D7F72">
        <w:tc>
          <w:tcPr>
            <w:tcW w:w="846" w:type="dxa"/>
            <w:tcBorders>
              <w:top w:val="single" w:sz="4" w:space="0" w:color="auto"/>
              <w:left w:val="single" w:sz="4" w:space="0" w:color="auto"/>
              <w:bottom w:val="single" w:sz="4" w:space="0" w:color="auto"/>
              <w:right w:val="single" w:sz="4" w:space="0" w:color="auto"/>
            </w:tcBorders>
          </w:tcPr>
          <w:p w14:paraId="6E5208C6" w14:textId="77777777" w:rsidR="002E7B91" w:rsidRPr="009836BE" w:rsidRDefault="002E7B91" w:rsidP="004A532F">
            <w:pPr>
              <w:pStyle w:val="a6"/>
              <w:rPr>
                <w:rFonts w:asciiTheme="minorHAnsi" w:hAnsiTheme="minorHAnsi" w:cstheme="minorHAnsi"/>
              </w:rPr>
            </w:pPr>
            <w:r w:rsidRPr="009836BE">
              <w:rPr>
                <w:rFonts w:asciiTheme="minorHAnsi" w:hAnsiTheme="minorHAnsi" w:cstheme="minorHAnsi"/>
              </w:rPr>
              <w:t>8</w:t>
            </w:r>
          </w:p>
        </w:tc>
        <w:tc>
          <w:tcPr>
            <w:tcW w:w="4684" w:type="dxa"/>
            <w:tcBorders>
              <w:top w:val="single" w:sz="4" w:space="0" w:color="auto"/>
              <w:left w:val="single" w:sz="4" w:space="0" w:color="auto"/>
              <w:bottom w:val="single" w:sz="4" w:space="0" w:color="auto"/>
              <w:right w:val="single" w:sz="4" w:space="0" w:color="auto"/>
            </w:tcBorders>
          </w:tcPr>
          <w:p w14:paraId="5C278778"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端午节舞龙</w:t>
            </w:r>
          </w:p>
        </w:tc>
        <w:tc>
          <w:tcPr>
            <w:tcW w:w="2766" w:type="dxa"/>
            <w:tcBorders>
              <w:top w:val="single" w:sz="4" w:space="0" w:color="auto"/>
              <w:left w:val="single" w:sz="4" w:space="0" w:color="auto"/>
              <w:bottom w:val="single" w:sz="4" w:space="0" w:color="auto"/>
              <w:right w:val="single" w:sz="4" w:space="0" w:color="auto"/>
            </w:tcBorders>
          </w:tcPr>
          <w:p w14:paraId="7384E407"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民俗</w:t>
            </w:r>
          </w:p>
        </w:tc>
      </w:tr>
      <w:tr w:rsidR="002E7B91" w14:paraId="386E2B6C" w14:textId="77777777" w:rsidTr="003D7F72">
        <w:tc>
          <w:tcPr>
            <w:tcW w:w="846" w:type="dxa"/>
            <w:tcBorders>
              <w:top w:val="single" w:sz="4" w:space="0" w:color="auto"/>
              <w:left w:val="single" w:sz="4" w:space="0" w:color="auto"/>
              <w:bottom w:val="single" w:sz="4" w:space="0" w:color="auto"/>
              <w:right w:val="single" w:sz="4" w:space="0" w:color="auto"/>
            </w:tcBorders>
          </w:tcPr>
          <w:p w14:paraId="6DDF91ED" w14:textId="77777777" w:rsidR="002E7B91" w:rsidRPr="009836BE" w:rsidRDefault="002E7B91" w:rsidP="004A532F">
            <w:pPr>
              <w:pStyle w:val="a6"/>
              <w:rPr>
                <w:rFonts w:asciiTheme="minorHAnsi" w:hAnsiTheme="minorHAnsi" w:cstheme="minorHAnsi"/>
              </w:rPr>
            </w:pPr>
            <w:r w:rsidRPr="009836BE">
              <w:rPr>
                <w:rFonts w:asciiTheme="minorHAnsi" w:hAnsiTheme="minorHAnsi" w:cstheme="minorHAnsi"/>
              </w:rPr>
              <w:t>9</w:t>
            </w:r>
          </w:p>
        </w:tc>
        <w:tc>
          <w:tcPr>
            <w:tcW w:w="4684" w:type="dxa"/>
            <w:tcBorders>
              <w:top w:val="single" w:sz="4" w:space="0" w:color="auto"/>
              <w:left w:val="single" w:sz="4" w:space="0" w:color="auto"/>
              <w:bottom w:val="single" w:sz="4" w:space="0" w:color="auto"/>
              <w:right w:val="single" w:sz="4" w:space="0" w:color="auto"/>
            </w:tcBorders>
          </w:tcPr>
          <w:p w14:paraId="34EE1F3E"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泥塑</w:t>
            </w:r>
          </w:p>
        </w:tc>
        <w:tc>
          <w:tcPr>
            <w:tcW w:w="2766" w:type="dxa"/>
            <w:tcBorders>
              <w:top w:val="single" w:sz="4" w:space="0" w:color="auto"/>
              <w:left w:val="single" w:sz="4" w:space="0" w:color="auto"/>
              <w:bottom w:val="single" w:sz="4" w:space="0" w:color="auto"/>
              <w:right w:val="single" w:sz="4" w:space="0" w:color="auto"/>
            </w:tcBorders>
          </w:tcPr>
          <w:p w14:paraId="2E3167F7"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传统技艺</w:t>
            </w:r>
          </w:p>
        </w:tc>
      </w:tr>
      <w:tr w:rsidR="002E7B91" w14:paraId="62DE2021" w14:textId="77777777" w:rsidTr="003D7F72">
        <w:tc>
          <w:tcPr>
            <w:tcW w:w="846" w:type="dxa"/>
            <w:tcBorders>
              <w:top w:val="single" w:sz="4" w:space="0" w:color="auto"/>
              <w:left w:val="single" w:sz="4" w:space="0" w:color="auto"/>
              <w:bottom w:val="single" w:sz="4" w:space="0" w:color="auto"/>
              <w:right w:val="single" w:sz="4" w:space="0" w:color="auto"/>
            </w:tcBorders>
          </w:tcPr>
          <w:p w14:paraId="7A9B916E" w14:textId="1C8E2197" w:rsidR="002E7B91" w:rsidRPr="009836BE" w:rsidRDefault="002E7B91" w:rsidP="004A532F">
            <w:pPr>
              <w:pStyle w:val="a6"/>
              <w:rPr>
                <w:rFonts w:asciiTheme="minorHAnsi" w:hAnsiTheme="minorHAnsi" w:cstheme="minorHAnsi"/>
              </w:rPr>
            </w:pPr>
            <w:r w:rsidRPr="009836BE">
              <w:rPr>
                <w:rFonts w:asciiTheme="minorHAnsi" w:hAnsiTheme="minorHAnsi" w:cstheme="minorHAnsi"/>
              </w:rPr>
              <w:t>1</w:t>
            </w:r>
            <w:r w:rsidR="00932500" w:rsidRPr="009836BE">
              <w:rPr>
                <w:rFonts w:asciiTheme="minorHAnsi" w:hAnsiTheme="minorHAnsi" w:cstheme="minorHAnsi"/>
              </w:rPr>
              <w:t>0</w:t>
            </w:r>
          </w:p>
        </w:tc>
        <w:tc>
          <w:tcPr>
            <w:tcW w:w="4684" w:type="dxa"/>
            <w:tcBorders>
              <w:top w:val="single" w:sz="4" w:space="0" w:color="auto"/>
              <w:left w:val="single" w:sz="4" w:space="0" w:color="auto"/>
              <w:bottom w:val="single" w:sz="4" w:space="0" w:color="auto"/>
              <w:right w:val="single" w:sz="4" w:space="0" w:color="auto"/>
            </w:tcBorders>
          </w:tcPr>
          <w:p w14:paraId="3D272C50" w14:textId="4F64C4A1" w:rsidR="002E7B91" w:rsidRPr="009836BE" w:rsidRDefault="00074ED9" w:rsidP="009836BE">
            <w:pPr>
              <w:pStyle w:val="a6"/>
              <w:rPr>
                <w:rFonts w:asciiTheme="minorEastAsia" w:eastAsiaTheme="minorEastAsia" w:hAnsiTheme="minorEastAsia"/>
              </w:rPr>
            </w:pPr>
            <w:r w:rsidRPr="009836BE">
              <w:rPr>
                <w:rFonts w:asciiTheme="minorEastAsia" w:eastAsiaTheme="minorEastAsia" w:hAnsiTheme="minorEastAsia" w:hint="eastAsia"/>
              </w:rPr>
              <w:t>《</w:t>
            </w:r>
            <w:r w:rsidR="002E7B91" w:rsidRPr="009836BE">
              <w:rPr>
                <w:rFonts w:asciiTheme="minorEastAsia" w:eastAsiaTheme="minorEastAsia" w:hAnsiTheme="minorEastAsia" w:hint="eastAsia"/>
              </w:rPr>
              <w:t>心亭亭居楹联</w:t>
            </w:r>
            <w:r w:rsidRPr="009836BE">
              <w:rPr>
                <w:rFonts w:asciiTheme="minorEastAsia" w:eastAsiaTheme="minorEastAsia" w:hAnsiTheme="minorEastAsia" w:hint="eastAsia"/>
              </w:rPr>
              <w:t>》</w:t>
            </w:r>
          </w:p>
        </w:tc>
        <w:tc>
          <w:tcPr>
            <w:tcW w:w="2766" w:type="dxa"/>
            <w:tcBorders>
              <w:top w:val="single" w:sz="4" w:space="0" w:color="auto"/>
              <w:left w:val="single" w:sz="4" w:space="0" w:color="auto"/>
              <w:bottom w:val="single" w:sz="4" w:space="0" w:color="auto"/>
              <w:right w:val="single" w:sz="4" w:space="0" w:color="auto"/>
            </w:tcBorders>
          </w:tcPr>
          <w:p w14:paraId="22DBBC93"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诗词</w:t>
            </w:r>
          </w:p>
        </w:tc>
      </w:tr>
      <w:tr w:rsidR="002E7B91" w14:paraId="4ABDB67B" w14:textId="77777777" w:rsidTr="003D7F72">
        <w:tc>
          <w:tcPr>
            <w:tcW w:w="846" w:type="dxa"/>
            <w:tcBorders>
              <w:top w:val="single" w:sz="4" w:space="0" w:color="auto"/>
              <w:left w:val="single" w:sz="4" w:space="0" w:color="auto"/>
              <w:bottom w:val="single" w:sz="4" w:space="0" w:color="auto"/>
              <w:right w:val="single" w:sz="4" w:space="0" w:color="auto"/>
            </w:tcBorders>
          </w:tcPr>
          <w:p w14:paraId="7E836BD3" w14:textId="5F564D0F" w:rsidR="002E7B91" w:rsidRPr="009836BE" w:rsidRDefault="002E7B91" w:rsidP="004A532F">
            <w:pPr>
              <w:pStyle w:val="a6"/>
              <w:rPr>
                <w:rFonts w:asciiTheme="minorHAnsi" w:hAnsiTheme="minorHAnsi" w:cstheme="minorHAnsi"/>
              </w:rPr>
            </w:pPr>
            <w:r w:rsidRPr="009836BE">
              <w:rPr>
                <w:rFonts w:asciiTheme="minorHAnsi" w:hAnsiTheme="minorHAnsi" w:cstheme="minorHAnsi"/>
              </w:rPr>
              <w:t>1</w:t>
            </w:r>
            <w:r w:rsidR="00932500" w:rsidRPr="009836BE">
              <w:rPr>
                <w:rFonts w:asciiTheme="minorHAnsi" w:hAnsiTheme="minorHAnsi" w:cstheme="minorHAnsi"/>
              </w:rPr>
              <w:t>1</w:t>
            </w:r>
          </w:p>
        </w:tc>
        <w:tc>
          <w:tcPr>
            <w:tcW w:w="4684" w:type="dxa"/>
            <w:tcBorders>
              <w:top w:val="single" w:sz="4" w:space="0" w:color="auto"/>
              <w:left w:val="single" w:sz="4" w:space="0" w:color="auto"/>
              <w:bottom w:val="single" w:sz="4" w:space="0" w:color="auto"/>
              <w:right w:val="single" w:sz="4" w:space="0" w:color="auto"/>
            </w:tcBorders>
          </w:tcPr>
          <w:p w14:paraId="12CC75B1" w14:textId="34EAEA37" w:rsidR="002E7B91" w:rsidRPr="009836BE" w:rsidRDefault="00074ED9" w:rsidP="009836BE">
            <w:pPr>
              <w:pStyle w:val="a6"/>
              <w:rPr>
                <w:rFonts w:asciiTheme="minorEastAsia" w:eastAsiaTheme="minorEastAsia" w:hAnsiTheme="minorEastAsia"/>
              </w:rPr>
            </w:pPr>
            <w:r w:rsidRPr="009836BE">
              <w:rPr>
                <w:rFonts w:asciiTheme="minorEastAsia" w:eastAsiaTheme="minorEastAsia" w:hAnsiTheme="minorEastAsia" w:hint="eastAsia"/>
              </w:rPr>
              <w:t>《</w:t>
            </w:r>
            <w:r w:rsidR="002E7B91" w:rsidRPr="009836BE">
              <w:rPr>
                <w:rFonts w:asciiTheme="minorEastAsia" w:eastAsiaTheme="minorEastAsia" w:hAnsiTheme="minorEastAsia" w:hint="eastAsia"/>
              </w:rPr>
              <w:t>心亭亭居诗存</w:t>
            </w:r>
            <w:r w:rsidRPr="009836BE">
              <w:rPr>
                <w:rFonts w:asciiTheme="minorEastAsia" w:eastAsiaTheme="minorEastAsia" w:hAnsiTheme="minorEastAsia" w:hint="eastAsia"/>
              </w:rPr>
              <w:t>》</w:t>
            </w:r>
          </w:p>
        </w:tc>
        <w:tc>
          <w:tcPr>
            <w:tcW w:w="2766" w:type="dxa"/>
            <w:tcBorders>
              <w:top w:val="single" w:sz="4" w:space="0" w:color="auto"/>
              <w:left w:val="single" w:sz="4" w:space="0" w:color="auto"/>
              <w:bottom w:val="single" w:sz="4" w:space="0" w:color="auto"/>
              <w:right w:val="single" w:sz="4" w:space="0" w:color="auto"/>
            </w:tcBorders>
          </w:tcPr>
          <w:p w14:paraId="48CBBA7A" w14:textId="77777777" w:rsidR="002E7B91" w:rsidRPr="009836BE" w:rsidRDefault="002E7B91" w:rsidP="009836BE">
            <w:pPr>
              <w:pStyle w:val="a6"/>
              <w:rPr>
                <w:rFonts w:asciiTheme="minorEastAsia" w:eastAsiaTheme="minorEastAsia" w:hAnsiTheme="minorEastAsia"/>
              </w:rPr>
            </w:pPr>
            <w:r w:rsidRPr="009836BE">
              <w:rPr>
                <w:rFonts w:asciiTheme="minorEastAsia" w:eastAsiaTheme="minorEastAsia" w:hAnsiTheme="minorEastAsia" w:hint="eastAsia"/>
              </w:rPr>
              <w:t>诗词</w:t>
            </w:r>
          </w:p>
        </w:tc>
      </w:tr>
    </w:tbl>
    <w:p w14:paraId="58AB9181" w14:textId="48F7404E" w:rsidR="00CE6D7A" w:rsidRDefault="00CE6D7A" w:rsidP="0012724A">
      <w:pPr>
        <w:pStyle w:val="3"/>
      </w:pPr>
      <w:r>
        <w:rPr>
          <w:rFonts w:hint="eastAsia"/>
        </w:rPr>
        <w:t>保护措施</w:t>
      </w:r>
    </w:p>
    <w:p w14:paraId="59546FF8" w14:textId="77777777" w:rsidR="002E7B91" w:rsidRPr="002E7B91" w:rsidRDefault="002E7B91" w:rsidP="009C687F">
      <w:pPr>
        <w:pStyle w:val="4"/>
      </w:pPr>
      <w:r w:rsidRPr="002E7B91">
        <w:rPr>
          <w:rFonts w:hint="eastAsia"/>
        </w:rPr>
        <w:t>加强对非物质文化遗产与传统文化的管理与扶持</w:t>
      </w:r>
    </w:p>
    <w:p w14:paraId="175859B5" w14:textId="5CC46F9A" w:rsidR="002E7B91" w:rsidRDefault="002E7B91" w:rsidP="002E7B91">
      <w:r>
        <w:rPr>
          <w:rFonts w:hint="eastAsia"/>
        </w:rPr>
        <w:t>对吴阳镇非物质文化遗产与传统文化进行深入普查</w:t>
      </w:r>
      <w:r w:rsidR="00074ED9">
        <w:rPr>
          <w:rFonts w:hint="eastAsia"/>
        </w:rPr>
        <w:t>，</w:t>
      </w:r>
      <w:r>
        <w:rPr>
          <w:rFonts w:hint="eastAsia"/>
        </w:rPr>
        <w:t>建立非物质文化遗产与优秀传统文化数据库</w:t>
      </w:r>
      <w:r w:rsidR="00074ED9">
        <w:rPr>
          <w:rFonts w:hint="eastAsia"/>
        </w:rPr>
        <w:t>，</w:t>
      </w:r>
      <w:r>
        <w:rPr>
          <w:rFonts w:hint="eastAsia"/>
        </w:rPr>
        <w:t>加强名录体系建设</w:t>
      </w:r>
      <w:r w:rsidR="00074ED9">
        <w:rPr>
          <w:rFonts w:hint="eastAsia"/>
        </w:rPr>
        <w:t>。</w:t>
      </w:r>
      <w:r>
        <w:rPr>
          <w:rFonts w:hint="eastAsia"/>
        </w:rPr>
        <w:t>对能代表地方特色的传统文化及其传承人实施记录</w:t>
      </w:r>
      <w:r w:rsidR="00074ED9">
        <w:rPr>
          <w:rFonts w:hint="eastAsia"/>
        </w:rPr>
        <w:t>，</w:t>
      </w:r>
      <w:r>
        <w:rPr>
          <w:rFonts w:hint="eastAsia"/>
        </w:rPr>
        <w:t>并做好成果的保存和公开</w:t>
      </w:r>
      <w:r w:rsidR="00074ED9">
        <w:rPr>
          <w:rFonts w:hint="eastAsia"/>
        </w:rPr>
        <w:t>。</w:t>
      </w:r>
      <w:r>
        <w:rPr>
          <w:rFonts w:hint="eastAsia"/>
        </w:rPr>
        <w:t>建立非遗专家资源库</w:t>
      </w:r>
      <w:r w:rsidR="00074ED9">
        <w:rPr>
          <w:rFonts w:hint="eastAsia"/>
        </w:rPr>
        <w:t>，</w:t>
      </w:r>
      <w:r>
        <w:rPr>
          <w:rFonts w:hint="eastAsia"/>
        </w:rPr>
        <w:t>对非</w:t>
      </w:r>
      <w:r w:rsidR="003F48FF">
        <w:rPr>
          <w:rFonts w:hint="eastAsia"/>
        </w:rPr>
        <w:t>物质文化遗产</w:t>
      </w:r>
      <w:r>
        <w:rPr>
          <w:rFonts w:hint="eastAsia"/>
        </w:rPr>
        <w:t>及工艺在理论</w:t>
      </w:r>
      <w:r w:rsidR="00074ED9">
        <w:rPr>
          <w:rFonts w:hint="eastAsia"/>
        </w:rPr>
        <w:t>、</w:t>
      </w:r>
      <w:r>
        <w:rPr>
          <w:rFonts w:hint="eastAsia"/>
        </w:rPr>
        <w:t>应用方面进行研究</w:t>
      </w:r>
      <w:r w:rsidR="00074ED9">
        <w:rPr>
          <w:rFonts w:hint="eastAsia"/>
        </w:rPr>
        <w:t>。</w:t>
      </w:r>
    </w:p>
    <w:p w14:paraId="33763BB6" w14:textId="3FC948D6" w:rsidR="002E7B91" w:rsidRDefault="002E7B91" w:rsidP="002E7B91">
      <w:r>
        <w:rPr>
          <w:rFonts w:hint="eastAsia"/>
        </w:rPr>
        <w:t>针对吴阳镇特色制定非物质文化遗产保护政策</w:t>
      </w:r>
      <w:r w:rsidR="00074ED9">
        <w:rPr>
          <w:rFonts w:hint="eastAsia"/>
        </w:rPr>
        <w:t>，</w:t>
      </w:r>
      <w:r>
        <w:rPr>
          <w:rFonts w:hint="eastAsia"/>
        </w:rPr>
        <w:t>明确相关的保护主体和传承主体</w:t>
      </w:r>
      <w:r w:rsidR="00074ED9">
        <w:rPr>
          <w:rFonts w:hint="eastAsia"/>
        </w:rPr>
        <w:t>，</w:t>
      </w:r>
      <w:r>
        <w:rPr>
          <w:rFonts w:hint="eastAsia"/>
        </w:rPr>
        <w:t>健全保护工作体系</w:t>
      </w:r>
      <w:r w:rsidR="00074ED9">
        <w:rPr>
          <w:rFonts w:hint="eastAsia"/>
        </w:rPr>
        <w:t>。</w:t>
      </w:r>
      <w:r>
        <w:rPr>
          <w:rFonts w:hint="eastAsia"/>
        </w:rPr>
        <w:t>建立非物质文化遗产资料库和展示中心</w:t>
      </w:r>
      <w:r w:rsidR="00074ED9">
        <w:rPr>
          <w:rFonts w:hint="eastAsia"/>
        </w:rPr>
        <w:t>，</w:t>
      </w:r>
      <w:r>
        <w:rPr>
          <w:rFonts w:hint="eastAsia"/>
        </w:rPr>
        <w:t>完善管理平台</w:t>
      </w:r>
      <w:r w:rsidR="00074ED9">
        <w:rPr>
          <w:rFonts w:hint="eastAsia"/>
        </w:rPr>
        <w:t>。</w:t>
      </w:r>
      <w:r>
        <w:rPr>
          <w:rFonts w:hint="eastAsia"/>
        </w:rPr>
        <w:t>将非物质文化遗产与传统文化保护纳入各级政府的工作日程</w:t>
      </w:r>
      <w:r w:rsidR="00074ED9">
        <w:rPr>
          <w:rFonts w:hint="eastAsia"/>
        </w:rPr>
        <w:t>，</w:t>
      </w:r>
      <w:r>
        <w:rPr>
          <w:rFonts w:hint="eastAsia"/>
        </w:rPr>
        <w:t>设立专项保护资金</w:t>
      </w:r>
      <w:r w:rsidR="00074ED9">
        <w:rPr>
          <w:rFonts w:hint="eastAsia"/>
        </w:rPr>
        <w:t>。</w:t>
      </w:r>
    </w:p>
    <w:p w14:paraId="59DD8F7B" w14:textId="77777777" w:rsidR="002E7B91" w:rsidRPr="002E7B91" w:rsidRDefault="002E7B91" w:rsidP="009C687F">
      <w:pPr>
        <w:pStyle w:val="4"/>
      </w:pPr>
      <w:r w:rsidRPr="002E7B91">
        <w:rPr>
          <w:rFonts w:hint="eastAsia"/>
        </w:rPr>
        <w:t>加强非遗传承人认定和管理</w:t>
      </w:r>
    </w:p>
    <w:p w14:paraId="23D63DC6" w14:textId="779C89E0" w:rsidR="002E7B91" w:rsidRDefault="002E7B91" w:rsidP="002E7B91">
      <w:r>
        <w:rPr>
          <w:rFonts w:hint="eastAsia"/>
        </w:rPr>
        <w:t>完善非遗代表性传承人名录体系</w:t>
      </w:r>
      <w:r w:rsidR="00074ED9">
        <w:rPr>
          <w:rFonts w:hint="eastAsia"/>
        </w:rPr>
        <w:t>，</w:t>
      </w:r>
      <w:r>
        <w:rPr>
          <w:rFonts w:hint="eastAsia"/>
        </w:rPr>
        <w:t>推动非物质文化遗产及优秀传统文化传承人申报认定工作</w:t>
      </w:r>
      <w:r w:rsidR="00074ED9">
        <w:rPr>
          <w:rFonts w:hint="eastAsia"/>
        </w:rPr>
        <w:t>，</w:t>
      </w:r>
      <w:r>
        <w:rPr>
          <w:rFonts w:hint="eastAsia"/>
        </w:rPr>
        <w:t>探索认定代表性传承团体</w:t>
      </w:r>
      <w:r w:rsidR="00074ED9">
        <w:rPr>
          <w:rFonts w:hint="eastAsia"/>
        </w:rPr>
        <w:t>，</w:t>
      </w:r>
      <w:r>
        <w:rPr>
          <w:rFonts w:hint="eastAsia"/>
        </w:rPr>
        <w:t>建立档案数据库</w:t>
      </w:r>
      <w:r w:rsidR="00074ED9">
        <w:rPr>
          <w:rFonts w:hint="eastAsia"/>
        </w:rPr>
        <w:t>。</w:t>
      </w:r>
    </w:p>
    <w:p w14:paraId="6D0C9178" w14:textId="701207BC" w:rsidR="002E7B91" w:rsidRDefault="002E7B91" w:rsidP="002E7B91">
      <w:r>
        <w:rPr>
          <w:rFonts w:hint="eastAsia"/>
        </w:rPr>
        <w:lastRenderedPageBreak/>
        <w:t>加大对传承人</w:t>
      </w:r>
      <w:r w:rsidR="00074ED9">
        <w:rPr>
          <w:rFonts w:hint="eastAsia"/>
        </w:rPr>
        <w:t>、</w:t>
      </w:r>
      <w:r>
        <w:rPr>
          <w:rFonts w:hint="eastAsia"/>
        </w:rPr>
        <w:t>团体的支持扶持力度</w:t>
      </w:r>
      <w:r w:rsidR="00074ED9">
        <w:rPr>
          <w:rFonts w:hint="eastAsia"/>
        </w:rPr>
        <w:t>，</w:t>
      </w:r>
      <w:r>
        <w:rPr>
          <w:rFonts w:hint="eastAsia"/>
        </w:rPr>
        <w:t>支持传承人建立非遗传承工作室</w:t>
      </w:r>
      <w:r w:rsidR="00074ED9">
        <w:rPr>
          <w:rFonts w:hint="eastAsia"/>
        </w:rPr>
        <w:t>，</w:t>
      </w:r>
      <w:r>
        <w:rPr>
          <w:rFonts w:hint="eastAsia"/>
        </w:rPr>
        <w:t>开展传承人研培活动并对开展传习活动</w:t>
      </w:r>
      <w:r w:rsidR="009564E0">
        <w:rPr>
          <w:rFonts w:hint="eastAsia"/>
        </w:rPr>
        <w:t>给予</w:t>
      </w:r>
      <w:r>
        <w:rPr>
          <w:rFonts w:hint="eastAsia"/>
        </w:rPr>
        <w:t>补助</w:t>
      </w:r>
      <w:r w:rsidR="00074ED9">
        <w:rPr>
          <w:rFonts w:hint="eastAsia"/>
        </w:rPr>
        <w:t>。</w:t>
      </w:r>
    </w:p>
    <w:p w14:paraId="16359FCF" w14:textId="4D496D5F" w:rsidR="002E7B91" w:rsidRDefault="002E7B91" w:rsidP="002E7B91">
      <w:r>
        <w:rPr>
          <w:rFonts w:hint="eastAsia"/>
        </w:rPr>
        <w:t>加强传承人管理</w:t>
      </w:r>
      <w:r w:rsidR="00074ED9">
        <w:rPr>
          <w:rFonts w:hint="eastAsia"/>
        </w:rPr>
        <w:t>、</w:t>
      </w:r>
      <w:r>
        <w:rPr>
          <w:rFonts w:hint="eastAsia"/>
        </w:rPr>
        <w:t>培养工作</w:t>
      </w:r>
      <w:r w:rsidR="00074ED9">
        <w:rPr>
          <w:rFonts w:hint="eastAsia"/>
        </w:rPr>
        <w:t>，</w:t>
      </w:r>
      <w:r>
        <w:rPr>
          <w:rFonts w:hint="eastAsia"/>
        </w:rPr>
        <w:t>推动传统传承方式和现代教育体系相结合</w:t>
      </w:r>
      <w:r w:rsidR="00074ED9">
        <w:rPr>
          <w:rFonts w:hint="eastAsia"/>
        </w:rPr>
        <w:t>，</w:t>
      </w:r>
      <w:r>
        <w:rPr>
          <w:rFonts w:hint="eastAsia"/>
        </w:rPr>
        <w:t>创新培育方式</w:t>
      </w:r>
      <w:r w:rsidR="00074ED9">
        <w:rPr>
          <w:rFonts w:hint="eastAsia"/>
        </w:rPr>
        <w:t>，</w:t>
      </w:r>
      <w:r>
        <w:rPr>
          <w:rFonts w:hint="eastAsia"/>
        </w:rPr>
        <w:t>采取助学奖学等方式</w:t>
      </w:r>
      <w:r w:rsidR="00074ED9">
        <w:rPr>
          <w:rFonts w:hint="eastAsia"/>
        </w:rPr>
        <w:t>，</w:t>
      </w:r>
      <w:r>
        <w:rPr>
          <w:rFonts w:hint="eastAsia"/>
        </w:rPr>
        <w:t>鼓励年轻人学习</w:t>
      </w:r>
      <w:r w:rsidR="00074ED9">
        <w:rPr>
          <w:rFonts w:hint="eastAsia"/>
        </w:rPr>
        <w:t>、</w:t>
      </w:r>
      <w:r>
        <w:rPr>
          <w:rFonts w:hint="eastAsia"/>
        </w:rPr>
        <w:t>并成为后继人</w:t>
      </w:r>
      <w:r w:rsidR="00074ED9">
        <w:rPr>
          <w:rFonts w:hint="eastAsia"/>
        </w:rPr>
        <w:t>。</w:t>
      </w:r>
    </w:p>
    <w:p w14:paraId="22407B61" w14:textId="77777777" w:rsidR="002E7B91" w:rsidRPr="002E7B91" w:rsidRDefault="002E7B91" w:rsidP="009C687F">
      <w:pPr>
        <w:pStyle w:val="4"/>
      </w:pPr>
      <w:r w:rsidRPr="002E7B91">
        <w:rPr>
          <w:rFonts w:hint="eastAsia"/>
        </w:rPr>
        <w:t>加强对非物质文化遗产与传统文化的利用与宣传</w:t>
      </w:r>
    </w:p>
    <w:p w14:paraId="1EC9EE0A" w14:textId="69C9A07C" w:rsidR="002E7B91" w:rsidRDefault="002E7B91" w:rsidP="002E7B91">
      <w:r>
        <w:rPr>
          <w:rFonts w:hint="eastAsia"/>
        </w:rPr>
        <w:t>引导和鼓励吴川月饼制作技艺</w:t>
      </w:r>
      <w:r w:rsidR="00074ED9">
        <w:rPr>
          <w:rFonts w:hint="eastAsia"/>
        </w:rPr>
        <w:t>、</w:t>
      </w:r>
      <w:r>
        <w:rPr>
          <w:rFonts w:hint="eastAsia"/>
        </w:rPr>
        <w:t>吴川木偶雕刻等传统工艺与市场经营行为的结合</w:t>
      </w:r>
      <w:r w:rsidR="00074ED9">
        <w:rPr>
          <w:rFonts w:hint="eastAsia"/>
        </w:rPr>
        <w:t>，</w:t>
      </w:r>
      <w:r>
        <w:rPr>
          <w:rFonts w:hint="eastAsia"/>
        </w:rPr>
        <w:t>结合历史建筑</w:t>
      </w:r>
      <w:r w:rsidR="00074ED9">
        <w:rPr>
          <w:rFonts w:hint="eastAsia"/>
        </w:rPr>
        <w:t>、</w:t>
      </w:r>
      <w:r>
        <w:rPr>
          <w:rFonts w:hint="eastAsia"/>
        </w:rPr>
        <w:t>传统风貌建筑的活化利用</w:t>
      </w:r>
      <w:r w:rsidR="00074ED9">
        <w:rPr>
          <w:rFonts w:hint="eastAsia"/>
        </w:rPr>
        <w:t>，</w:t>
      </w:r>
      <w:r>
        <w:rPr>
          <w:rFonts w:hint="eastAsia"/>
        </w:rPr>
        <w:t>建设非物质文化遗产产业基地</w:t>
      </w:r>
      <w:r w:rsidR="00074ED9">
        <w:rPr>
          <w:rFonts w:hint="eastAsia"/>
        </w:rPr>
        <w:t>。</w:t>
      </w:r>
    </w:p>
    <w:p w14:paraId="43BDB925" w14:textId="7915467F" w:rsidR="002E7B91" w:rsidRDefault="002E7B91" w:rsidP="002E7B91">
      <w:r>
        <w:rPr>
          <w:rFonts w:hint="eastAsia"/>
        </w:rPr>
        <w:t>结合现代文化活动和节庆</w:t>
      </w:r>
      <w:r w:rsidR="00074ED9">
        <w:rPr>
          <w:rFonts w:hint="eastAsia"/>
        </w:rPr>
        <w:t>，</w:t>
      </w:r>
      <w:r>
        <w:rPr>
          <w:rFonts w:hint="eastAsia"/>
        </w:rPr>
        <w:t>重点保护传统民俗节日</w:t>
      </w:r>
      <w:r w:rsidR="00074ED9">
        <w:rPr>
          <w:rFonts w:hint="eastAsia"/>
        </w:rPr>
        <w:t>、</w:t>
      </w:r>
      <w:r>
        <w:rPr>
          <w:rFonts w:hint="eastAsia"/>
        </w:rPr>
        <w:t>民间娱乐庆典活动</w:t>
      </w:r>
      <w:r w:rsidR="00074ED9">
        <w:rPr>
          <w:rFonts w:hint="eastAsia"/>
        </w:rPr>
        <w:t>、</w:t>
      </w:r>
      <w:r>
        <w:rPr>
          <w:rFonts w:hint="eastAsia"/>
        </w:rPr>
        <w:t>各村传统</w:t>
      </w:r>
      <w:r w:rsidR="005901DB">
        <w:rPr>
          <w:rFonts w:hint="eastAsia"/>
        </w:rPr>
        <w:t>节</w:t>
      </w:r>
      <w:r>
        <w:rPr>
          <w:rFonts w:hint="eastAsia"/>
        </w:rPr>
        <w:t>庆等传统民俗活动</w:t>
      </w:r>
      <w:r w:rsidR="00074ED9">
        <w:rPr>
          <w:rFonts w:hint="eastAsia"/>
        </w:rPr>
        <w:t>。</w:t>
      </w:r>
    </w:p>
    <w:p w14:paraId="60748D2B" w14:textId="379D065E" w:rsidR="002E7B91" w:rsidRDefault="002E7B91" w:rsidP="002E7B91">
      <w:r>
        <w:rPr>
          <w:rFonts w:hint="eastAsia"/>
        </w:rPr>
        <w:t>运用电视</w:t>
      </w:r>
      <w:r w:rsidR="00074ED9">
        <w:rPr>
          <w:rFonts w:hint="eastAsia"/>
        </w:rPr>
        <w:t>、</w:t>
      </w:r>
      <w:r>
        <w:rPr>
          <w:rFonts w:hint="eastAsia"/>
        </w:rPr>
        <w:t>报纸</w:t>
      </w:r>
      <w:r w:rsidR="00074ED9">
        <w:rPr>
          <w:rFonts w:hint="eastAsia"/>
        </w:rPr>
        <w:t>、</w:t>
      </w:r>
      <w:r>
        <w:rPr>
          <w:rFonts w:hint="eastAsia"/>
        </w:rPr>
        <w:t>网络等媒体平台进行宣传展示</w:t>
      </w:r>
      <w:r w:rsidR="00074ED9">
        <w:rPr>
          <w:rFonts w:hint="eastAsia"/>
        </w:rPr>
        <w:t>，</w:t>
      </w:r>
      <w:r>
        <w:rPr>
          <w:rFonts w:hint="eastAsia"/>
        </w:rPr>
        <w:t>打造民间艺术品牌</w:t>
      </w:r>
      <w:r w:rsidR="00074ED9">
        <w:rPr>
          <w:rFonts w:hint="eastAsia"/>
        </w:rPr>
        <w:t>，</w:t>
      </w:r>
      <w:r>
        <w:rPr>
          <w:rFonts w:hint="eastAsia"/>
        </w:rPr>
        <w:t>构建产业运作体系</w:t>
      </w:r>
      <w:r w:rsidR="00074ED9">
        <w:rPr>
          <w:rFonts w:hint="eastAsia"/>
        </w:rPr>
        <w:t>，</w:t>
      </w:r>
      <w:r>
        <w:rPr>
          <w:rFonts w:hint="eastAsia"/>
        </w:rPr>
        <w:t>鼓励社会力量参与保护和利用</w:t>
      </w:r>
      <w:r w:rsidR="00074ED9">
        <w:rPr>
          <w:rFonts w:hint="eastAsia"/>
        </w:rPr>
        <w:t>。</w:t>
      </w:r>
    </w:p>
    <w:p w14:paraId="72588475" w14:textId="4FC8AE18" w:rsidR="002E7B91" w:rsidRPr="002E7B91" w:rsidRDefault="002E7B91" w:rsidP="009C687F">
      <w:pPr>
        <w:pStyle w:val="4"/>
      </w:pPr>
      <w:r w:rsidRPr="002E7B91">
        <w:rPr>
          <w:rFonts w:hint="eastAsia"/>
        </w:rPr>
        <w:t>加强传统文化及依存场所</w:t>
      </w:r>
      <w:r w:rsidR="00074ED9" w:rsidRPr="002E7B91">
        <w:rPr>
          <w:rFonts w:hint="eastAsia"/>
        </w:rPr>
        <w:t>、</w:t>
      </w:r>
      <w:r w:rsidRPr="002E7B91">
        <w:rPr>
          <w:rFonts w:hint="eastAsia"/>
        </w:rPr>
        <w:t>载体</w:t>
      </w:r>
      <w:r w:rsidR="00074ED9" w:rsidRPr="002E7B91">
        <w:rPr>
          <w:rFonts w:hint="eastAsia"/>
        </w:rPr>
        <w:t>、</w:t>
      </w:r>
      <w:r w:rsidRPr="002E7B91">
        <w:rPr>
          <w:rFonts w:hint="eastAsia"/>
        </w:rPr>
        <w:t>线路的保护与利用</w:t>
      </w:r>
    </w:p>
    <w:p w14:paraId="48DE748A" w14:textId="25A45AF4" w:rsidR="002E7B91" w:rsidRDefault="002E7B91" w:rsidP="002E7B91">
      <w:r>
        <w:rPr>
          <w:rFonts w:hint="eastAsia"/>
        </w:rPr>
        <w:t>传统节庆</w:t>
      </w:r>
      <w:r w:rsidR="00074ED9">
        <w:rPr>
          <w:rFonts w:hint="eastAsia"/>
        </w:rPr>
        <w:t>、</w:t>
      </w:r>
      <w:r>
        <w:rPr>
          <w:rFonts w:hint="eastAsia"/>
        </w:rPr>
        <w:t>民俗活动和传统习俗往往与特定时间</w:t>
      </w:r>
      <w:r w:rsidR="00074ED9">
        <w:rPr>
          <w:rFonts w:hint="eastAsia"/>
        </w:rPr>
        <w:t>、</w:t>
      </w:r>
      <w:r>
        <w:rPr>
          <w:rFonts w:hint="eastAsia"/>
        </w:rPr>
        <w:t>场所联系紧密</w:t>
      </w:r>
      <w:r w:rsidR="00074ED9">
        <w:rPr>
          <w:rFonts w:hint="eastAsia"/>
        </w:rPr>
        <w:t>。</w:t>
      </w:r>
      <w:r>
        <w:rPr>
          <w:rFonts w:hint="eastAsia"/>
        </w:rPr>
        <w:t>结合文化载体的保护</w:t>
      </w:r>
      <w:r w:rsidR="00074ED9">
        <w:rPr>
          <w:rFonts w:hint="eastAsia"/>
        </w:rPr>
        <w:t>，</w:t>
      </w:r>
      <w:r>
        <w:rPr>
          <w:rFonts w:hint="eastAsia"/>
        </w:rPr>
        <w:t>整体保护文化空间</w:t>
      </w:r>
      <w:r w:rsidR="00074ED9">
        <w:rPr>
          <w:rFonts w:hint="eastAsia"/>
        </w:rPr>
        <w:t>。</w:t>
      </w:r>
    </w:p>
    <w:p w14:paraId="1929ABAD" w14:textId="4D2E4DCC" w:rsidR="002E7B91" w:rsidRDefault="002E7B91" w:rsidP="002E7B91">
      <w:r>
        <w:rPr>
          <w:rFonts w:hint="eastAsia"/>
          <w:kern w:val="0"/>
        </w:rPr>
        <w:t>通过建设有形化的展示空间</w:t>
      </w:r>
      <w:r w:rsidR="00074ED9">
        <w:rPr>
          <w:rFonts w:hint="eastAsia"/>
          <w:kern w:val="0"/>
        </w:rPr>
        <w:t>，</w:t>
      </w:r>
      <w:r>
        <w:rPr>
          <w:rFonts w:hint="eastAsia"/>
          <w:kern w:val="0"/>
        </w:rPr>
        <w:t>进行长期有形展示</w:t>
      </w:r>
      <w:r w:rsidR="00074ED9">
        <w:rPr>
          <w:rFonts w:hint="eastAsia"/>
          <w:kern w:val="0"/>
        </w:rPr>
        <w:t>。</w:t>
      </w:r>
      <w:r>
        <w:rPr>
          <w:rFonts w:hint="eastAsia"/>
          <w:kern w:val="0"/>
        </w:rPr>
        <w:t>塑造主题公共空间</w:t>
      </w:r>
      <w:r w:rsidR="00074ED9">
        <w:rPr>
          <w:rFonts w:hint="eastAsia"/>
          <w:kern w:val="0"/>
        </w:rPr>
        <w:t>，</w:t>
      </w:r>
      <w:r>
        <w:rPr>
          <w:rFonts w:hint="eastAsia"/>
          <w:kern w:val="0"/>
        </w:rPr>
        <w:t>增加民俗文化和传统艺术的展示空间</w:t>
      </w:r>
      <w:r w:rsidR="00074ED9">
        <w:rPr>
          <w:rFonts w:hint="eastAsia"/>
          <w:kern w:val="0"/>
        </w:rPr>
        <w:t>，</w:t>
      </w:r>
      <w:r>
        <w:rPr>
          <w:rFonts w:hint="eastAsia"/>
          <w:kern w:val="0"/>
        </w:rPr>
        <w:t>考虑作为木偶戏</w:t>
      </w:r>
      <w:r w:rsidR="00074ED9">
        <w:rPr>
          <w:rFonts w:hint="eastAsia"/>
          <w:kern w:val="0"/>
        </w:rPr>
        <w:t>、</w:t>
      </w:r>
      <w:r>
        <w:rPr>
          <w:rFonts w:hint="eastAsia"/>
          <w:kern w:val="0"/>
        </w:rPr>
        <w:t>粤剧</w:t>
      </w:r>
      <w:r w:rsidR="00074ED9">
        <w:rPr>
          <w:rFonts w:hint="eastAsia"/>
          <w:kern w:val="0"/>
        </w:rPr>
        <w:t>、</w:t>
      </w:r>
      <w:r>
        <w:rPr>
          <w:rFonts w:hint="eastAsia"/>
          <w:kern w:val="0"/>
        </w:rPr>
        <w:t>傩舞等传统表演的排练</w:t>
      </w:r>
      <w:r w:rsidR="00074ED9">
        <w:rPr>
          <w:rFonts w:hint="eastAsia"/>
          <w:kern w:val="0"/>
        </w:rPr>
        <w:t>、</w:t>
      </w:r>
      <w:r>
        <w:rPr>
          <w:rFonts w:hint="eastAsia"/>
          <w:kern w:val="0"/>
        </w:rPr>
        <w:t>展示</w:t>
      </w:r>
      <w:r w:rsidR="00074ED9">
        <w:rPr>
          <w:rFonts w:hint="eastAsia"/>
          <w:kern w:val="0"/>
        </w:rPr>
        <w:t>、</w:t>
      </w:r>
      <w:r>
        <w:rPr>
          <w:rFonts w:hint="eastAsia"/>
          <w:kern w:val="0"/>
        </w:rPr>
        <w:t>演出和举行节庆活动所需的空间</w:t>
      </w:r>
      <w:r w:rsidR="00074ED9">
        <w:rPr>
          <w:rFonts w:hint="eastAsia"/>
          <w:kern w:val="0"/>
        </w:rPr>
        <w:t>；</w:t>
      </w:r>
      <w:r>
        <w:rPr>
          <w:rFonts w:hint="eastAsia"/>
          <w:kern w:val="0"/>
        </w:rPr>
        <w:t>重要节点增设传统文化单体标志性景观</w:t>
      </w:r>
      <w:r w:rsidR="00074ED9">
        <w:rPr>
          <w:rFonts w:hint="eastAsia"/>
          <w:kern w:val="0"/>
        </w:rPr>
        <w:t>，</w:t>
      </w:r>
      <w:r>
        <w:rPr>
          <w:rFonts w:hint="eastAsia"/>
          <w:kern w:val="0"/>
        </w:rPr>
        <w:t>作为视线焦点</w:t>
      </w:r>
      <w:r w:rsidR="00074ED9">
        <w:rPr>
          <w:rFonts w:hint="eastAsia"/>
          <w:kern w:val="0"/>
        </w:rPr>
        <w:t>；</w:t>
      </w:r>
      <w:r>
        <w:rPr>
          <w:rFonts w:hint="eastAsia"/>
          <w:kern w:val="0"/>
        </w:rPr>
        <w:t>在组织空间节点</w:t>
      </w:r>
      <w:r w:rsidR="00074ED9">
        <w:rPr>
          <w:rFonts w:hint="eastAsia"/>
          <w:kern w:val="0"/>
        </w:rPr>
        <w:t>、</w:t>
      </w:r>
      <w:r>
        <w:rPr>
          <w:rFonts w:hint="eastAsia"/>
          <w:kern w:val="0"/>
        </w:rPr>
        <w:t>流线时</w:t>
      </w:r>
      <w:r w:rsidR="00074ED9">
        <w:rPr>
          <w:rFonts w:hint="eastAsia"/>
          <w:kern w:val="0"/>
        </w:rPr>
        <w:t>，</w:t>
      </w:r>
      <w:r>
        <w:rPr>
          <w:rFonts w:hint="eastAsia"/>
          <w:kern w:val="0"/>
        </w:rPr>
        <w:t>需考虑民俗活动流线</w:t>
      </w:r>
      <w:r w:rsidR="00074ED9">
        <w:rPr>
          <w:rFonts w:hint="eastAsia"/>
          <w:kern w:val="0"/>
        </w:rPr>
        <w:t>，</w:t>
      </w:r>
      <w:r>
        <w:rPr>
          <w:rFonts w:hint="eastAsia"/>
          <w:kern w:val="0"/>
        </w:rPr>
        <w:t>预留足够停留</w:t>
      </w:r>
      <w:r w:rsidR="00074ED9">
        <w:rPr>
          <w:rFonts w:hint="eastAsia"/>
          <w:kern w:val="0"/>
        </w:rPr>
        <w:t>、</w:t>
      </w:r>
      <w:r>
        <w:rPr>
          <w:rFonts w:hint="eastAsia"/>
          <w:kern w:val="0"/>
        </w:rPr>
        <w:t>观赏空间</w:t>
      </w:r>
      <w:r w:rsidR="00074ED9">
        <w:rPr>
          <w:rFonts w:hint="eastAsia"/>
          <w:kern w:val="0"/>
        </w:rPr>
        <w:t>。</w:t>
      </w:r>
    </w:p>
    <w:p w14:paraId="23B74537" w14:textId="0BB4A636" w:rsidR="00CE6D7A" w:rsidRDefault="00CE6D7A" w:rsidP="00532A96">
      <w:pPr>
        <w:pStyle w:val="1"/>
      </w:pPr>
      <w:bookmarkStart w:id="53" w:name="_Toc230962985"/>
      <w:r>
        <w:rPr>
          <w:rFonts w:hint="eastAsia"/>
        </w:rPr>
        <w:lastRenderedPageBreak/>
        <w:t>历史文化遗产的展示与利用</w:t>
      </w:r>
      <w:bookmarkEnd w:id="53"/>
    </w:p>
    <w:p w14:paraId="2C591114" w14:textId="06090162" w:rsidR="00CE6D7A" w:rsidRDefault="00CE6D7A" w:rsidP="003C16CE">
      <w:pPr>
        <w:pStyle w:val="2"/>
        <w:spacing w:before="163" w:after="163"/>
      </w:pPr>
      <w:r>
        <w:rPr>
          <w:rFonts w:hint="eastAsia"/>
        </w:rPr>
        <w:t>展示与利用体系</w:t>
      </w:r>
    </w:p>
    <w:p w14:paraId="18EC4310" w14:textId="548658F9" w:rsidR="00186034" w:rsidRDefault="00186034" w:rsidP="0012724A">
      <w:pPr>
        <w:pStyle w:val="3"/>
      </w:pPr>
      <w:r>
        <w:rPr>
          <w:rFonts w:hint="eastAsia"/>
        </w:rPr>
        <w:t>展示内容</w:t>
      </w:r>
    </w:p>
    <w:p w14:paraId="41103D0C" w14:textId="358C1B29" w:rsidR="00186034" w:rsidRDefault="00186034" w:rsidP="00186034">
      <w:r>
        <w:rPr>
          <w:rFonts w:hint="eastAsia"/>
        </w:rPr>
        <w:t>重点依托吴阳</w:t>
      </w:r>
      <w:r w:rsidR="004A52BE">
        <w:rPr>
          <w:rFonts w:hint="eastAsia"/>
        </w:rPr>
        <w:t>古驿道</w:t>
      </w:r>
      <w:r w:rsidR="00074ED9">
        <w:rPr>
          <w:rFonts w:hint="eastAsia"/>
        </w:rPr>
        <w:t>（</w:t>
      </w:r>
      <w:r w:rsidR="004A52BE">
        <w:rPr>
          <w:rFonts w:hint="eastAsia"/>
        </w:rPr>
        <w:t>古水道</w:t>
      </w:r>
      <w:r w:rsidR="00074ED9">
        <w:rPr>
          <w:rFonts w:hint="eastAsia"/>
        </w:rPr>
        <w:t>），</w:t>
      </w:r>
      <w:r>
        <w:rPr>
          <w:rFonts w:hint="eastAsia"/>
        </w:rPr>
        <w:t>展示各级文物保护单位</w:t>
      </w:r>
      <w:r w:rsidR="006955EF">
        <w:rPr>
          <w:rFonts w:hint="eastAsia"/>
        </w:rPr>
        <w:t>、未定级不可移动文物、</w:t>
      </w:r>
      <w:r>
        <w:rPr>
          <w:rFonts w:hint="eastAsia"/>
        </w:rPr>
        <w:t>历史建筑</w:t>
      </w:r>
      <w:r w:rsidR="00074ED9">
        <w:rPr>
          <w:rFonts w:hint="eastAsia"/>
        </w:rPr>
        <w:t>、</w:t>
      </w:r>
      <w:r>
        <w:rPr>
          <w:rFonts w:hint="eastAsia"/>
        </w:rPr>
        <w:t>传统风貌建筑</w:t>
      </w:r>
      <w:r w:rsidR="00074ED9">
        <w:rPr>
          <w:rFonts w:hint="eastAsia"/>
        </w:rPr>
        <w:t>、</w:t>
      </w:r>
      <w:r>
        <w:rPr>
          <w:rFonts w:hint="eastAsia"/>
        </w:rPr>
        <w:t>其他文物古迹</w:t>
      </w:r>
      <w:r w:rsidR="00074ED9">
        <w:rPr>
          <w:rFonts w:hint="eastAsia"/>
        </w:rPr>
        <w:t>、</w:t>
      </w:r>
      <w:r>
        <w:rPr>
          <w:rFonts w:hint="eastAsia"/>
        </w:rPr>
        <w:t>非物质文化遗产及其他文化遗产</w:t>
      </w:r>
      <w:r w:rsidR="00074ED9">
        <w:rPr>
          <w:rFonts w:hint="eastAsia"/>
        </w:rPr>
        <w:t>。</w:t>
      </w:r>
    </w:p>
    <w:p w14:paraId="071734AF" w14:textId="6D3FC0F7" w:rsidR="0079551E" w:rsidRDefault="0079551E" w:rsidP="0012724A">
      <w:pPr>
        <w:pStyle w:val="3"/>
      </w:pPr>
      <w:r>
        <w:rPr>
          <w:rFonts w:hint="eastAsia"/>
        </w:rPr>
        <w:t>展示场所</w:t>
      </w:r>
    </w:p>
    <w:p w14:paraId="41DAAF1A" w14:textId="5FE75BE4" w:rsidR="0079551E" w:rsidRPr="0079551E" w:rsidRDefault="00D837CA" w:rsidP="0079551E">
      <w:r w:rsidRPr="00D837CA">
        <w:rPr>
          <w:rFonts w:hint="eastAsia"/>
        </w:rPr>
        <w:t>做好南城门口、南门新村两处飘色艺术文化传承基地的利用与维护；</w:t>
      </w:r>
      <w:r w:rsidR="0079551E" w:rsidRPr="0079551E">
        <w:rPr>
          <w:rFonts w:hint="eastAsia"/>
        </w:rPr>
        <w:t>修缮浣花溪馆</w:t>
      </w:r>
      <w:r w:rsidR="00074ED9" w:rsidRPr="0079551E">
        <w:rPr>
          <w:rFonts w:hint="eastAsia"/>
        </w:rPr>
        <w:t>、</w:t>
      </w:r>
      <w:r w:rsidR="0079551E" w:rsidRPr="0079551E">
        <w:rPr>
          <w:rFonts w:hint="eastAsia"/>
        </w:rPr>
        <w:t>凤岐书房</w:t>
      </w:r>
      <w:r w:rsidR="00074ED9" w:rsidRPr="0079551E">
        <w:rPr>
          <w:rFonts w:hint="eastAsia"/>
        </w:rPr>
        <w:t>、</w:t>
      </w:r>
      <w:r w:rsidR="0079551E" w:rsidRPr="0079551E">
        <w:rPr>
          <w:rFonts w:hint="eastAsia"/>
        </w:rPr>
        <w:t>林平山公祠</w:t>
      </w:r>
      <w:r w:rsidR="00074ED9" w:rsidRPr="0079551E">
        <w:rPr>
          <w:rFonts w:hint="eastAsia"/>
        </w:rPr>
        <w:t>、</w:t>
      </w:r>
      <w:r w:rsidR="0079551E" w:rsidRPr="0079551E">
        <w:rPr>
          <w:rFonts w:hint="eastAsia"/>
        </w:rPr>
        <w:t>霞街二房宗祠等建筑并进行内部功能改造</w:t>
      </w:r>
      <w:r w:rsidR="00074ED9" w:rsidRPr="0079551E">
        <w:rPr>
          <w:rFonts w:hint="eastAsia"/>
        </w:rPr>
        <w:t>，</w:t>
      </w:r>
      <w:r w:rsidR="0079551E" w:rsidRPr="0079551E">
        <w:rPr>
          <w:rFonts w:hint="eastAsia"/>
        </w:rPr>
        <w:t>作为吴阳非物质文化遗产及优秀传统文化的传承</w:t>
      </w:r>
      <w:r w:rsidR="00074ED9" w:rsidRPr="0079551E">
        <w:rPr>
          <w:rFonts w:hint="eastAsia"/>
        </w:rPr>
        <w:t>、</w:t>
      </w:r>
      <w:r w:rsidR="0079551E" w:rsidRPr="0079551E">
        <w:rPr>
          <w:rFonts w:hint="eastAsia"/>
        </w:rPr>
        <w:t>展示场所</w:t>
      </w:r>
      <w:r w:rsidR="00074ED9" w:rsidRPr="0079551E">
        <w:rPr>
          <w:rFonts w:hint="eastAsia"/>
        </w:rPr>
        <w:t>。</w:t>
      </w:r>
      <w:r w:rsidR="0079551E" w:rsidRPr="0079551E">
        <w:rPr>
          <w:rFonts w:hint="eastAsia"/>
        </w:rPr>
        <w:t>适度利用圩镇客厅作为历史文化展示场所</w:t>
      </w:r>
      <w:r w:rsidR="00074ED9" w:rsidRPr="0079551E">
        <w:rPr>
          <w:rFonts w:hint="eastAsia"/>
        </w:rPr>
        <w:t>。</w:t>
      </w:r>
      <w:r w:rsidR="0079551E" w:rsidRPr="0079551E">
        <w:rPr>
          <w:rFonts w:hint="eastAsia"/>
        </w:rPr>
        <w:t>依托古驿道</w:t>
      </w:r>
      <w:r w:rsidR="00074ED9" w:rsidRPr="0079551E">
        <w:rPr>
          <w:rFonts w:hint="eastAsia"/>
        </w:rPr>
        <w:t>（</w:t>
      </w:r>
      <w:r w:rsidR="0079551E" w:rsidRPr="0079551E">
        <w:rPr>
          <w:rFonts w:hint="eastAsia"/>
        </w:rPr>
        <w:t>古水道</w:t>
      </w:r>
      <w:r w:rsidR="00074ED9" w:rsidRPr="0079551E">
        <w:rPr>
          <w:rFonts w:hint="eastAsia"/>
        </w:rPr>
        <w:t>）、</w:t>
      </w:r>
      <w:r w:rsidR="0079551E" w:rsidRPr="0079551E">
        <w:rPr>
          <w:rFonts w:hint="eastAsia"/>
        </w:rPr>
        <w:t>中街等传统街巷形成飘色</w:t>
      </w:r>
      <w:r w:rsidR="00074ED9" w:rsidRPr="0079551E">
        <w:rPr>
          <w:rFonts w:hint="eastAsia"/>
        </w:rPr>
        <w:t>、</w:t>
      </w:r>
      <w:r w:rsidR="0079551E" w:rsidRPr="0079551E">
        <w:rPr>
          <w:rFonts w:hint="eastAsia"/>
        </w:rPr>
        <w:t>状元游灯</w:t>
      </w:r>
      <w:r w:rsidR="00074ED9" w:rsidRPr="0079551E">
        <w:rPr>
          <w:rFonts w:hint="eastAsia"/>
        </w:rPr>
        <w:t>、</w:t>
      </w:r>
      <w:r w:rsidR="0079551E" w:rsidRPr="0079551E">
        <w:rPr>
          <w:rFonts w:hint="eastAsia"/>
        </w:rPr>
        <w:t>傩舞等的游行路线</w:t>
      </w:r>
      <w:r w:rsidR="00074ED9" w:rsidRPr="0079551E">
        <w:rPr>
          <w:rFonts w:hint="eastAsia"/>
        </w:rPr>
        <w:t>。</w:t>
      </w:r>
    </w:p>
    <w:p w14:paraId="178867ED" w14:textId="30F44579" w:rsidR="00CE6D7A" w:rsidRDefault="0002488E" w:rsidP="0012724A">
      <w:pPr>
        <w:pStyle w:val="3"/>
      </w:pPr>
      <w:r>
        <w:rPr>
          <w:rFonts w:hint="eastAsia"/>
        </w:rPr>
        <w:t>线路体系</w:t>
      </w:r>
    </w:p>
    <w:p w14:paraId="347D2BF6" w14:textId="33380BD0" w:rsidR="002E7B91" w:rsidRDefault="002E7B91" w:rsidP="002E7B91">
      <w:r>
        <w:rPr>
          <w:rFonts w:hint="eastAsia"/>
        </w:rPr>
        <w:t>综合考虑</w:t>
      </w:r>
      <w:r w:rsidR="00074ED9">
        <w:rPr>
          <w:rFonts w:hint="eastAsia"/>
        </w:rPr>
        <w:t>吴阳名镇</w:t>
      </w:r>
      <w:r>
        <w:rPr>
          <w:rFonts w:hint="eastAsia"/>
        </w:rPr>
        <w:t>的特点</w:t>
      </w:r>
      <w:r w:rsidR="00074ED9">
        <w:rPr>
          <w:rFonts w:hint="eastAsia"/>
        </w:rPr>
        <w:t>、</w:t>
      </w:r>
      <w:r>
        <w:rPr>
          <w:rFonts w:hint="eastAsia"/>
        </w:rPr>
        <w:t>历史遗存及传统风貌建筑的规模及分布位置</w:t>
      </w:r>
      <w:r w:rsidR="00074ED9">
        <w:rPr>
          <w:rFonts w:hint="eastAsia"/>
        </w:rPr>
        <w:t>、</w:t>
      </w:r>
      <w:r>
        <w:rPr>
          <w:rFonts w:hint="eastAsia"/>
        </w:rPr>
        <w:t>交通路线的便利程度等</w:t>
      </w:r>
      <w:r w:rsidR="00074ED9">
        <w:rPr>
          <w:rFonts w:hint="eastAsia"/>
        </w:rPr>
        <w:t>，</w:t>
      </w:r>
      <w:r>
        <w:rPr>
          <w:rFonts w:hint="eastAsia"/>
        </w:rPr>
        <w:t>形成点</w:t>
      </w:r>
      <w:r w:rsidR="00074ED9">
        <w:rPr>
          <w:rFonts w:hint="eastAsia"/>
        </w:rPr>
        <w:t>、</w:t>
      </w:r>
      <w:r>
        <w:rPr>
          <w:rFonts w:hint="eastAsia"/>
        </w:rPr>
        <w:t>线</w:t>
      </w:r>
      <w:r w:rsidR="00074ED9">
        <w:rPr>
          <w:rFonts w:hint="eastAsia"/>
        </w:rPr>
        <w:t>、</w:t>
      </w:r>
      <w:r>
        <w:rPr>
          <w:rFonts w:hint="eastAsia"/>
        </w:rPr>
        <w:t>面综合展现的网络</w:t>
      </w:r>
      <w:r w:rsidR="00074ED9">
        <w:rPr>
          <w:rFonts w:hint="eastAsia"/>
        </w:rPr>
        <w:t>。</w:t>
      </w:r>
      <w:r>
        <w:rPr>
          <w:rFonts w:hint="eastAsia"/>
        </w:rPr>
        <w:t>规划确定吴阳镇展示结构为</w:t>
      </w:r>
      <w:r w:rsidR="00074ED9">
        <w:rPr>
          <w:rFonts w:hint="eastAsia"/>
        </w:rPr>
        <w:t>“</w:t>
      </w:r>
      <w:r>
        <w:rPr>
          <w:rFonts w:hint="eastAsia"/>
        </w:rPr>
        <w:t>两路线</w:t>
      </w:r>
      <w:r w:rsidR="00074ED9">
        <w:rPr>
          <w:rFonts w:hint="eastAsia"/>
        </w:rPr>
        <w:t>、</w:t>
      </w:r>
      <w:r>
        <w:rPr>
          <w:rFonts w:hint="eastAsia"/>
        </w:rPr>
        <w:t>四区</w:t>
      </w:r>
      <w:r w:rsidR="00074ED9">
        <w:rPr>
          <w:rFonts w:hint="eastAsia"/>
        </w:rPr>
        <w:t>、</w:t>
      </w:r>
      <w:r>
        <w:rPr>
          <w:rFonts w:hint="eastAsia"/>
        </w:rPr>
        <w:t>多节点</w:t>
      </w:r>
      <w:r w:rsidR="00074ED9">
        <w:rPr>
          <w:rFonts w:hint="eastAsia"/>
        </w:rPr>
        <w:t>”。</w:t>
      </w:r>
    </w:p>
    <w:p w14:paraId="410C3CA8" w14:textId="3ACD0E4A" w:rsidR="002E7B91" w:rsidRDefault="00074ED9" w:rsidP="002E7B91">
      <w:r>
        <w:rPr>
          <w:rFonts w:hint="eastAsia"/>
        </w:rPr>
        <w:t>“</w:t>
      </w:r>
      <w:r w:rsidR="002E7B91">
        <w:rPr>
          <w:rFonts w:hint="eastAsia"/>
        </w:rPr>
        <w:t>两路线</w:t>
      </w:r>
      <w:r>
        <w:rPr>
          <w:rFonts w:hint="eastAsia"/>
        </w:rPr>
        <w:t>”</w:t>
      </w:r>
      <w:r w:rsidR="002E7B91">
        <w:rPr>
          <w:rFonts w:hint="eastAsia"/>
        </w:rPr>
        <w:t>指</w:t>
      </w:r>
      <w:r w:rsidR="002E7B91" w:rsidRPr="001665A5">
        <w:rPr>
          <w:rFonts w:hint="eastAsia"/>
        </w:rPr>
        <w:t>古驿道滨水路线及优秀传统文化巡游路线</w:t>
      </w:r>
      <w:r>
        <w:rPr>
          <w:rFonts w:hint="eastAsia"/>
        </w:rPr>
        <w:t>。</w:t>
      </w:r>
    </w:p>
    <w:p w14:paraId="0D7FCD07" w14:textId="5C16C6A0" w:rsidR="002E7B91" w:rsidRDefault="00074ED9" w:rsidP="002E7B91">
      <w:r>
        <w:rPr>
          <w:rFonts w:hint="eastAsia"/>
        </w:rPr>
        <w:t>“</w:t>
      </w:r>
      <w:r w:rsidR="002E7B91">
        <w:rPr>
          <w:rFonts w:hint="eastAsia"/>
        </w:rPr>
        <w:t>四区</w:t>
      </w:r>
      <w:r>
        <w:rPr>
          <w:rFonts w:hint="eastAsia"/>
        </w:rPr>
        <w:t>”</w:t>
      </w:r>
      <w:r w:rsidR="002E7B91">
        <w:rPr>
          <w:rFonts w:hint="eastAsia"/>
        </w:rPr>
        <w:t>指状元文化展示区</w:t>
      </w:r>
      <w:r>
        <w:rPr>
          <w:rFonts w:hint="eastAsia"/>
        </w:rPr>
        <w:t>、</w:t>
      </w:r>
      <w:r w:rsidR="002E7B91">
        <w:rPr>
          <w:rFonts w:hint="eastAsia"/>
        </w:rPr>
        <w:t>宗祠风貌展示区</w:t>
      </w:r>
      <w:r>
        <w:rPr>
          <w:rFonts w:hint="eastAsia"/>
        </w:rPr>
        <w:t>、</w:t>
      </w:r>
      <w:r w:rsidR="002E7B91">
        <w:rPr>
          <w:rFonts w:hint="eastAsia"/>
        </w:rPr>
        <w:t>学宫文化展示区以及民俗风情展示区</w:t>
      </w:r>
      <w:r>
        <w:rPr>
          <w:rFonts w:hint="eastAsia"/>
        </w:rPr>
        <w:t>。</w:t>
      </w:r>
    </w:p>
    <w:p w14:paraId="7AE950C5" w14:textId="2ECE2115" w:rsidR="002E7B91" w:rsidRDefault="00074ED9" w:rsidP="002E7B91">
      <w:r>
        <w:rPr>
          <w:rFonts w:hint="eastAsia"/>
        </w:rPr>
        <w:t>“</w:t>
      </w:r>
      <w:r w:rsidR="002E7B91">
        <w:rPr>
          <w:rFonts w:hint="eastAsia"/>
        </w:rPr>
        <w:t>多节点</w:t>
      </w:r>
      <w:r>
        <w:rPr>
          <w:rFonts w:hint="eastAsia"/>
        </w:rPr>
        <w:t>”</w:t>
      </w:r>
      <w:r w:rsidR="002E7B91">
        <w:rPr>
          <w:rFonts w:hint="eastAsia"/>
        </w:rPr>
        <w:t>指</w:t>
      </w:r>
      <w:r w:rsidR="004A52BE">
        <w:rPr>
          <w:rFonts w:hint="eastAsia"/>
        </w:rPr>
        <w:t>古驿道</w:t>
      </w:r>
      <w:r>
        <w:rPr>
          <w:rFonts w:hint="eastAsia"/>
        </w:rPr>
        <w:t>（</w:t>
      </w:r>
      <w:r w:rsidR="004A52BE">
        <w:rPr>
          <w:rFonts w:hint="eastAsia"/>
        </w:rPr>
        <w:t>古水道</w:t>
      </w:r>
      <w:r>
        <w:rPr>
          <w:rFonts w:hint="eastAsia"/>
        </w:rPr>
        <w:t>）</w:t>
      </w:r>
      <w:r w:rsidR="002E7B91">
        <w:rPr>
          <w:rFonts w:hint="eastAsia"/>
        </w:rPr>
        <w:t>沿线状元故居</w:t>
      </w:r>
      <w:r>
        <w:rPr>
          <w:rFonts w:hint="eastAsia"/>
        </w:rPr>
        <w:t>、</w:t>
      </w:r>
      <w:r w:rsidR="002E7B91">
        <w:rPr>
          <w:rFonts w:hint="eastAsia"/>
        </w:rPr>
        <w:t>霞街林氏大宗</w:t>
      </w:r>
      <w:r>
        <w:rPr>
          <w:rFonts w:hint="eastAsia"/>
        </w:rPr>
        <w:t>、</w:t>
      </w:r>
      <w:r w:rsidR="002E7B91">
        <w:rPr>
          <w:rFonts w:hint="eastAsia"/>
        </w:rPr>
        <w:t>极浦亭</w:t>
      </w:r>
      <w:r>
        <w:rPr>
          <w:rFonts w:hint="eastAsia"/>
        </w:rPr>
        <w:t>、</w:t>
      </w:r>
      <w:r w:rsidR="002E7B91">
        <w:rPr>
          <w:rFonts w:hint="eastAsia"/>
        </w:rPr>
        <w:t>上郭吴氏大宗等历史文化遗存</w:t>
      </w:r>
      <w:r>
        <w:rPr>
          <w:rFonts w:hint="eastAsia"/>
        </w:rPr>
        <w:t>。</w:t>
      </w:r>
    </w:p>
    <w:p w14:paraId="3737E98E" w14:textId="08978322" w:rsidR="0007105A" w:rsidRDefault="0007105A" w:rsidP="0007105A">
      <w:pPr>
        <w:pStyle w:val="2"/>
        <w:spacing w:before="163" w:after="163"/>
      </w:pPr>
      <w:r>
        <w:rPr>
          <w:rFonts w:hint="eastAsia"/>
        </w:rPr>
        <w:lastRenderedPageBreak/>
        <w:t>展示与利用措施</w:t>
      </w:r>
    </w:p>
    <w:p w14:paraId="378E642D" w14:textId="1E96D232" w:rsidR="0007105A" w:rsidRDefault="0007105A" w:rsidP="0012724A">
      <w:pPr>
        <w:pStyle w:val="3"/>
      </w:pPr>
      <w:r>
        <w:rPr>
          <w:rFonts w:hint="eastAsia"/>
        </w:rPr>
        <w:t>展示措施</w:t>
      </w:r>
    </w:p>
    <w:p w14:paraId="1651EFD0" w14:textId="6F0EA802" w:rsidR="00932500" w:rsidRDefault="00932500" w:rsidP="00932500">
      <w:r>
        <w:rPr>
          <w:rFonts w:hint="eastAsia"/>
        </w:rPr>
        <w:t>以吴阳名镇范围为中心</w:t>
      </w:r>
      <w:r w:rsidR="00074ED9">
        <w:rPr>
          <w:rFonts w:hint="eastAsia"/>
        </w:rPr>
        <w:t>，</w:t>
      </w:r>
      <w:r>
        <w:rPr>
          <w:rFonts w:hint="eastAsia"/>
        </w:rPr>
        <w:t>融合文物保护单位</w:t>
      </w:r>
      <w:r w:rsidR="00074ED9">
        <w:rPr>
          <w:rFonts w:hint="eastAsia"/>
        </w:rPr>
        <w:t>、</w:t>
      </w:r>
      <w:bookmarkStart w:id="54" w:name="_Hlk224112180"/>
      <w:r w:rsidR="006955EF">
        <w:rPr>
          <w:rFonts w:hint="eastAsia"/>
        </w:rPr>
        <w:t>未定级不可移动文物、</w:t>
      </w:r>
      <w:bookmarkEnd w:id="54"/>
      <w:r>
        <w:rPr>
          <w:rFonts w:hint="eastAsia"/>
        </w:rPr>
        <w:t>历史建筑及非物质文化遗产等历史资源要素</w:t>
      </w:r>
      <w:r w:rsidR="00074ED9">
        <w:rPr>
          <w:rFonts w:hint="eastAsia"/>
        </w:rPr>
        <w:t>，</w:t>
      </w:r>
      <w:r>
        <w:rPr>
          <w:rFonts w:hint="eastAsia"/>
        </w:rPr>
        <w:t>以古驿道</w:t>
      </w:r>
      <w:r w:rsidR="00074ED9">
        <w:rPr>
          <w:rFonts w:hint="eastAsia"/>
        </w:rPr>
        <w:t>（</w:t>
      </w:r>
      <w:r>
        <w:rPr>
          <w:rFonts w:hint="eastAsia"/>
        </w:rPr>
        <w:t>古水道</w:t>
      </w:r>
      <w:r w:rsidR="00074ED9">
        <w:rPr>
          <w:rFonts w:hint="eastAsia"/>
        </w:rPr>
        <w:t>）、</w:t>
      </w:r>
      <w:r>
        <w:rPr>
          <w:rFonts w:hint="eastAsia"/>
        </w:rPr>
        <w:t>传统街巷</w:t>
      </w:r>
      <w:r w:rsidR="00074ED9">
        <w:rPr>
          <w:rFonts w:hint="eastAsia"/>
        </w:rPr>
        <w:t>、</w:t>
      </w:r>
      <w:r>
        <w:rPr>
          <w:rFonts w:hint="eastAsia"/>
        </w:rPr>
        <w:t>古城墙遗址将历史文化资源点串珠成链</w:t>
      </w:r>
      <w:r w:rsidR="00074ED9">
        <w:rPr>
          <w:rFonts w:hint="eastAsia"/>
        </w:rPr>
        <w:t>，</w:t>
      </w:r>
      <w:r>
        <w:rPr>
          <w:rFonts w:hint="eastAsia"/>
        </w:rPr>
        <w:t>利用历史建筑等遗存建立富有吴阳特色的文化展馆</w:t>
      </w:r>
      <w:r w:rsidR="00074ED9">
        <w:rPr>
          <w:rFonts w:hint="eastAsia"/>
        </w:rPr>
        <w:t>。</w:t>
      </w:r>
      <w:r>
        <w:rPr>
          <w:rFonts w:hint="eastAsia"/>
        </w:rPr>
        <w:t>采用文本</w:t>
      </w:r>
      <w:r w:rsidR="00074ED9">
        <w:rPr>
          <w:rFonts w:hint="eastAsia"/>
        </w:rPr>
        <w:t>、</w:t>
      </w:r>
      <w:r>
        <w:rPr>
          <w:rFonts w:hint="eastAsia"/>
        </w:rPr>
        <w:t>图像</w:t>
      </w:r>
      <w:r w:rsidR="00074ED9">
        <w:rPr>
          <w:rFonts w:hint="eastAsia"/>
        </w:rPr>
        <w:t>、</w:t>
      </w:r>
      <w:r>
        <w:rPr>
          <w:rFonts w:hint="eastAsia"/>
        </w:rPr>
        <w:t>视频</w:t>
      </w:r>
      <w:r w:rsidR="00074ED9">
        <w:rPr>
          <w:rFonts w:hint="eastAsia"/>
        </w:rPr>
        <w:t>、</w:t>
      </w:r>
      <w:r>
        <w:rPr>
          <w:rFonts w:hint="eastAsia"/>
        </w:rPr>
        <w:t>音频等多种现代展示方式</w:t>
      </w:r>
      <w:r w:rsidR="00074ED9">
        <w:rPr>
          <w:rFonts w:hint="eastAsia"/>
        </w:rPr>
        <w:t>，</w:t>
      </w:r>
      <w:r>
        <w:rPr>
          <w:rFonts w:hint="eastAsia"/>
        </w:rPr>
        <w:t>扩大吴阳状元文化</w:t>
      </w:r>
      <w:r w:rsidR="00074ED9">
        <w:rPr>
          <w:rFonts w:hint="eastAsia"/>
        </w:rPr>
        <w:t>、</w:t>
      </w:r>
      <w:r>
        <w:rPr>
          <w:rFonts w:hint="eastAsia"/>
        </w:rPr>
        <w:t>商埠文化</w:t>
      </w:r>
      <w:r w:rsidR="00074ED9">
        <w:rPr>
          <w:rFonts w:hint="eastAsia"/>
        </w:rPr>
        <w:t>、</w:t>
      </w:r>
      <w:r>
        <w:rPr>
          <w:rFonts w:hint="eastAsia"/>
        </w:rPr>
        <w:t>海防文化的影响力</w:t>
      </w:r>
      <w:r w:rsidR="00074ED9">
        <w:rPr>
          <w:rFonts w:hint="eastAsia"/>
        </w:rPr>
        <w:t>。</w:t>
      </w:r>
      <w:r>
        <w:rPr>
          <w:rFonts w:hint="eastAsia"/>
        </w:rPr>
        <w:t>在展馆等实体展示的基础上</w:t>
      </w:r>
      <w:r w:rsidR="00074ED9">
        <w:rPr>
          <w:rFonts w:hint="eastAsia"/>
        </w:rPr>
        <w:t>，</w:t>
      </w:r>
      <w:r>
        <w:rPr>
          <w:rFonts w:hint="eastAsia"/>
        </w:rPr>
        <w:t>对各类历史遗存建立文物资源数据库</w:t>
      </w:r>
      <w:r w:rsidR="00074ED9">
        <w:rPr>
          <w:rFonts w:hint="eastAsia"/>
        </w:rPr>
        <w:t>，</w:t>
      </w:r>
      <w:r>
        <w:rPr>
          <w:rFonts w:hint="eastAsia"/>
        </w:rPr>
        <w:t>形成向公众开放的网络文物平台</w:t>
      </w:r>
      <w:r w:rsidR="00074ED9">
        <w:rPr>
          <w:rFonts w:hint="eastAsia"/>
        </w:rPr>
        <w:t>，</w:t>
      </w:r>
      <w:r>
        <w:rPr>
          <w:rFonts w:hint="eastAsia"/>
        </w:rPr>
        <w:t>让吴阳文化活起来</w:t>
      </w:r>
      <w:r w:rsidR="00074ED9">
        <w:rPr>
          <w:rFonts w:hint="eastAsia"/>
        </w:rPr>
        <w:t>。</w:t>
      </w:r>
      <w:r>
        <w:rPr>
          <w:rFonts w:hint="eastAsia"/>
        </w:rPr>
        <w:t>同时提取吴阳传统建筑色彩</w:t>
      </w:r>
      <w:r w:rsidR="00074ED9">
        <w:rPr>
          <w:rFonts w:hint="eastAsia"/>
        </w:rPr>
        <w:t>、</w:t>
      </w:r>
      <w:r>
        <w:rPr>
          <w:rFonts w:hint="eastAsia"/>
        </w:rPr>
        <w:t>材质</w:t>
      </w:r>
      <w:r w:rsidR="00074ED9">
        <w:rPr>
          <w:rFonts w:hint="eastAsia"/>
        </w:rPr>
        <w:t>、</w:t>
      </w:r>
      <w:r>
        <w:rPr>
          <w:rFonts w:hint="eastAsia"/>
        </w:rPr>
        <w:t>符号等</w:t>
      </w:r>
      <w:r w:rsidR="00074ED9">
        <w:rPr>
          <w:rFonts w:hint="eastAsia"/>
        </w:rPr>
        <w:t>，</w:t>
      </w:r>
      <w:r>
        <w:rPr>
          <w:rFonts w:hint="eastAsia"/>
        </w:rPr>
        <w:t>建立和完善名镇文化标识系统</w:t>
      </w:r>
      <w:r w:rsidR="00074ED9">
        <w:rPr>
          <w:rFonts w:hint="eastAsia"/>
        </w:rPr>
        <w:t>，</w:t>
      </w:r>
      <w:r>
        <w:rPr>
          <w:rFonts w:hint="eastAsia"/>
        </w:rPr>
        <w:t>形成具有名镇韵味的文化特色标识</w:t>
      </w:r>
      <w:r w:rsidR="00074ED9">
        <w:rPr>
          <w:rFonts w:hint="eastAsia"/>
        </w:rPr>
        <w:t>。</w:t>
      </w:r>
    </w:p>
    <w:p w14:paraId="45731EF2" w14:textId="6C527981" w:rsidR="0007105A" w:rsidRDefault="0007105A" w:rsidP="0012724A">
      <w:pPr>
        <w:pStyle w:val="3"/>
      </w:pPr>
      <w:r>
        <w:rPr>
          <w:rFonts w:hint="eastAsia"/>
        </w:rPr>
        <w:t>利用措施</w:t>
      </w:r>
    </w:p>
    <w:p w14:paraId="12DCFEAE" w14:textId="0ECE73D9" w:rsidR="002E7B91" w:rsidRPr="00774D8F" w:rsidRDefault="002E7B91" w:rsidP="002E7B91">
      <w:r>
        <w:rPr>
          <w:rFonts w:hint="eastAsia"/>
        </w:rPr>
        <w:t>深入挖掘吴阳历史文化特色</w:t>
      </w:r>
      <w:r w:rsidR="00074ED9">
        <w:rPr>
          <w:rFonts w:hint="eastAsia"/>
        </w:rPr>
        <w:t>，</w:t>
      </w:r>
      <w:r>
        <w:rPr>
          <w:rFonts w:hint="eastAsia"/>
        </w:rPr>
        <w:t>以名镇保护范围为中心</w:t>
      </w:r>
      <w:r w:rsidR="00074ED9">
        <w:rPr>
          <w:rFonts w:hint="eastAsia"/>
        </w:rPr>
        <w:t>，</w:t>
      </w:r>
      <w:r>
        <w:rPr>
          <w:rFonts w:hint="eastAsia"/>
        </w:rPr>
        <w:t>结合历史资源要素将散布于镇内的历史遗存逐步串联起来</w:t>
      </w:r>
      <w:r w:rsidR="00074ED9">
        <w:rPr>
          <w:rFonts w:hint="eastAsia"/>
        </w:rPr>
        <w:t>，</w:t>
      </w:r>
      <w:r>
        <w:rPr>
          <w:rFonts w:hint="eastAsia"/>
        </w:rPr>
        <w:t>有机融合优秀传统文化及非物质文化遗产等资源</w:t>
      </w:r>
      <w:r w:rsidR="00074ED9">
        <w:rPr>
          <w:rFonts w:hint="eastAsia"/>
        </w:rPr>
        <w:t>，</w:t>
      </w:r>
      <w:r>
        <w:rPr>
          <w:rFonts w:hint="eastAsia"/>
        </w:rPr>
        <w:t>形成各具特色的游览节点</w:t>
      </w:r>
      <w:r w:rsidR="00074ED9">
        <w:rPr>
          <w:rFonts w:hint="eastAsia"/>
        </w:rPr>
        <w:t>。</w:t>
      </w:r>
      <w:r>
        <w:rPr>
          <w:rFonts w:hint="eastAsia"/>
        </w:rPr>
        <w:t>合理规划游览线路和标识系统</w:t>
      </w:r>
      <w:r w:rsidR="00074ED9">
        <w:rPr>
          <w:rFonts w:hint="eastAsia"/>
        </w:rPr>
        <w:t>，</w:t>
      </w:r>
      <w:r>
        <w:rPr>
          <w:rFonts w:hint="eastAsia"/>
        </w:rPr>
        <w:t>在严格遵守历史文化保护原则基础上</w:t>
      </w:r>
      <w:r w:rsidR="00074ED9">
        <w:rPr>
          <w:rFonts w:hint="eastAsia"/>
        </w:rPr>
        <w:t>，</w:t>
      </w:r>
      <w:r>
        <w:rPr>
          <w:rFonts w:hint="eastAsia"/>
        </w:rPr>
        <w:t>以文化为魂</w:t>
      </w:r>
      <w:r w:rsidR="00074ED9">
        <w:rPr>
          <w:rFonts w:hint="eastAsia"/>
        </w:rPr>
        <w:t>，</w:t>
      </w:r>
      <w:r>
        <w:rPr>
          <w:rFonts w:hint="eastAsia"/>
        </w:rPr>
        <w:t>历史遗存为载体</w:t>
      </w:r>
      <w:r w:rsidR="00074ED9">
        <w:rPr>
          <w:rFonts w:hint="eastAsia"/>
        </w:rPr>
        <w:t>，</w:t>
      </w:r>
      <w:r>
        <w:rPr>
          <w:rFonts w:hint="eastAsia"/>
        </w:rPr>
        <w:t>进一步挖掘传统技艺和传统文化</w:t>
      </w:r>
      <w:r w:rsidR="00074ED9">
        <w:rPr>
          <w:rFonts w:hint="eastAsia"/>
        </w:rPr>
        <w:t>，</w:t>
      </w:r>
      <w:r>
        <w:rPr>
          <w:rFonts w:hint="eastAsia"/>
        </w:rPr>
        <w:t>合理开展文化旅游项目开发</w:t>
      </w:r>
      <w:r w:rsidR="00074ED9">
        <w:rPr>
          <w:rFonts w:hint="eastAsia"/>
        </w:rPr>
        <w:t>，</w:t>
      </w:r>
      <w:r>
        <w:rPr>
          <w:rFonts w:hint="eastAsia"/>
        </w:rPr>
        <w:t>打造集文创</w:t>
      </w:r>
      <w:r w:rsidR="00074ED9">
        <w:rPr>
          <w:rFonts w:hint="eastAsia"/>
        </w:rPr>
        <w:t>、</w:t>
      </w:r>
      <w:r>
        <w:rPr>
          <w:rFonts w:hint="eastAsia"/>
        </w:rPr>
        <w:t>旅游</w:t>
      </w:r>
      <w:r w:rsidR="00074ED9">
        <w:rPr>
          <w:rFonts w:hint="eastAsia"/>
        </w:rPr>
        <w:t>、</w:t>
      </w:r>
      <w:r>
        <w:rPr>
          <w:rFonts w:hint="eastAsia"/>
        </w:rPr>
        <w:t>休闲体验</w:t>
      </w:r>
      <w:r w:rsidR="00074ED9">
        <w:rPr>
          <w:rFonts w:hint="eastAsia"/>
        </w:rPr>
        <w:t>、</w:t>
      </w:r>
      <w:r>
        <w:rPr>
          <w:rFonts w:hint="eastAsia"/>
        </w:rPr>
        <w:t>展览展示等于一体的历史文化名镇</w:t>
      </w:r>
      <w:r w:rsidR="00074ED9">
        <w:rPr>
          <w:rFonts w:hint="eastAsia"/>
        </w:rPr>
        <w:t>。</w:t>
      </w:r>
    </w:p>
    <w:p w14:paraId="6FB2B46B" w14:textId="6DFF5B42" w:rsidR="00E24CAD" w:rsidRDefault="00E24CAD" w:rsidP="00532A96">
      <w:pPr>
        <w:pStyle w:val="1"/>
      </w:pPr>
      <w:bookmarkStart w:id="55" w:name="_Toc230962986"/>
      <w:r>
        <w:rPr>
          <w:rFonts w:hint="eastAsia"/>
        </w:rPr>
        <w:lastRenderedPageBreak/>
        <w:t>分期规划与规划实施措施</w:t>
      </w:r>
      <w:bookmarkEnd w:id="55"/>
    </w:p>
    <w:p w14:paraId="785CF68C" w14:textId="17EF8223" w:rsidR="00E24CAD" w:rsidRDefault="00E24CAD" w:rsidP="003C16CE">
      <w:pPr>
        <w:pStyle w:val="2"/>
        <w:spacing w:before="163" w:after="163"/>
      </w:pPr>
      <w:r>
        <w:rPr>
          <w:rFonts w:hint="eastAsia"/>
        </w:rPr>
        <w:t>分期规划</w:t>
      </w:r>
    </w:p>
    <w:p w14:paraId="5A603182" w14:textId="67FCFAA7" w:rsidR="00306F47" w:rsidRDefault="00306F47" w:rsidP="00306F47">
      <w:pPr>
        <w:pStyle w:val="3"/>
      </w:pPr>
      <w:r>
        <w:rPr>
          <w:rFonts w:hint="eastAsia"/>
        </w:rPr>
        <w:t>规划分期</w:t>
      </w:r>
    </w:p>
    <w:p w14:paraId="2227832B" w14:textId="77777777" w:rsidR="00306F47" w:rsidRDefault="00306F47" w:rsidP="00306F47">
      <w:r>
        <w:rPr>
          <w:rFonts w:hint="eastAsia"/>
        </w:rPr>
        <w:t>本次规划期限为</w:t>
      </w:r>
      <w:r>
        <w:rPr>
          <w:rFonts w:hint="eastAsia"/>
        </w:rPr>
        <w:t>202</w:t>
      </w:r>
      <w:r>
        <w:t>1</w:t>
      </w:r>
      <w:r>
        <w:rPr>
          <w:rFonts w:hint="eastAsia"/>
        </w:rPr>
        <w:t>-2035</w:t>
      </w:r>
      <w:r>
        <w:rPr>
          <w:rFonts w:hint="eastAsia"/>
        </w:rPr>
        <w:t>年，分近远两期逐步实施保护工作。规划近期工作期限为</w:t>
      </w:r>
      <w:r>
        <w:rPr>
          <w:rFonts w:hint="eastAsia"/>
        </w:rPr>
        <w:t>202</w:t>
      </w:r>
      <w:r>
        <w:t>1</w:t>
      </w:r>
      <w:r>
        <w:rPr>
          <w:rFonts w:hint="eastAsia"/>
        </w:rPr>
        <w:t>-20</w:t>
      </w:r>
      <w:r>
        <w:t>30</w:t>
      </w:r>
      <w:r>
        <w:rPr>
          <w:rFonts w:hint="eastAsia"/>
        </w:rPr>
        <w:t>年；远期工作期限为</w:t>
      </w:r>
      <w:r>
        <w:rPr>
          <w:rFonts w:hint="eastAsia"/>
        </w:rPr>
        <w:t>20</w:t>
      </w:r>
      <w:r>
        <w:t>31</w:t>
      </w:r>
      <w:r>
        <w:rPr>
          <w:rFonts w:hint="eastAsia"/>
        </w:rPr>
        <w:t>-2035</w:t>
      </w:r>
      <w:r>
        <w:rPr>
          <w:rFonts w:hint="eastAsia"/>
        </w:rPr>
        <w:t>年。</w:t>
      </w:r>
    </w:p>
    <w:p w14:paraId="688CC0A0" w14:textId="6A043A0F" w:rsidR="00E24CAD" w:rsidRDefault="00E24CAD" w:rsidP="0012724A">
      <w:pPr>
        <w:pStyle w:val="3"/>
      </w:pPr>
      <w:r>
        <w:rPr>
          <w:rFonts w:hint="eastAsia"/>
        </w:rPr>
        <w:t>近期行动计划</w:t>
      </w:r>
    </w:p>
    <w:p w14:paraId="218C8F28" w14:textId="679951CC" w:rsidR="002E7B91" w:rsidRDefault="002E7B91" w:rsidP="002E7B91">
      <w:r w:rsidRPr="00125143">
        <w:rPr>
          <w:rFonts w:hint="eastAsia"/>
        </w:rPr>
        <w:t>紧扣</w:t>
      </w:r>
      <w:r w:rsidR="00074ED9" w:rsidRPr="00125143">
        <w:rPr>
          <w:rFonts w:hint="eastAsia"/>
        </w:rPr>
        <w:t>“</w:t>
      </w:r>
      <w:r w:rsidRPr="00125143">
        <w:rPr>
          <w:rFonts w:hint="eastAsia"/>
        </w:rPr>
        <w:t>海丝</w:t>
      </w:r>
      <w:r w:rsidRPr="00125143">
        <w:rPr>
          <w:rFonts w:hint="eastAsia"/>
        </w:rPr>
        <w:t>-</w:t>
      </w:r>
      <w:r w:rsidRPr="00125143">
        <w:rPr>
          <w:rFonts w:hint="eastAsia"/>
        </w:rPr>
        <w:t>状元</w:t>
      </w:r>
      <w:r w:rsidRPr="00125143">
        <w:rPr>
          <w:rFonts w:hint="eastAsia"/>
        </w:rPr>
        <w:t>-</w:t>
      </w:r>
      <w:r w:rsidRPr="00125143">
        <w:rPr>
          <w:rFonts w:hint="eastAsia"/>
        </w:rPr>
        <w:t>古港</w:t>
      </w:r>
      <w:r w:rsidR="00074ED9" w:rsidRPr="00125143">
        <w:rPr>
          <w:rFonts w:hint="eastAsia"/>
        </w:rPr>
        <w:t>”</w:t>
      </w:r>
      <w:r w:rsidRPr="00125143">
        <w:rPr>
          <w:rFonts w:hint="eastAsia"/>
        </w:rPr>
        <w:t>的历史文化基因</w:t>
      </w:r>
      <w:r w:rsidR="00074ED9" w:rsidRPr="00125143">
        <w:rPr>
          <w:rFonts w:hint="eastAsia"/>
        </w:rPr>
        <w:t>，</w:t>
      </w:r>
      <w:r>
        <w:rPr>
          <w:rFonts w:hint="eastAsia"/>
        </w:rPr>
        <w:t>以</w:t>
      </w:r>
      <w:r w:rsidR="00074ED9" w:rsidRPr="00125143">
        <w:rPr>
          <w:rFonts w:hint="eastAsia"/>
        </w:rPr>
        <w:t>“</w:t>
      </w:r>
      <w:r w:rsidRPr="00125143">
        <w:rPr>
          <w:rFonts w:hint="eastAsia"/>
        </w:rPr>
        <w:t>核心点强基</w:t>
      </w:r>
      <w:r w:rsidR="00074ED9" w:rsidRPr="00125143">
        <w:rPr>
          <w:rFonts w:hint="eastAsia"/>
        </w:rPr>
        <w:t>、</w:t>
      </w:r>
      <w:r w:rsidRPr="00125143">
        <w:rPr>
          <w:rFonts w:hint="eastAsia"/>
        </w:rPr>
        <w:t>文化线串联</w:t>
      </w:r>
      <w:r w:rsidR="00074ED9" w:rsidRPr="00125143">
        <w:rPr>
          <w:rFonts w:hint="eastAsia"/>
        </w:rPr>
        <w:t>、</w:t>
      </w:r>
      <w:r w:rsidRPr="00125143">
        <w:rPr>
          <w:rFonts w:hint="eastAsia"/>
        </w:rPr>
        <w:t>风貌面提升</w:t>
      </w:r>
      <w:r w:rsidR="00074ED9" w:rsidRPr="00125143">
        <w:rPr>
          <w:rFonts w:hint="eastAsia"/>
        </w:rPr>
        <w:t>”</w:t>
      </w:r>
      <w:r>
        <w:rPr>
          <w:rFonts w:hint="eastAsia"/>
        </w:rPr>
        <w:t>的思路做好吴阳历史文化保护</w:t>
      </w:r>
      <w:r w:rsidR="00074ED9" w:rsidRPr="00125143">
        <w:rPr>
          <w:rFonts w:hint="eastAsia"/>
        </w:rPr>
        <w:t>。</w:t>
      </w:r>
    </w:p>
    <w:p w14:paraId="11A2DCC9" w14:textId="0088240C" w:rsidR="002E7B91" w:rsidRPr="00532A96" w:rsidRDefault="00074ED9" w:rsidP="009C687F">
      <w:pPr>
        <w:pStyle w:val="4"/>
      </w:pPr>
      <w:r w:rsidRPr="00532A96">
        <w:rPr>
          <w:rFonts w:hint="eastAsia"/>
        </w:rPr>
        <w:t>“</w:t>
      </w:r>
      <w:r w:rsidR="002E7B91" w:rsidRPr="00532A96">
        <w:rPr>
          <w:rFonts w:hint="eastAsia"/>
        </w:rPr>
        <w:t>点</w:t>
      </w:r>
      <w:r w:rsidRPr="00532A96">
        <w:rPr>
          <w:rFonts w:hint="eastAsia"/>
        </w:rPr>
        <w:t>”</w:t>
      </w:r>
      <w:r w:rsidR="002E7B91" w:rsidRPr="00532A96">
        <w:rPr>
          <w:rFonts w:hint="eastAsia"/>
        </w:rPr>
        <w:t>的保护与利用</w:t>
      </w:r>
    </w:p>
    <w:p w14:paraId="392853E4" w14:textId="6881FC95" w:rsidR="00932500" w:rsidRDefault="00932500" w:rsidP="00932500">
      <w:r>
        <w:rPr>
          <w:rFonts w:hint="eastAsia"/>
        </w:rPr>
        <w:t>全面进行名镇保护范围</w:t>
      </w:r>
      <w:r w:rsidR="00074ED9">
        <w:rPr>
          <w:rFonts w:hint="eastAsia"/>
        </w:rPr>
        <w:t>、</w:t>
      </w:r>
      <w:r>
        <w:rPr>
          <w:rFonts w:hint="eastAsia"/>
        </w:rPr>
        <w:t>文物保护单位</w:t>
      </w:r>
      <w:r w:rsidR="00074ED9">
        <w:rPr>
          <w:rFonts w:hint="eastAsia"/>
        </w:rPr>
        <w:t>、</w:t>
      </w:r>
      <w:r>
        <w:rPr>
          <w:rFonts w:hint="eastAsia"/>
        </w:rPr>
        <w:t>历史建筑的保护修缮及其周边环境整治提升工作</w:t>
      </w:r>
      <w:r w:rsidR="00074ED9">
        <w:rPr>
          <w:rFonts w:hint="eastAsia"/>
        </w:rPr>
        <w:t>。</w:t>
      </w:r>
      <w:r>
        <w:rPr>
          <w:rFonts w:hint="eastAsia"/>
        </w:rPr>
        <w:t>做好浣花溪馆</w:t>
      </w:r>
      <w:r w:rsidR="00074ED9">
        <w:rPr>
          <w:rFonts w:hint="eastAsia"/>
        </w:rPr>
        <w:t>、</w:t>
      </w:r>
      <w:r>
        <w:rPr>
          <w:rFonts w:hint="eastAsia"/>
        </w:rPr>
        <w:t>凤岐书房</w:t>
      </w:r>
      <w:r w:rsidR="00074ED9">
        <w:rPr>
          <w:rFonts w:hint="eastAsia"/>
        </w:rPr>
        <w:t>、</w:t>
      </w:r>
      <w:r>
        <w:rPr>
          <w:rFonts w:hint="eastAsia"/>
        </w:rPr>
        <w:t>林平山公祠</w:t>
      </w:r>
      <w:r w:rsidR="00074ED9">
        <w:rPr>
          <w:rFonts w:hint="eastAsia"/>
        </w:rPr>
        <w:t>、</w:t>
      </w:r>
      <w:r>
        <w:rPr>
          <w:rFonts w:hint="eastAsia"/>
        </w:rPr>
        <w:t>秧义吴氏老屋及多处霞街民居的修缮及内部功能改造</w:t>
      </w:r>
      <w:r w:rsidR="00074ED9">
        <w:rPr>
          <w:rFonts w:hint="eastAsia"/>
        </w:rPr>
        <w:t>，</w:t>
      </w:r>
      <w:r>
        <w:rPr>
          <w:rFonts w:hint="eastAsia"/>
        </w:rPr>
        <w:t>规划为吴阳非物质文化遗产展示</w:t>
      </w:r>
      <w:r w:rsidR="00074ED9">
        <w:rPr>
          <w:rFonts w:hint="eastAsia"/>
        </w:rPr>
        <w:t>、</w:t>
      </w:r>
      <w:r>
        <w:rPr>
          <w:rFonts w:hint="eastAsia"/>
        </w:rPr>
        <w:t>传承场所</w:t>
      </w:r>
      <w:r w:rsidR="00074ED9">
        <w:rPr>
          <w:rFonts w:hint="eastAsia"/>
        </w:rPr>
        <w:t>，</w:t>
      </w:r>
      <w:r>
        <w:rPr>
          <w:rFonts w:hint="eastAsia"/>
        </w:rPr>
        <w:t>同时作为吴阳文化驿站</w:t>
      </w:r>
      <w:r w:rsidR="00074ED9">
        <w:rPr>
          <w:rFonts w:hint="eastAsia"/>
        </w:rPr>
        <w:t>，</w:t>
      </w:r>
      <w:r>
        <w:rPr>
          <w:rFonts w:hint="eastAsia"/>
        </w:rPr>
        <w:t>结合名镇范围内其它文物古迹开展游览打卡活动</w:t>
      </w:r>
      <w:r w:rsidR="00074ED9">
        <w:rPr>
          <w:rFonts w:hint="eastAsia"/>
        </w:rPr>
        <w:t>。</w:t>
      </w:r>
    </w:p>
    <w:p w14:paraId="5B271F87" w14:textId="52009931" w:rsidR="00932500" w:rsidRDefault="00932500" w:rsidP="00932500">
      <w:r>
        <w:rPr>
          <w:rFonts w:hint="eastAsia"/>
        </w:rPr>
        <w:t>对核心范围内南城门</w:t>
      </w:r>
      <w:r w:rsidR="00074ED9">
        <w:rPr>
          <w:rFonts w:hint="eastAsia"/>
        </w:rPr>
        <w:t>、</w:t>
      </w:r>
      <w:r>
        <w:rPr>
          <w:rFonts w:hint="eastAsia"/>
        </w:rPr>
        <w:t>吴川学宫大成殿</w:t>
      </w:r>
      <w:r w:rsidR="00074ED9">
        <w:rPr>
          <w:rFonts w:hint="eastAsia"/>
        </w:rPr>
        <w:t>、</w:t>
      </w:r>
      <w:r>
        <w:rPr>
          <w:rFonts w:hint="eastAsia"/>
        </w:rPr>
        <w:t>吴阳中山纪念堂等文物古迹周边建筑进行风貌整治</w:t>
      </w:r>
      <w:r w:rsidR="00074ED9">
        <w:rPr>
          <w:rFonts w:hint="eastAsia"/>
        </w:rPr>
        <w:t>，</w:t>
      </w:r>
      <w:r>
        <w:rPr>
          <w:rFonts w:hint="eastAsia"/>
        </w:rPr>
        <w:t>以点带面逐步推进名镇整体风貌提升</w:t>
      </w:r>
      <w:r w:rsidR="00074ED9">
        <w:rPr>
          <w:rFonts w:hint="eastAsia"/>
        </w:rPr>
        <w:t>。</w:t>
      </w:r>
    </w:p>
    <w:p w14:paraId="39AEEB9E" w14:textId="5AAE0262" w:rsidR="002E7B91" w:rsidRPr="002E7B91" w:rsidRDefault="00074ED9" w:rsidP="009C687F">
      <w:pPr>
        <w:pStyle w:val="4"/>
      </w:pPr>
      <w:r w:rsidRPr="002E7B91">
        <w:rPr>
          <w:rFonts w:hint="eastAsia"/>
        </w:rPr>
        <w:t>“</w:t>
      </w:r>
      <w:r w:rsidR="002E7B91" w:rsidRPr="002E7B91">
        <w:rPr>
          <w:rFonts w:hint="eastAsia"/>
        </w:rPr>
        <w:t>线</w:t>
      </w:r>
      <w:r w:rsidRPr="002E7B91">
        <w:rPr>
          <w:rFonts w:hint="eastAsia"/>
        </w:rPr>
        <w:t>”</w:t>
      </w:r>
      <w:r w:rsidR="002E7B91" w:rsidRPr="002E7B91">
        <w:rPr>
          <w:rFonts w:hint="eastAsia"/>
        </w:rPr>
        <w:t>的保护与利用</w:t>
      </w:r>
    </w:p>
    <w:p w14:paraId="0691D35C" w14:textId="7CA4D29E" w:rsidR="002E7B91" w:rsidRDefault="002E7B91" w:rsidP="002E7B91">
      <w:r>
        <w:rPr>
          <w:rFonts w:hint="eastAsia"/>
        </w:rPr>
        <w:t>在现有</w:t>
      </w:r>
      <w:r w:rsidR="004A52BE">
        <w:rPr>
          <w:rFonts w:hint="eastAsia"/>
        </w:rPr>
        <w:t>古驿道</w:t>
      </w:r>
      <w:r w:rsidR="00074ED9">
        <w:rPr>
          <w:rFonts w:hint="eastAsia"/>
        </w:rPr>
        <w:t>（</w:t>
      </w:r>
      <w:r w:rsidR="004A52BE">
        <w:rPr>
          <w:rFonts w:hint="eastAsia"/>
        </w:rPr>
        <w:t>古水道</w:t>
      </w:r>
      <w:r w:rsidR="00074ED9">
        <w:rPr>
          <w:rFonts w:hint="eastAsia"/>
        </w:rPr>
        <w:t>）</w:t>
      </w:r>
      <w:r>
        <w:rPr>
          <w:rFonts w:hint="eastAsia"/>
        </w:rPr>
        <w:t>建设基础上</w:t>
      </w:r>
      <w:r w:rsidR="00074ED9">
        <w:rPr>
          <w:rFonts w:hint="eastAsia"/>
        </w:rPr>
        <w:t>，</w:t>
      </w:r>
      <w:r>
        <w:rPr>
          <w:rFonts w:hint="eastAsia"/>
        </w:rPr>
        <w:t>推进霞街至芷寮段</w:t>
      </w:r>
      <w:r w:rsidR="004A52BE">
        <w:rPr>
          <w:rFonts w:hint="eastAsia"/>
        </w:rPr>
        <w:t>古驿道</w:t>
      </w:r>
      <w:r w:rsidR="00074ED9">
        <w:rPr>
          <w:rFonts w:hint="eastAsia"/>
        </w:rPr>
        <w:t>（</w:t>
      </w:r>
      <w:r w:rsidR="004A52BE">
        <w:rPr>
          <w:rFonts w:hint="eastAsia"/>
        </w:rPr>
        <w:t>古水道</w:t>
      </w:r>
      <w:r w:rsidR="00074ED9">
        <w:rPr>
          <w:rFonts w:hint="eastAsia"/>
        </w:rPr>
        <w:t>）</w:t>
      </w:r>
      <w:r>
        <w:rPr>
          <w:rFonts w:hint="eastAsia"/>
        </w:rPr>
        <w:t>整治工作</w:t>
      </w:r>
      <w:r w:rsidR="00074ED9">
        <w:rPr>
          <w:rFonts w:hint="eastAsia"/>
        </w:rPr>
        <w:t>。</w:t>
      </w:r>
      <w:r w:rsidR="004A52BE">
        <w:rPr>
          <w:rFonts w:hint="eastAsia"/>
        </w:rPr>
        <w:t>古驿道</w:t>
      </w:r>
      <w:r w:rsidR="00074ED9">
        <w:rPr>
          <w:rFonts w:hint="eastAsia"/>
        </w:rPr>
        <w:t>（</w:t>
      </w:r>
      <w:r w:rsidR="004A52BE">
        <w:rPr>
          <w:rFonts w:hint="eastAsia"/>
        </w:rPr>
        <w:t>古水道</w:t>
      </w:r>
      <w:r w:rsidR="00074ED9">
        <w:rPr>
          <w:rFonts w:hint="eastAsia"/>
        </w:rPr>
        <w:t>）</w:t>
      </w:r>
      <w:r>
        <w:rPr>
          <w:rFonts w:hint="eastAsia"/>
        </w:rPr>
        <w:t>沿线按照历史原貌整治提升为软质驳岸</w:t>
      </w:r>
      <w:r w:rsidR="00074ED9">
        <w:rPr>
          <w:rFonts w:hint="eastAsia"/>
        </w:rPr>
        <w:t>，</w:t>
      </w:r>
      <w:r>
        <w:rPr>
          <w:rFonts w:hint="eastAsia"/>
        </w:rPr>
        <w:t>并在沿线种植易于后期管理的本土乔木或果树</w:t>
      </w:r>
      <w:r w:rsidR="00074ED9">
        <w:rPr>
          <w:rFonts w:hint="eastAsia"/>
        </w:rPr>
        <w:t>，</w:t>
      </w:r>
      <w:r>
        <w:rPr>
          <w:rFonts w:hint="eastAsia"/>
        </w:rPr>
        <w:t>局部打造若干码头</w:t>
      </w:r>
      <w:r w:rsidR="00074ED9">
        <w:rPr>
          <w:rFonts w:hint="eastAsia"/>
        </w:rPr>
        <w:t>、</w:t>
      </w:r>
      <w:r>
        <w:rPr>
          <w:rFonts w:hint="eastAsia"/>
        </w:rPr>
        <w:t>亲水平台</w:t>
      </w:r>
      <w:r w:rsidR="00074ED9">
        <w:rPr>
          <w:rFonts w:hint="eastAsia"/>
        </w:rPr>
        <w:t>，</w:t>
      </w:r>
      <w:r>
        <w:rPr>
          <w:rFonts w:hint="eastAsia"/>
        </w:rPr>
        <w:t>形成水上游览路线以展示吴阳</w:t>
      </w:r>
      <w:r w:rsidR="00074ED9">
        <w:rPr>
          <w:rFonts w:hint="eastAsia"/>
        </w:rPr>
        <w:t>“</w:t>
      </w:r>
      <w:r>
        <w:rPr>
          <w:rFonts w:hint="eastAsia"/>
        </w:rPr>
        <w:t>古埠商港</w:t>
      </w:r>
      <w:r w:rsidR="00074ED9">
        <w:rPr>
          <w:rFonts w:hint="eastAsia"/>
        </w:rPr>
        <w:t>”</w:t>
      </w:r>
      <w:r>
        <w:rPr>
          <w:rFonts w:hint="eastAsia"/>
        </w:rPr>
        <w:t>风采</w:t>
      </w:r>
      <w:r w:rsidR="00074ED9">
        <w:rPr>
          <w:rFonts w:hint="eastAsia"/>
        </w:rPr>
        <w:t>。</w:t>
      </w:r>
    </w:p>
    <w:p w14:paraId="2366246D" w14:textId="5B31678C" w:rsidR="002E7B91" w:rsidRDefault="002E7B91" w:rsidP="002E7B91">
      <w:r>
        <w:rPr>
          <w:rFonts w:hint="eastAsia"/>
        </w:rPr>
        <w:t>做好老街</w:t>
      </w:r>
      <w:r w:rsidR="00074ED9">
        <w:rPr>
          <w:rFonts w:hint="eastAsia"/>
        </w:rPr>
        <w:t>（</w:t>
      </w:r>
      <w:r>
        <w:rPr>
          <w:rFonts w:hint="eastAsia"/>
        </w:rPr>
        <w:t>吴阳二路</w:t>
      </w:r>
      <w:r w:rsidR="00074ED9">
        <w:rPr>
          <w:rFonts w:hint="eastAsia"/>
        </w:rPr>
        <w:t>）、</w:t>
      </w:r>
      <w:r>
        <w:rPr>
          <w:rFonts w:hint="eastAsia"/>
        </w:rPr>
        <w:t>中街</w:t>
      </w:r>
      <w:r w:rsidR="00074ED9">
        <w:rPr>
          <w:rFonts w:hint="eastAsia"/>
        </w:rPr>
        <w:t>（</w:t>
      </w:r>
      <w:r>
        <w:rPr>
          <w:rFonts w:hint="eastAsia"/>
        </w:rPr>
        <w:t>吴阳四路</w:t>
      </w:r>
      <w:r w:rsidR="00074ED9">
        <w:rPr>
          <w:rFonts w:hint="eastAsia"/>
        </w:rPr>
        <w:t>）、</w:t>
      </w:r>
      <w:r>
        <w:rPr>
          <w:rFonts w:hint="eastAsia"/>
        </w:rPr>
        <w:t>状元井古街</w:t>
      </w:r>
      <w:r w:rsidR="00074ED9">
        <w:rPr>
          <w:rFonts w:hint="eastAsia"/>
        </w:rPr>
        <w:t>（</w:t>
      </w:r>
      <w:r>
        <w:rPr>
          <w:rFonts w:hint="eastAsia"/>
        </w:rPr>
        <w:t>吴阳古街道</w:t>
      </w:r>
      <w:r w:rsidR="00074ED9">
        <w:rPr>
          <w:rFonts w:hint="eastAsia"/>
        </w:rPr>
        <w:t>）、</w:t>
      </w:r>
      <w:r>
        <w:rPr>
          <w:rFonts w:hint="eastAsia"/>
        </w:rPr>
        <w:t>芷寮曲街</w:t>
      </w:r>
      <w:r w:rsidR="00074ED9">
        <w:rPr>
          <w:rFonts w:hint="eastAsia"/>
        </w:rPr>
        <w:t>、</w:t>
      </w:r>
      <w:r>
        <w:rPr>
          <w:rFonts w:hint="eastAsia"/>
        </w:rPr>
        <w:t>西街等传统街巷的保护</w:t>
      </w:r>
      <w:r w:rsidR="00074ED9">
        <w:rPr>
          <w:rFonts w:hint="eastAsia"/>
        </w:rPr>
        <w:t>，</w:t>
      </w:r>
      <w:r>
        <w:rPr>
          <w:rFonts w:hint="eastAsia"/>
        </w:rPr>
        <w:t>对破损或与传统风貌不符的地面铺装替换成吴阳传统的红砖铺设</w:t>
      </w:r>
      <w:r w:rsidR="00074ED9">
        <w:rPr>
          <w:rFonts w:hint="eastAsia"/>
        </w:rPr>
        <w:t>。</w:t>
      </w:r>
      <w:r>
        <w:rPr>
          <w:rFonts w:hint="eastAsia"/>
        </w:rPr>
        <w:t>对街巷两侧建筑立面参照传统建筑风貌进行整治提升</w:t>
      </w:r>
      <w:r w:rsidR="00074ED9">
        <w:rPr>
          <w:rFonts w:hint="eastAsia"/>
        </w:rPr>
        <w:t>，</w:t>
      </w:r>
      <w:r>
        <w:rPr>
          <w:rFonts w:hint="eastAsia"/>
        </w:rPr>
        <w:t>部分</w:t>
      </w:r>
      <w:r>
        <w:rPr>
          <w:rFonts w:hint="eastAsia"/>
        </w:rPr>
        <w:lastRenderedPageBreak/>
        <w:t>恢复历史商业业态</w:t>
      </w:r>
      <w:r w:rsidR="00074ED9">
        <w:rPr>
          <w:rFonts w:hint="eastAsia"/>
        </w:rPr>
        <w:t>，</w:t>
      </w:r>
      <w:r>
        <w:rPr>
          <w:rFonts w:hint="eastAsia"/>
        </w:rPr>
        <w:t>通过节庆游行等活动对传统街巷进行活化利用</w:t>
      </w:r>
      <w:r w:rsidR="00074ED9">
        <w:rPr>
          <w:rFonts w:hint="eastAsia"/>
        </w:rPr>
        <w:t>，</w:t>
      </w:r>
      <w:r>
        <w:rPr>
          <w:rFonts w:hint="eastAsia"/>
        </w:rPr>
        <w:t>增强街巷活力</w:t>
      </w:r>
      <w:r w:rsidR="00074ED9">
        <w:rPr>
          <w:rFonts w:hint="eastAsia"/>
        </w:rPr>
        <w:t>。</w:t>
      </w:r>
    </w:p>
    <w:p w14:paraId="20901F53" w14:textId="5913B822" w:rsidR="002E7B91" w:rsidRDefault="002E7B91" w:rsidP="002E7B91">
      <w:r>
        <w:rPr>
          <w:rFonts w:hint="eastAsia"/>
        </w:rPr>
        <w:t>利用新发现的古城墙遗址建设线状遗址公园</w:t>
      </w:r>
      <w:r w:rsidR="00074ED9">
        <w:rPr>
          <w:rFonts w:hint="eastAsia"/>
        </w:rPr>
        <w:t>，</w:t>
      </w:r>
      <w:r>
        <w:rPr>
          <w:rFonts w:hint="eastAsia"/>
        </w:rPr>
        <w:t>做好古城墙保护基础上对其进行展示</w:t>
      </w:r>
      <w:r w:rsidR="00074ED9">
        <w:rPr>
          <w:rFonts w:hint="eastAsia"/>
        </w:rPr>
        <w:t>，</w:t>
      </w:r>
      <w:r>
        <w:rPr>
          <w:rFonts w:hint="eastAsia"/>
        </w:rPr>
        <w:t>并通过雕塑</w:t>
      </w:r>
      <w:r w:rsidR="00074ED9">
        <w:rPr>
          <w:rFonts w:hint="eastAsia"/>
        </w:rPr>
        <w:t>、</w:t>
      </w:r>
      <w:r>
        <w:rPr>
          <w:rFonts w:hint="eastAsia"/>
        </w:rPr>
        <w:t>景墙等小品展示吴阳</w:t>
      </w:r>
      <w:r w:rsidR="00074ED9">
        <w:rPr>
          <w:rFonts w:hint="eastAsia"/>
        </w:rPr>
        <w:t>“</w:t>
      </w:r>
      <w:r>
        <w:rPr>
          <w:rFonts w:hint="eastAsia"/>
        </w:rPr>
        <w:t>千年古邑</w:t>
      </w:r>
      <w:r w:rsidR="00074ED9">
        <w:rPr>
          <w:rFonts w:hint="eastAsia"/>
        </w:rPr>
        <w:t>、</w:t>
      </w:r>
      <w:r>
        <w:rPr>
          <w:rFonts w:hint="eastAsia"/>
        </w:rPr>
        <w:t>海防重镇</w:t>
      </w:r>
      <w:r w:rsidR="00074ED9">
        <w:rPr>
          <w:rFonts w:hint="eastAsia"/>
        </w:rPr>
        <w:t>”</w:t>
      </w:r>
      <w:r>
        <w:rPr>
          <w:rFonts w:hint="eastAsia"/>
        </w:rPr>
        <w:t>历史风貌</w:t>
      </w:r>
      <w:r w:rsidR="00074ED9">
        <w:rPr>
          <w:rFonts w:hint="eastAsia"/>
        </w:rPr>
        <w:t>。</w:t>
      </w:r>
    </w:p>
    <w:p w14:paraId="540E6FB2" w14:textId="6523D76D" w:rsidR="002E7B91" w:rsidRPr="002E7B91" w:rsidRDefault="00074ED9" w:rsidP="009C687F">
      <w:pPr>
        <w:pStyle w:val="4"/>
      </w:pPr>
      <w:r w:rsidRPr="002E7B91">
        <w:rPr>
          <w:rFonts w:hint="eastAsia"/>
        </w:rPr>
        <w:t>“</w:t>
      </w:r>
      <w:r w:rsidR="002E7B91" w:rsidRPr="002E7B91">
        <w:rPr>
          <w:rFonts w:hint="eastAsia"/>
        </w:rPr>
        <w:t>面</w:t>
      </w:r>
      <w:r w:rsidRPr="002E7B91">
        <w:rPr>
          <w:rFonts w:hint="eastAsia"/>
        </w:rPr>
        <w:t>”</w:t>
      </w:r>
      <w:r w:rsidR="002E7B91" w:rsidRPr="002E7B91">
        <w:rPr>
          <w:rFonts w:hint="eastAsia"/>
        </w:rPr>
        <w:t>的保护与利用</w:t>
      </w:r>
    </w:p>
    <w:p w14:paraId="48DFD083" w14:textId="51439FC5" w:rsidR="002E7B91" w:rsidRDefault="002E7B91" w:rsidP="002E7B91">
      <w:r>
        <w:rPr>
          <w:rFonts w:hint="eastAsia"/>
        </w:rPr>
        <w:t>进一步开展镇域范围内的物质与非物质文化遗产的普查工作</w:t>
      </w:r>
      <w:r w:rsidR="00074ED9">
        <w:rPr>
          <w:rFonts w:hint="eastAsia"/>
        </w:rPr>
        <w:t>，</w:t>
      </w:r>
      <w:r>
        <w:rPr>
          <w:rFonts w:hint="eastAsia"/>
        </w:rPr>
        <w:t>对状况不良的文物保护单位</w:t>
      </w:r>
      <w:r w:rsidR="00074ED9">
        <w:rPr>
          <w:rFonts w:hint="eastAsia"/>
        </w:rPr>
        <w:t>、</w:t>
      </w:r>
      <w:r>
        <w:rPr>
          <w:rFonts w:hint="eastAsia"/>
        </w:rPr>
        <w:t>历史建筑</w:t>
      </w:r>
      <w:r w:rsidR="00074ED9">
        <w:rPr>
          <w:rFonts w:hint="eastAsia"/>
        </w:rPr>
        <w:t>、</w:t>
      </w:r>
      <w:r>
        <w:rPr>
          <w:rFonts w:hint="eastAsia"/>
        </w:rPr>
        <w:t>重要历史环境要素采取保护整治行动</w:t>
      </w:r>
      <w:r w:rsidR="00074ED9">
        <w:rPr>
          <w:rFonts w:hint="eastAsia"/>
        </w:rPr>
        <w:t>，</w:t>
      </w:r>
      <w:r>
        <w:rPr>
          <w:rFonts w:hint="eastAsia"/>
        </w:rPr>
        <w:t>对已经或可能对历史遗存造成威胁的各种自然</w:t>
      </w:r>
      <w:r w:rsidR="00074ED9">
        <w:rPr>
          <w:rFonts w:hint="eastAsia"/>
        </w:rPr>
        <w:t>、</w:t>
      </w:r>
      <w:r>
        <w:rPr>
          <w:rFonts w:hint="eastAsia"/>
        </w:rPr>
        <w:t>人为因素进行治理</w:t>
      </w:r>
      <w:r w:rsidR="00074ED9">
        <w:rPr>
          <w:rFonts w:hint="eastAsia"/>
        </w:rPr>
        <w:t>。</w:t>
      </w:r>
    </w:p>
    <w:p w14:paraId="4D4F0B0E" w14:textId="1B1DBC8A" w:rsidR="002E7B91" w:rsidRPr="00E70ED7" w:rsidRDefault="002E7B91" w:rsidP="002E7B91">
      <w:r>
        <w:rPr>
          <w:rFonts w:hint="eastAsia"/>
        </w:rPr>
        <w:t>通过纸媒</w:t>
      </w:r>
      <w:r w:rsidR="00074ED9">
        <w:rPr>
          <w:rFonts w:hint="eastAsia"/>
        </w:rPr>
        <w:t>、</w:t>
      </w:r>
      <w:r>
        <w:rPr>
          <w:rFonts w:hint="eastAsia"/>
        </w:rPr>
        <w:t>电子媒体等多种渠道做好历史文化保护的宣传</w:t>
      </w:r>
      <w:r w:rsidR="00074ED9">
        <w:rPr>
          <w:rFonts w:hint="eastAsia"/>
        </w:rPr>
        <w:t>，</w:t>
      </w:r>
      <w:r>
        <w:rPr>
          <w:rFonts w:hint="eastAsia"/>
        </w:rPr>
        <w:t>全民形成名镇整体历史风貌保护的共识</w:t>
      </w:r>
      <w:r w:rsidR="00074ED9">
        <w:rPr>
          <w:rFonts w:hint="eastAsia"/>
        </w:rPr>
        <w:t>。</w:t>
      </w:r>
      <w:r>
        <w:rPr>
          <w:rFonts w:hint="eastAsia"/>
        </w:rPr>
        <w:t>提取吴阳特色文化元素建立标识系统</w:t>
      </w:r>
      <w:r w:rsidR="00074ED9">
        <w:rPr>
          <w:rFonts w:hint="eastAsia"/>
        </w:rPr>
        <w:t>，</w:t>
      </w:r>
      <w:r>
        <w:rPr>
          <w:rFonts w:hint="eastAsia"/>
        </w:rPr>
        <w:t>对吴阳状元文化</w:t>
      </w:r>
      <w:r w:rsidR="00074ED9">
        <w:rPr>
          <w:rFonts w:hint="eastAsia"/>
        </w:rPr>
        <w:t>、</w:t>
      </w:r>
      <w:r>
        <w:rPr>
          <w:rFonts w:hint="eastAsia"/>
        </w:rPr>
        <w:t>商埠文化</w:t>
      </w:r>
      <w:r w:rsidR="00A94EC8">
        <w:rPr>
          <w:rFonts w:hint="eastAsia"/>
        </w:rPr>
        <w:t>、海防文化</w:t>
      </w:r>
      <w:r>
        <w:rPr>
          <w:rFonts w:hint="eastAsia"/>
        </w:rPr>
        <w:t>等进行全面展示及引导</w:t>
      </w:r>
      <w:r w:rsidR="00074ED9">
        <w:rPr>
          <w:rFonts w:hint="eastAsia"/>
        </w:rPr>
        <w:t>。</w:t>
      </w:r>
    </w:p>
    <w:p w14:paraId="78FB29DD" w14:textId="5B0871FD" w:rsidR="00E24CAD" w:rsidRDefault="00E24CAD" w:rsidP="0012724A">
      <w:pPr>
        <w:pStyle w:val="3"/>
      </w:pPr>
      <w:r>
        <w:rPr>
          <w:rFonts w:hint="eastAsia"/>
        </w:rPr>
        <w:t>远期</w:t>
      </w:r>
      <w:r w:rsidR="00A04E80">
        <w:rPr>
          <w:rFonts w:hint="eastAsia"/>
        </w:rPr>
        <w:t>规划</w:t>
      </w:r>
    </w:p>
    <w:p w14:paraId="1B99C511" w14:textId="235B3051" w:rsidR="002E7B91" w:rsidRDefault="002E7B91" w:rsidP="002E7B91">
      <w:r>
        <w:rPr>
          <w:rFonts w:hint="eastAsia"/>
        </w:rPr>
        <w:t>在民众历史保护意识逐步增强的基础上</w:t>
      </w:r>
      <w:r w:rsidR="00074ED9">
        <w:rPr>
          <w:rFonts w:hint="eastAsia"/>
        </w:rPr>
        <w:t>，</w:t>
      </w:r>
      <w:r>
        <w:rPr>
          <w:rFonts w:hint="eastAsia"/>
        </w:rPr>
        <w:t>进一步推进名镇保护范围内建筑风貌整治</w:t>
      </w:r>
      <w:r w:rsidR="00074ED9">
        <w:rPr>
          <w:rFonts w:hint="eastAsia"/>
        </w:rPr>
        <w:t>，</w:t>
      </w:r>
      <w:r>
        <w:rPr>
          <w:rFonts w:hint="eastAsia"/>
        </w:rPr>
        <w:t>逐渐对名镇风貌进行恢复</w:t>
      </w:r>
      <w:r w:rsidR="00074ED9">
        <w:rPr>
          <w:rFonts w:hint="eastAsia"/>
        </w:rPr>
        <w:t>。</w:t>
      </w:r>
      <w:r>
        <w:rPr>
          <w:rFonts w:hint="eastAsia"/>
        </w:rPr>
        <w:t>在霞街社区</w:t>
      </w:r>
      <w:r w:rsidR="00074ED9">
        <w:rPr>
          <w:rFonts w:hint="eastAsia"/>
        </w:rPr>
        <w:t>、</w:t>
      </w:r>
      <w:r>
        <w:rPr>
          <w:rFonts w:hint="eastAsia"/>
        </w:rPr>
        <w:t>芷寮村等建成区内推广与传统风貌相协调的建筑形式</w:t>
      </w:r>
      <w:r w:rsidR="00074ED9">
        <w:rPr>
          <w:rFonts w:hint="eastAsia"/>
        </w:rPr>
        <w:t>，</w:t>
      </w:r>
      <w:r>
        <w:rPr>
          <w:rFonts w:hint="eastAsia"/>
        </w:rPr>
        <w:t>沿</w:t>
      </w:r>
      <w:r w:rsidR="004A52BE">
        <w:rPr>
          <w:rFonts w:hint="eastAsia"/>
        </w:rPr>
        <w:t>古驿道</w:t>
      </w:r>
      <w:r w:rsidR="00074ED9">
        <w:rPr>
          <w:rFonts w:hint="eastAsia"/>
        </w:rPr>
        <w:t>（</w:t>
      </w:r>
      <w:r w:rsidR="004A52BE">
        <w:rPr>
          <w:rFonts w:hint="eastAsia"/>
        </w:rPr>
        <w:t>古水道</w:t>
      </w:r>
      <w:r w:rsidR="00074ED9">
        <w:rPr>
          <w:rFonts w:hint="eastAsia"/>
        </w:rPr>
        <w:t>）</w:t>
      </w:r>
      <w:r>
        <w:rPr>
          <w:rFonts w:hint="eastAsia"/>
        </w:rPr>
        <w:t>形成多个具有吴阳特色的风貌界面</w:t>
      </w:r>
      <w:r w:rsidR="00074ED9">
        <w:rPr>
          <w:rFonts w:hint="eastAsia"/>
        </w:rPr>
        <w:t>。</w:t>
      </w:r>
    </w:p>
    <w:p w14:paraId="21A8433E" w14:textId="77777777" w:rsidR="0002671F" w:rsidRDefault="002E7B91" w:rsidP="002E7B91">
      <w:pPr>
        <w:sectPr w:rsidR="0002671F" w:rsidSect="00077656">
          <w:headerReference w:type="default" r:id="rId15"/>
          <w:footerReference w:type="default" r:id="rId16"/>
          <w:pgSz w:w="11906" w:h="16838"/>
          <w:pgMar w:top="1440" w:right="1800" w:bottom="1440" w:left="1800" w:header="851" w:footer="992" w:gutter="0"/>
          <w:pgNumType w:start="1"/>
          <w:cols w:space="425"/>
          <w:docGrid w:type="lines" w:linePitch="326"/>
        </w:sectPr>
      </w:pPr>
      <w:r>
        <w:rPr>
          <w:rFonts w:hint="eastAsia"/>
        </w:rPr>
        <w:t>利用芷寮古港遗址</w:t>
      </w:r>
      <w:r w:rsidR="00074ED9">
        <w:rPr>
          <w:rFonts w:hint="eastAsia"/>
        </w:rPr>
        <w:t>、</w:t>
      </w:r>
      <w:r>
        <w:rPr>
          <w:rFonts w:hint="eastAsia"/>
        </w:rPr>
        <w:t>芷寮船厂遗址等建设码头</w:t>
      </w:r>
      <w:r w:rsidR="00074ED9">
        <w:rPr>
          <w:rFonts w:hint="eastAsia"/>
        </w:rPr>
        <w:t>、</w:t>
      </w:r>
      <w:r>
        <w:rPr>
          <w:rFonts w:hint="eastAsia"/>
        </w:rPr>
        <w:t>公园等设施</w:t>
      </w:r>
      <w:r w:rsidR="00074ED9">
        <w:rPr>
          <w:rFonts w:hint="eastAsia"/>
        </w:rPr>
        <w:t>，</w:t>
      </w:r>
      <w:r>
        <w:rPr>
          <w:rFonts w:hint="eastAsia"/>
        </w:rPr>
        <w:t>结合</w:t>
      </w:r>
      <w:r w:rsidR="004A52BE">
        <w:rPr>
          <w:rFonts w:hint="eastAsia"/>
        </w:rPr>
        <w:t>古驿道</w:t>
      </w:r>
      <w:r w:rsidR="00074ED9">
        <w:rPr>
          <w:rFonts w:hint="eastAsia"/>
        </w:rPr>
        <w:t>（</w:t>
      </w:r>
      <w:r w:rsidR="004A52BE">
        <w:rPr>
          <w:rFonts w:hint="eastAsia"/>
        </w:rPr>
        <w:t>古水道</w:t>
      </w:r>
      <w:r w:rsidR="00074ED9">
        <w:rPr>
          <w:rFonts w:hint="eastAsia"/>
        </w:rPr>
        <w:t>）</w:t>
      </w:r>
      <w:r>
        <w:rPr>
          <w:rFonts w:hint="eastAsia"/>
        </w:rPr>
        <w:t>的整治提升串联沿线历史资源点</w:t>
      </w:r>
      <w:r w:rsidR="00074ED9">
        <w:rPr>
          <w:rFonts w:hint="eastAsia"/>
        </w:rPr>
        <w:t>，</w:t>
      </w:r>
      <w:r>
        <w:rPr>
          <w:rFonts w:hint="eastAsia"/>
        </w:rPr>
        <w:t>进一步对名镇历史文化资源进行活化利用</w:t>
      </w:r>
      <w:r w:rsidR="00074ED9">
        <w:rPr>
          <w:rFonts w:hint="eastAsia"/>
        </w:rPr>
        <w:t>。</w:t>
      </w:r>
    </w:p>
    <w:p w14:paraId="4B699801" w14:textId="335FC328" w:rsidR="0002671F" w:rsidRDefault="0002671F" w:rsidP="0002671F">
      <w:pPr>
        <w:pStyle w:val="af2"/>
      </w:pPr>
      <w:r>
        <w:rPr>
          <w:rFonts w:hint="eastAsia"/>
        </w:rPr>
        <w:lastRenderedPageBreak/>
        <w:t>表</w:t>
      </w:r>
      <w:r>
        <w:fldChar w:fldCharType="begin" w:fldLock="1"/>
      </w:r>
      <w:r>
        <w:instrText xml:space="preserve"> </w:instrText>
      </w:r>
      <w:r>
        <w:rPr>
          <w:rFonts w:hint="eastAsia"/>
        </w:rPr>
        <w:instrText>STYLEREF 1 \s</w:instrText>
      </w:r>
      <w:r>
        <w:instrText xml:space="preserve"> </w:instrText>
      </w:r>
      <w:r>
        <w:fldChar w:fldCharType="separate"/>
      </w:r>
      <w:r w:rsidR="00532A96">
        <w:rPr>
          <w:noProof/>
        </w:rPr>
        <w:t>8</w:t>
      </w:r>
      <w:r>
        <w:fldChar w:fldCharType="end"/>
      </w:r>
      <w:r>
        <w:noBreakHyphen/>
      </w:r>
      <w:r>
        <w:fldChar w:fldCharType="begin" w:fldLock="1"/>
      </w:r>
      <w:r>
        <w:instrText xml:space="preserve"> </w:instrText>
      </w:r>
      <w:r>
        <w:rPr>
          <w:rFonts w:hint="eastAsia"/>
        </w:rPr>
        <w:instrText>SEQ 表 \* ARABIC \s 1</w:instrText>
      </w:r>
      <w:r>
        <w:instrText xml:space="preserve"> </w:instrText>
      </w:r>
      <w:r>
        <w:fldChar w:fldCharType="separate"/>
      </w:r>
      <w:r w:rsidR="00532A96">
        <w:rPr>
          <w:noProof/>
        </w:rPr>
        <w:t>1</w:t>
      </w:r>
      <w:r>
        <w:fldChar w:fldCharType="end"/>
      </w:r>
      <w:r>
        <w:rPr>
          <w:rFonts w:hint="eastAsia"/>
        </w:rPr>
        <w:t>重点项目一览表</w:t>
      </w:r>
    </w:p>
    <w:tbl>
      <w:tblPr>
        <w:tblW w:w="5001" w:type="pct"/>
        <w:tblLook w:val="04A0" w:firstRow="1" w:lastRow="0" w:firstColumn="1" w:lastColumn="0" w:noHBand="0" w:noVBand="1"/>
      </w:tblPr>
      <w:tblGrid>
        <w:gridCol w:w="703"/>
        <w:gridCol w:w="2835"/>
        <w:gridCol w:w="4679"/>
        <w:gridCol w:w="2193"/>
        <w:gridCol w:w="2344"/>
        <w:gridCol w:w="1197"/>
      </w:tblGrid>
      <w:tr w:rsidR="0002671F" w:rsidRPr="00DA3B96" w14:paraId="5C8B3C73" w14:textId="77777777" w:rsidTr="00F33BF3">
        <w:trPr>
          <w:trHeight w:val="270"/>
          <w:tblHeader/>
        </w:trPr>
        <w:tc>
          <w:tcPr>
            <w:tcW w:w="2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34DE75" w14:textId="77777777" w:rsidR="0002671F" w:rsidRPr="00DA3B96" w:rsidRDefault="0002671F" w:rsidP="00077D75">
            <w:pPr>
              <w:pStyle w:val="a6"/>
            </w:pPr>
            <w:r w:rsidRPr="00DA3B96">
              <w:rPr>
                <w:rFonts w:hint="eastAsia"/>
              </w:rPr>
              <w:t>序号</w:t>
            </w:r>
          </w:p>
        </w:tc>
        <w:tc>
          <w:tcPr>
            <w:tcW w:w="1016" w:type="pct"/>
            <w:tcBorders>
              <w:top w:val="single" w:sz="4" w:space="0" w:color="auto"/>
              <w:left w:val="nil"/>
              <w:bottom w:val="single" w:sz="4" w:space="0" w:color="auto"/>
              <w:right w:val="single" w:sz="4" w:space="0" w:color="auto"/>
            </w:tcBorders>
            <w:shd w:val="clear" w:color="auto" w:fill="auto"/>
            <w:vAlign w:val="center"/>
            <w:hideMark/>
          </w:tcPr>
          <w:p w14:paraId="72471860" w14:textId="77777777" w:rsidR="0002671F" w:rsidRPr="00DA3B96" w:rsidRDefault="0002671F" w:rsidP="00077D75">
            <w:pPr>
              <w:pStyle w:val="a6"/>
            </w:pPr>
            <w:r w:rsidRPr="00DA3B96">
              <w:rPr>
                <w:rFonts w:hint="eastAsia"/>
              </w:rPr>
              <w:t>项目名称</w:t>
            </w:r>
          </w:p>
        </w:tc>
        <w:tc>
          <w:tcPr>
            <w:tcW w:w="1677" w:type="pct"/>
            <w:tcBorders>
              <w:top w:val="single" w:sz="4" w:space="0" w:color="auto"/>
              <w:left w:val="nil"/>
              <w:bottom w:val="single" w:sz="4" w:space="0" w:color="auto"/>
              <w:right w:val="single" w:sz="4" w:space="0" w:color="auto"/>
            </w:tcBorders>
            <w:shd w:val="clear" w:color="auto" w:fill="auto"/>
            <w:vAlign w:val="center"/>
            <w:hideMark/>
          </w:tcPr>
          <w:p w14:paraId="2C7F0DF7" w14:textId="77777777" w:rsidR="0002671F" w:rsidRPr="00DA3B96" w:rsidRDefault="0002671F" w:rsidP="00077D75">
            <w:pPr>
              <w:pStyle w:val="a6"/>
            </w:pPr>
            <w:r w:rsidRPr="00DA3B96">
              <w:rPr>
                <w:rFonts w:hint="eastAsia"/>
              </w:rPr>
              <w:t>建设内容</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21479692" w14:textId="77777777" w:rsidR="0002671F" w:rsidRPr="00DA3B96" w:rsidRDefault="0002671F" w:rsidP="00077D75">
            <w:pPr>
              <w:pStyle w:val="a6"/>
            </w:pPr>
            <w:r w:rsidRPr="00DA3B96">
              <w:rPr>
                <w:rFonts w:hint="eastAsia"/>
              </w:rPr>
              <w:t>投资金额（万元）</w:t>
            </w:r>
          </w:p>
        </w:tc>
        <w:tc>
          <w:tcPr>
            <w:tcW w:w="840" w:type="pct"/>
            <w:tcBorders>
              <w:top w:val="single" w:sz="4" w:space="0" w:color="auto"/>
              <w:left w:val="nil"/>
              <w:bottom w:val="single" w:sz="4" w:space="0" w:color="auto"/>
              <w:right w:val="single" w:sz="4" w:space="0" w:color="auto"/>
            </w:tcBorders>
            <w:shd w:val="clear" w:color="auto" w:fill="auto"/>
            <w:vAlign w:val="center"/>
            <w:hideMark/>
          </w:tcPr>
          <w:p w14:paraId="526830B6" w14:textId="77777777" w:rsidR="0002671F" w:rsidRPr="00DA3B96" w:rsidRDefault="0002671F" w:rsidP="00077D75">
            <w:pPr>
              <w:pStyle w:val="a6"/>
            </w:pPr>
            <w:r w:rsidRPr="00DA3B96">
              <w:rPr>
                <w:rFonts w:hint="eastAsia"/>
              </w:rPr>
              <w:t>资金来源</w:t>
            </w:r>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02218F83" w14:textId="77777777" w:rsidR="0002671F" w:rsidRPr="00DA3B96" w:rsidRDefault="0002671F" w:rsidP="00077D75">
            <w:pPr>
              <w:pStyle w:val="a6"/>
            </w:pPr>
            <w:r w:rsidRPr="00DA3B96">
              <w:rPr>
                <w:rFonts w:hint="eastAsia"/>
              </w:rPr>
              <w:t>建设分期</w:t>
            </w:r>
          </w:p>
        </w:tc>
      </w:tr>
      <w:tr w:rsidR="004D6D2E" w:rsidRPr="00DA3B96" w14:paraId="0E3EDF00" w14:textId="77777777" w:rsidTr="00F33BF3">
        <w:trPr>
          <w:trHeight w:val="499"/>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649AF9E5" w14:textId="77777777" w:rsidR="004D6D2E" w:rsidRPr="00DA3B96" w:rsidRDefault="004D6D2E" w:rsidP="004D6D2E">
            <w:pPr>
              <w:pStyle w:val="a6"/>
              <w:rPr>
                <w:rFonts w:ascii="Times New Roman" w:hAnsi="Times New Roman"/>
              </w:rPr>
            </w:pPr>
            <w:r w:rsidRPr="00DA3B96">
              <w:rPr>
                <w:rFonts w:ascii="Times New Roman" w:hAnsi="Times New Roman"/>
              </w:rPr>
              <w:t>1</w:t>
            </w:r>
          </w:p>
        </w:tc>
        <w:tc>
          <w:tcPr>
            <w:tcW w:w="1016" w:type="pct"/>
            <w:tcBorders>
              <w:top w:val="nil"/>
              <w:left w:val="nil"/>
              <w:bottom w:val="single" w:sz="4" w:space="0" w:color="auto"/>
              <w:right w:val="single" w:sz="4" w:space="0" w:color="auto"/>
            </w:tcBorders>
            <w:shd w:val="clear" w:color="auto" w:fill="auto"/>
            <w:vAlign w:val="center"/>
            <w:hideMark/>
          </w:tcPr>
          <w:p w14:paraId="2871A92C" w14:textId="77777777" w:rsidR="004D6D2E" w:rsidRPr="00DA3B96" w:rsidRDefault="004D6D2E" w:rsidP="004D6D2E">
            <w:pPr>
              <w:pStyle w:val="a6"/>
            </w:pPr>
            <w:r w:rsidRPr="00DA3B96">
              <w:rPr>
                <w:rFonts w:hint="eastAsia"/>
              </w:rPr>
              <w:t>吴川学宫大成殿修缮</w:t>
            </w:r>
          </w:p>
        </w:tc>
        <w:tc>
          <w:tcPr>
            <w:tcW w:w="1677" w:type="pct"/>
            <w:tcBorders>
              <w:top w:val="nil"/>
              <w:left w:val="nil"/>
              <w:bottom w:val="nil"/>
              <w:right w:val="nil"/>
            </w:tcBorders>
            <w:shd w:val="clear" w:color="auto" w:fill="auto"/>
            <w:vAlign w:val="center"/>
            <w:hideMark/>
          </w:tcPr>
          <w:p w14:paraId="2B73D4CD" w14:textId="77777777" w:rsidR="004D6D2E" w:rsidRPr="00DA3B96" w:rsidRDefault="004D6D2E" w:rsidP="004D6D2E">
            <w:pPr>
              <w:pStyle w:val="a6"/>
            </w:pPr>
            <w:r w:rsidRPr="00DA3B96">
              <w:rPr>
                <w:rFonts w:hint="eastAsia"/>
              </w:rPr>
              <w:t>依据历史原貌对吴阳学宫大成殿进行修缮；</w:t>
            </w:r>
          </w:p>
        </w:tc>
        <w:tc>
          <w:tcPr>
            <w:tcW w:w="786" w:type="pct"/>
            <w:tcBorders>
              <w:top w:val="nil"/>
              <w:left w:val="single" w:sz="4" w:space="0" w:color="auto"/>
              <w:bottom w:val="single" w:sz="4" w:space="0" w:color="auto"/>
              <w:right w:val="single" w:sz="4" w:space="0" w:color="auto"/>
            </w:tcBorders>
            <w:shd w:val="clear" w:color="auto" w:fill="auto"/>
            <w:vAlign w:val="center"/>
            <w:hideMark/>
          </w:tcPr>
          <w:p w14:paraId="15B791D2" w14:textId="77777777" w:rsidR="004D6D2E" w:rsidRPr="00DA3B96" w:rsidRDefault="004D6D2E" w:rsidP="004D6D2E">
            <w:pPr>
              <w:pStyle w:val="a6"/>
            </w:pPr>
            <w:r w:rsidRPr="00DA3B96">
              <w:rPr>
                <w:rFonts w:hint="eastAsia"/>
              </w:rPr>
              <w:t>478</w:t>
            </w:r>
          </w:p>
        </w:tc>
        <w:tc>
          <w:tcPr>
            <w:tcW w:w="840" w:type="pct"/>
            <w:tcBorders>
              <w:top w:val="nil"/>
              <w:left w:val="nil"/>
              <w:bottom w:val="single" w:sz="4" w:space="0" w:color="auto"/>
              <w:right w:val="single" w:sz="4" w:space="0" w:color="auto"/>
            </w:tcBorders>
            <w:shd w:val="clear" w:color="auto" w:fill="auto"/>
            <w:vAlign w:val="center"/>
            <w:hideMark/>
          </w:tcPr>
          <w:p w14:paraId="3E61D47F" w14:textId="77777777" w:rsidR="004D6D2E" w:rsidRPr="00DA3B96" w:rsidRDefault="004D6D2E" w:rsidP="004D6D2E">
            <w:pPr>
              <w:pStyle w:val="a6"/>
            </w:pPr>
            <w:r w:rsidRPr="00DA3B96">
              <w:rPr>
                <w:rFonts w:hint="eastAsia"/>
              </w:rPr>
              <w:t>历史文化保护专项资金</w:t>
            </w:r>
          </w:p>
        </w:tc>
        <w:tc>
          <w:tcPr>
            <w:tcW w:w="429" w:type="pct"/>
            <w:tcBorders>
              <w:top w:val="nil"/>
              <w:left w:val="nil"/>
              <w:bottom w:val="single" w:sz="4" w:space="0" w:color="auto"/>
              <w:right w:val="single" w:sz="4" w:space="0" w:color="auto"/>
            </w:tcBorders>
            <w:shd w:val="clear" w:color="auto" w:fill="auto"/>
            <w:vAlign w:val="center"/>
            <w:hideMark/>
          </w:tcPr>
          <w:p w14:paraId="4A21D03F" w14:textId="40E8FEFC" w:rsidR="004D6D2E" w:rsidRPr="00DA3B96" w:rsidRDefault="004D6D2E" w:rsidP="004D6D2E">
            <w:pPr>
              <w:pStyle w:val="a6"/>
            </w:pPr>
            <w:r>
              <w:rPr>
                <w:rFonts w:hint="eastAsia"/>
              </w:rPr>
              <w:t>2</w:t>
            </w:r>
            <w:r>
              <w:t>030</w:t>
            </w:r>
            <w:r>
              <w:rPr>
                <w:rFonts w:hint="eastAsia"/>
              </w:rPr>
              <w:t>年</w:t>
            </w:r>
          </w:p>
        </w:tc>
      </w:tr>
      <w:tr w:rsidR="004D6D2E" w:rsidRPr="00DA3B96" w14:paraId="48150548" w14:textId="77777777" w:rsidTr="00F33BF3">
        <w:trPr>
          <w:trHeight w:val="30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1CFDBBDF" w14:textId="77777777" w:rsidR="004D6D2E" w:rsidRPr="00DA3B96" w:rsidRDefault="004D6D2E" w:rsidP="004D6D2E">
            <w:pPr>
              <w:pStyle w:val="a6"/>
              <w:rPr>
                <w:rFonts w:ascii="Times New Roman" w:hAnsi="Times New Roman"/>
              </w:rPr>
            </w:pPr>
            <w:r w:rsidRPr="00DA3B96">
              <w:rPr>
                <w:rFonts w:ascii="Times New Roman" w:hAnsi="Times New Roman"/>
              </w:rPr>
              <w:t>2</w:t>
            </w:r>
          </w:p>
        </w:tc>
        <w:tc>
          <w:tcPr>
            <w:tcW w:w="1016" w:type="pct"/>
            <w:tcBorders>
              <w:top w:val="nil"/>
              <w:left w:val="nil"/>
              <w:bottom w:val="single" w:sz="4" w:space="0" w:color="auto"/>
              <w:right w:val="single" w:sz="4" w:space="0" w:color="auto"/>
            </w:tcBorders>
            <w:shd w:val="clear" w:color="auto" w:fill="auto"/>
            <w:vAlign w:val="center"/>
            <w:hideMark/>
          </w:tcPr>
          <w:p w14:paraId="4D1D2EAE" w14:textId="77777777" w:rsidR="004D6D2E" w:rsidRPr="00DA3B96" w:rsidRDefault="004D6D2E" w:rsidP="004D6D2E">
            <w:pPr>
              <w:pStyle w:val="a6"/>
            </w:pPr>
            <w:r w:rsidRPr="00DA3B96">
              <w:rPr>
                <w:rFonts w:hint="eastAsia"/>
              </w:rPr>
              <w:t>吴阳中山纪念堂修缮及前广场建设</w:t>
            </w:r>
          </w:p>
        </w:tc>
        <w:tc>
          <w:tcPr>
            <w:tcW w:w="1677" w:type="pct"/>
            <w:tcBorders>
              <w:top w:val="single" w:sz="4" w:space="0" w:color="auto"/>
              <w:left w:val="nil"/>
              <w:bottom w:val="single" w:sz="4" w:space="0" w:color="auto"/>
              <w:right w:val="single" w:sz="4" w:space="0" w:color="auto"/>
            </w:tcBorders>
            <w:shd w:val="clear" w:color="auto" w:fill="auto"/>
            <w:vAlign w:val="center"/>
            <w:hideMark/>
          </w:tcPr>
          <w:p w14:paraId="7394ACCA" w14:textId="0D87A457" w:rsidR="004D6D2E" w:rsidRPr="00DA3B96" w:rsidRDefault="004D6D2E" w:rsidP="004D6D2E">
            <w:pPr>
              <w:pStyle w:val="a6"/>
            </w:pPr>
            <w:r w:rsidRPr="00DA3B96">
              <w:rPr>
                <w:rFonts w:hint="eastAsia"/>
              </w:rPr>
              <w:t>做好</w:t>
            </w:r>
            <w:r w:rsidR="009513F4">
              <w:rPr>
                <w:rFonts w:hint="eastAsia"/>
              </w:rPr>
              <w:t>吴阳</w:t>
            </w:r>
            <w:r w:rsidRPr="00DA3B96">
              <w:rPr>
                <w:rFonts w:hint="eastAsia"/>
              </w:rPr>
              <w:t>中山纪念堂修缮，提取传统建筑及园林符号建设前广场。</w:t>
            </w:r>
          </w:p>
        </w:tc>
        <w:tc>
          <w:tcPr>
            <w:tcW w:w="786" w:type="pct"/>
            <w:tcBorders>
              <w:top w:val="nil"/>
              <w:left w:val="nil"/>
              <w:bottom w:val="single" w:sz="4" w:space="0" w:color="auto"/>
              <w:right w:val="single" w:sz="4" w:space="0" w:color="auto"/>
            </w:tcBorders>
            <w:shd w:val="clear" w:color="auto" w:fill="auto"/>
            <w:vAlign w:val="center"/>
            <w:hideMark/>
          </w:tcPr>
          <w:p w14:paraId="29B5AA95" w14:textId="77777777" w:rsidR="004D6D2E" w:rsidRPr="00DA3B96" w:rsidRDefault="004D6D2E" w:rsidP="004D6D2E">
            <w:pPr>
              <w:pStyle w:val="a6"/>
            </w:pPr>
            <w:r w:rsidRPr="00DA3B96">
              <w:rPr>
                <w:rFonts w:hint="eastAsia"/>
              </w:rPr>
              <w:t>600</w:t>
            </w:r>
          </w:p>
        </w:tc>
        <w:tc>
          <w:tcPr>
            <w:tcW w:w="840" w:type="pct"/>
            <w:tcBorders>
              <w:top w:val="nil"/>
              <w:left w:val="nil"/>
              <w:bottom w:val="single" w:sz="4" w:space="0" w:color="auto"/>
              <w:right w:val="single" w:sz="4" w:space="0" w:color="auto"/>
            </w:tcBorders>
            <w:shd w:val="clear" w:color="auto" w:fill="auto"/>
            <w:vAlign w:val="center"/>
            <w:hideMark/>
          </w:tcPr>
          <w:p w14:paraId="395DF0DE" w14:textId="77777777" w:rsidR="004D6D2E" w:rsidRPr="00DA3B96" w:rsidRDefault="004D6D2E" w:rsidP="004D6D2E">
            <w:pPr>
              <w:pStyle w:val="a6"/>
            </w:pPr>
            <w:r w:rsidRPr="00DA3B96">
              <w:rPr>
                <w:rFonts w:hint="eastAsia"/>
              </w:rPr>
              <w:t>历史文化保护专项资金</w:t>
            </w:r>
          </w:p>
        </w:tc>
        <w:tc>
          <w:tcPr>
            <w:tcW w:w="429" w:type="pct"/>
            <w:tcBorders>
              <w:top w:val="nil"/>
              <w:left w:val="nil"/>
              <w:bottom w:val="single" w:sz="4" w:space="0" w:color="auto"/>
              <w:right w:val="single" w:sz="4" w:space="0" w:color="auto"/>
            </w:tcBorders>
            <w:shd w:val="clear" w:color="auto" w:fill="auto"/>
            <w:vAlign w:val="center"/>
            <w:hideMark/>
          </w:tcPr>
          <w:p w14:paraId="63EE4D36" w14:textId="790EE37E" w:rsidR="004D6D2E" w:rsidRPr="00DA3B96" w:rsidRDefault="004D6D2E" w:rsidP="004D6D2E">
            <w:pPr>
              <w:pStyle w:val="a6"/>
            </w:pPr>
            <w:r>
              <w:rPr>
                <w:rFonts w:hint="eastAsia"/>
              </w:rPr>
              <w:t>2</w:t>
            </w:r>
            <w:r>
              <w:t>030</w:t>
            </w:r>
            <w:r>
              <w:rPr>
                <w:rFonts w:hint="eastAsia"/>
              </w:rPr>
              <w:t>年</w:t>
            </w:r>
          </w:p>
        </w:tc>
      </w:tr>
      <w:tr w:rsidR="004D6D2E" w:rsidRPr="00DA3B96" w14:paraId="15B3C05E" w14:textId="77777777" w:rsidTr="00F33BF3">
        <w:trPr>
          <w:trHeight w:val="66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69786DE0" w14:textId="77777777" w:rsidR="004D6D2E" w:rsidRPr="00DA3B96" w:rsidRDefault="004D6D2E" w:rsidP="004D6D2E">
            <w:pPr>
              <w:pStyle w:val="a6"/>
              <w:rPr>
                <w:rFonts w:ascii="Times New Roman" w:hAnsi="Times New Roman"/>
              </w:rPr>
            </w:pPr>
            <w:r w:rsidRPr="00DA3B96">
              <w:rPr>
                <w:rFonts w:ascii="Times New Roman" w:hAnsi="Times New Roman"/>
              </w:rPr>
              <w:t>3</w:t>
            </w:r>
          </w:p>
        </w:tc>
        <w:tc>
          <w:tcPr>
            <w:tcW w:w="1016" w:type="pct"/>
            <w:tcBorders>
              <w:top w:val="nil"/>
              <w:left w:val="nil"/>
              <w:bottom w:val="single" w:sz="4" w:space="0" w:color="auto"/>
              <w:right w:val="single" w:sz="4" w:space="0" w:color="auto"/>
            </w:tcBorders>
            <w:shd w:val="clear" w:color="auto" w:fill="auto"/>
            <w:vAlign w:val="center"/>
            <w:hideMark/>
          </w:tcPr>
          <w:p w14:paraId="4C1C1898" w14:textId="77777777" w:rsidR="004D6D2E" w:rsidRPr="00DA3B96" w:rsidRDefault="004D6D2E" w:rsidP="004D6D2E">
            <w:pPr>
              <w:pStyle w:val="a6"/>
            </w:pPr>
            <w:r w:rsidRPr="00DA3B96">
              <w:rPr>
                <w:rFonts w:hint="eastAsia"/>
              </w:rPr>
              <w:t>林召棠故居与芾南图书馆修缮</w:t>
            </w:r>
          </w:p>
        </w:tc>
        <w:tc>
          <w:tcPr>
            <w:tcW w:w="1677" w:type="pct"/>
            <w:tcBorders>
              <w:top w:val="nil"/>
              <w:left w:val="nil"/>
              <w:bottom w:val="single" w:sz="4" w:space="0" w:color="auto"/>
              <w:right w:val="single" w:sz="4" w:space="0" w:color="auto"/>
            </w:tcBorders>
            <w:shd w:val="clear" w:color="auto" w:fill="auto"/>
            <w:vAlign w:val="center"/>
            <w:hideMark/>
          </w:tcPr>
          <w:p w14:paraId="6CE86079" w14:textId="77777777" w:rsidR="004D6D2E" w:rsidRPr="00DA3B96" w:rsidRDefault="004D6D2E" w:rsidP="004D6D2E">
            <w:pPr>
              <w:pStyle w:val="a6"/>
            </w:pPr>
            <w:r w:rsidRPr="00DA3B96">
              <w:rPr>
                <w:rFonts w:hint="eastAsia"/>
              </w:rPr>
              <w:t>修缮林召棠故居及芾南图书馆，对芾南图书馆进行适当功能改善，作为吴阳状元文化展示厅。</w:t>
            </w:r>
          </w:p>
        </w:tc>
        <w:tc>
          <w:tcPr>
            <w:tcW w:w="786" w:type="pct"/>
            <w:tcBorders>
              <w:top w:val="nil"/>
              <w:left w:val="nil"/>
              <w:bottom w:val="single" w:sz="4" w:space="0" w:color="auto"/>
              <w:right w:val="single" w:sz="4" w:space="0" w:color="auto"/>
            </w:tcBorders>
            <w:shd w:val="clear" w:color="auto" w:fill="auto"/>
            <w:vAlign w:val="center"/>
            <w:hideMark/>
          </w:tcPr>
          <w:p w14:paraId="29C9F952" w14:textId="77777777" w:rsidR="004D6D2E" w:rsidRPr="00DA3B96" w:rsidRDefault="004D6D2E" w:rsidP="004D6D2E">
            <w:pPr>
              <w:pStyle w:val="a6"/>
            </w:pPr>
            <w:r w:rsidRPr="00DA3B96">
              <w:rPr>
                <w:rFonts w:hint="eastAsia"/>
              </w:rPr>
              <w:t>500</w:t>
            </w:r>
          </w:p>
        </w:tc>
        <w:tc>
          <w:tcPr>
            <w:tcW w:w="840" w:type="pct"/>
            <w:tcBorders>
              <w:top w:val="nil"/>
              <w:left w:val="nil"/>
              <w:bottom w:val="single" w:sz="4" w:space="0" w:color="auto"/>
              <w:right w:val="single" w:sz="4" w:space="0" w:color="auto"/>
            </w:tcBorders>
            <w:shd w:val="clear" w:color="auto" w:fill="auto"/>
            <w:vAlign w:val="center"/>
            <w:hideMark/>
          </w:tcPr>
          <w:p w14:paraId="446E7FE7" w14:textId="77777777" w:rsidR="004D6D2E" w:rsidRPr="00DA3B96" w:rsidRDefault="004D6D2E" w:rsidP="004D6D2E">
            <w:pPr>
              <w:pStyle w:val="a6"/>
            </w:pPr>
            <w:r w:rsidRPr="00DA3B96">
              <w:rPr>
                <w:rFonts w:hint="eastAsia"/>
              </w:rPr>
              <w:t>历史文化保护专项资金</w:t>
            </w:r>
          </w:p>
        </w:tc>
        <w:tc>
          <w:tcPr>
            <w:tcW w:w="429" w:type="pct"/>
            <w:tcBorders>
              <w:top w:val="nil"/>
              <w:left w:val="nil"/>
              <w:bottom w:val="single" w:sz="4" w:space="0" w:color="auto"/>
              <w:right w:val="single" w:sz="4" w:space="0" w:color="auto"/>
            </w:tcBorders>
            <w:shd w:val="clear" w:color="auto" w:fill="auto"/>
            <w:vAlign w:val="center"/>
            <w:hideMark/>
          </w:tcPr>
          <w:p w14:paraId="5E2D94D6" w14:textId="162CBAC0" w:rsidR="004D6D2E" w:rsidRPr="00DA3B96" w:rsidRDefault="004D6D2E" w:rsidP="004D6D2E">
            <w:pPr>
              <w:pStyle w:val="a6"/>
            </w:pPr>
            <w:r>
              <w:rPr>
                <w:rFonts w:hint="eastAsia"/>
              </w:rPr>
              <w:t>2</w:t>
            </w:r>
            <w:r>
              <w:t>030</w:t>
            </w:r>
            <w:r>
              <w:rPr>
                <w:rFonts w:hint="eastAsia"/>
              </w:rPr>
              <w:t>年</w:t>
            </w:r>
          </w:p>
        </w:tc>
      </w:tr>
      <w:tr w:rsidR="004D6D2E" w:rsidRPr="00DA3B96" w14:paraId="6A13DE7A" w14:textId="77777777" w:rsidTr="00F33BF3">
        <w:trPr>
          <w:trHeight w:val="30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2BE79BD5" w14:textId="77777777" w:rsidR="004D6D2E" w:rsidRPr="00DA3B96" w:rsidRDefault="004D6D2E" w:rsidP="004D6D2E">
            <w:pPr>
              <w:pStyle w:val="a6"/>
              <w:rPr>
                <w:rFonts w:ascii="Times New Roman" w:hAnsi="Times New Roman"/>
              </w:rPr>
            </w:pPr>
            <w:r w:rsidRPr="00DA3B96">
              <w:rPr>
                <w:rFonts w:ascii="Times New Roman" w:hAnsi="Times New Roman"/>
              </w:rPr>
              <w:t>4</w:t>
            </w:r>
          </w:p>
        </w:tc>
        <w:tc>
          <w:tcPr>
            <w:tcW w:w="1016" w:type="pct"/>
            <w:tcBorders>
              <w:top w:val="nil"/>
              <w:left w:val="nil"/>
              <w:bottom w:val="single" w:sz="4" w:space="0" w:color="auto"/>
              <w:right w:val="single" w:sz="4" w:space="0" w:color="auto"/>
            </w:tcBorders>
            <w:shd w:val="clear" w:color="auto" w:fill="auto"/>
            <w:vAlign w:val="center"/>
            <w:hideMark/>
          </w:tcPr>
          <w:p w14:paraId="6F52115E" w14:textId="77777777" w:rsidR="004D6D2E" w:rsidRPr="00DA3B96" w:rsidRDefault="004D6D2E" w:rsidP="004D6D2E">
            <w:pPr>
              <w:pStyle w:val="a6"/>
            </w:pPr>
            <w:r w:rsidRPr="00DA3B96">
              <w:rPr>
                <w:rFonts w:hint="eastAsia"/>
              </w:rPr>
              <w:t>南城门修缮及周边环境整治</w:t>
            </w:r>
          </w:p>
        </w:tc>
        <w:tc>
          <w:tcPr>
            <w:tcW w:w="1677" w:type="pct"/>
            <w:tcBorders>
              <w:top w:val="nil"/>
              <w:left w:val="nil"/>
              <w:bottom w:val="single" w:sz="4" w:space="0" w:color="auto"/>
              <w:right w:val="single" w:sz="4" w:space="0" w:color="auto"/>
            </w:tcBorders>
            <w:shd w:val="clear" w:color="auto" w:fill="auto"/>
            <w:vAlign w:val="center"/>
            <w:hideMark/>
          </w:tcPr>
          <w:p w14:paraId="3A713EEE" w14:textId="77777777" w:rsidR="004D6D2E" w:rsidRPr="00DA3B96" w:rsidRDefault="004D6D2E" w:rsidP="004D6D2E">
            <w:pPr>
              <w:pStyle w:val="a6"/>
            </w:pPr>
            <w:r w:rsidRPr="00DA3B96">
              <w:rPr>
                <w:rFonts w:hint="eastAsia"/>
              </w:rPr>
              <w:t>做好南城门修缮，依照历史风貌对周边街巷铺装、墙面等元素进行整治。</w:t>
            </w:r>
          </w:p>
        </w:tc>
        <w:tc>
          <w:tcPr>
            <w:tcW w:w="786" w:type="pct"/>
            <w:tcBorders>
              <w:top w:val="nil"/>
              <w:left w:val="nil"/>
              <w:bottom w:val="single" w:sz="4" w:space="0" w:color="auto"/>
              <w:right w:val="single" w:sz="4" w:space="0" w:color="auto"/>
            </w:tcBorders>
            <w:shd w:val="clear" w:color="auto" w:fill="auto"/>
            <w:vAlign w:val="center"/>
            <w:hideMark/>
          </w:tcPr>
          <w:p w14:paraId="25880D00" w14:textId="77777777" w:rsidR="004D6D2E" w:rsidRPr="00DA3B96" w:rsidRDefault="004D6D2E" w:rsidP="004D6D2E">
            <w:pPr>
              <w:pStyle w:val="a6"/>
            </w:pPr>
            <w:r w:rsidRPr="00DA3B96">
              <w:rPr>
                <w:rFonts w:hint="eastAsia"/>
              </w:rPr>
              <w:t>500</w:t>
            </w:r>
          </w:p>
        </w:tc>
        <w:tc>
          <w:tcPr>
            <w:tcW w:w="840" w:type="pct"/>
            <w:tcBorders>
              <w:top w:val="nil"/>
              <w:left w:val="nil"/>
              <w:bottom w:val="single" w:sz="4" w:space="0" w:color="auto"/>
              <w:right w:val="single" w:sz="4" w:space="0" w:color="auto"/>
            </w:tcBorders>
            <w:shd w:val="clear" w:color="auto" w:fill="auto"/>
            <w:vAlign w:val="center"/>
            <w:hideMark/>
          </w:tcPr>
          <w:p w14:paraId="6F6778FC" w14:textId="77777777" w:rsidR="004D6D2E" w:rsidRPr="00DA3B96" w:rsidRDefault="004D6D2E" w:rsidP="004D6D2E">
            <w:pPr>
              <w:pStyle w:val="a6"/>
            </w:pPr>
            <w:r w:rsidRPr="00DA3B96">
              <w:rPr>
                <w:rFonts w:hint="eastAsia"/>
              </w:rPr>
              <w:t>历史文化保护专项资金</w:t>
            </w:r>
          </w:p>
        </w:tc>
        <w:tc>
          <w:tcPr>
            <w:tcW w:w="429" w:type="pct"/>
            <w:tcBorders>
              <w:top w:val="nil"/>
              <w:left w:val="nil"/>
              <w:bottom w:val="single" w:sz="4" w:space="0" w:color="auto"/>
              <w:right w:val="single" w:sz="4" w:space="0" w:color="auto"/>
            </w:tcBorders>
            <w:shd w:val="clear" w:color="auto" w:fill="auto"/>
            <w:vAlign w:val="center"/>
            <w:hideMark/>
          </w:tcPr>
          <w:p w14:paraId="6F996064" w14:textId="545EAF52" w:rsidR="004D6D2E" w:rsidRPr="00DA3B96" w:rsidRDefault="004D6D2E" w:rsidP="004D6D2E">
            <w:pPr>
              <w:pStyle w:val="a6"/>
            </w:pPr>
            <w:r>
              <w:rPr>
                <w:rFonts w:hint="eastAsia"/>
              </w:rPr>
              <w:t>2</w:t>
            </w:r>
            <w:r>
              <w:t>030</w:t>
            </w:r>
            <w:r>
              <w:rPr>
                <w:rFonts w:hint="eastAsia"/>
              </w:rPr>
              <w:t>年</w:t>
            </w:r>
          </w:p>
        </w:tc>
      </w:tr>
      <w:tr w:rsidR="004D6D2E" w:rsidRPr="00DA3B96" w14:paraId="554E6CA9" w14:textId="77777777" w:rsidTr="00F33BF3">
        <w:trPr>
          <w:trHeight w:val="54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174ADBCB" w14:textId="77777777" w:rsidR="004D6D2E" w:rsidRPr="00DA3B96" w:rsidRDefault="004D6D2E" w:rsidP="004D6D2E">
            <w:pPr>
              <w:pStyle w:val="a6"/>
              <w:rPr>
                <w:rFonts w:ascii="Times New Roman" w:hAnsi="Times New Roman"/>
              </w:rPr>
            </w:pPr>
            <w:r w:rsidRPr="00DA3B96">
              <w:rPr>
                <w:rFonts w:ascii="Times New Roman" w:hAnsi="Times New Roman"/>
              </w:rPr>
              <w:t>5</w:t>
            </w:r>
          </w:p>
        </w:tc>
        <w:tc>
          <w:tcPr>
            <w:tcW w:w="1016" w:type="pct"/>
            <w:tcBorders>
              <w:top w:val="nil"/>
              <w:left w:val="nil"/>
              <w:bottom w:val="single" w:sz="4" w:space="0" w:color="auto"/>
              <w:right w:val="single" w:sz="4" w:space="0" w:color="auto"/>
            </w:tcBorders>
            <w:shd w:val="clear" w:color="auto" w:fill="auto"/>
            <w:vAlign w:val="center"/>
            <w:hideMark/>
          </w:tcPr>
          <w:p w14:paraId="2DDEBCAF" w14:textId="77777777" w:rsidR="004D6D2E" w:rsidRPr="00DA3B96" w:rsidRDefault="004D6D2E" w:rsidP="004D6D2E">
            <w:pPr>
              <w:pStyle w:val="a6"/>
            </w:pPr>
            <w:r w:rsidRPr="00DA3B96">
              <w:rPr>
                <w:rFonts w:hint="eastAsia"/>
              </w:rPr>
              <w:t>霞街社区中街南熏坊旁七处推荐历史建筑修缮及功能改善</w:t>
            </w:r>
          </w:p>
        </w:tc>
        <w:tc>
          <w:tcPr>
            <w:tcW w:w="1677" w:type="pct"/>
            <w:tcBorders>
              <w:top w:val="nil"/>
              <w:left w:val="nil"/>
              <w:bottom w:val="single" w:sz="4" w:space="0" w:color="auto"/>
              <w:right w:val="single" w:sz="4" w:space="0" w:color="auto"/>
            </w:tcBorders>
            <w:shd w:val="clear" w:color="auto" w:fill="auto"/>
            <w:vAlign w:val="center"/>
            <w:hideMark/>
          </w:tcPr>
          <w:p w14:paraId="54F9596B" w14:textId="77777777" w:rsidR="004D6D2E" w:rsidRPr="00DA3B96" w:rsidRDefault="004D6D2E" w:rsidP="004D6D2E">
            <w:pPr>
              <w:pStyle w:val="a6"/>
            </w:pPr>
            <w:r w:rsidRPr="00DA3B96">
              <w:rPr>
                <w:rFonts w:hint="eastAsia"/>
              </w:rPr>
              <w:t>对七处推荐历史建筑进行立面及内部空间整治提升，作为吴阳木雕、砖雕、灰塑等传统建筑技艺传承场所。</w:t>
            </w:r>
          </w:p>
        </w:tc>
        <w:tc>
          <w:tcPr>
            <w:tcW w:w="786" w:type="pct"/>
            <w:tcBorders>
              <w:top w:val="nil"/>
              <w:left w:val="nil"/>
              <w:bottom w:val="single" w:sz="4" w:space="0" w:color="auto"/>
              <w:right w:val="single" w:sz="4" w:space="0" w:color="auto"/>
            </w:tcBorders>
            <w:shd w:val="clear" w:color="auto" w:fill="auto"/>
            <w:vAlign w:val="center"/>
            <w:hideMark/>
          </w:tcPr>
          <w:p w14:paraId="7CE84186" w14:textId="77777777" w:rsidR="004D6D2E" w:rsidRPr="00DA3B96" w:rsidRDefault="004D6D2E" w:rsidP="004D6D2E">
            <w:pPr>
              <w:pStyle w:val="a6"/>
            </w:pPr>
            <w:r w:rsidRPr="00DA3B96">
              <w:rPr>
                <w:rFonts w:hint="eastAsia"/>
              </w:rPr>
              <w:t>560</w:t>
            </w:r>
          </w:p>
        </w:tc>
        <w:tc>
          <w:tcPr>
            <w:tcW w:w="840" w:type="pct"/>
            <w:tcBorders>
              <w:top w:val="nil"/>
              <w:left w:val="nil"/>
              <w:bottom w:val="single" w:sz="4" w:space="0" w:color="auto"/>
              <w:right w:val="single" w:sz="4" w:space="0" w:color="auto"/>
            </w:tcBorders>
            <w:shd w:val="clear" w:color="auto" w:fill="auto"/>
            <w:vAlign w:val="center"/>
            <w:hideMark/>
          </w:tcPr>
          <w:p w14:paraId="7526A1D8" w14:textId="77777777" w:rsidR="004D6D2E" w:rsidRPr="00DA3B96" w:rsidRDefault="004D6D2E" w:rsidP="004D6D2E">
            <w:pPr>
              <w:pStyle w:val="a6"/>
            </w:pPr>
            <w:r w:rsidRPr="00DA3B96">
              <w:rPr>
                <w:rFonts w:hint="eastAsia"/>
              </w:rPr>
              <w:t>历史文化保护专项资金</w:t>
            </w:r>
          </w:p>
        </w:tc>
        <w:tc>
          <w:tcPr>
            <w:tcW w:w="429" w:type="pct"/>
            <w:tcBorders>
              <w:top w:val="nil"/>
              <w:left w:val="nil"/>
              <w:bottom w:val="single" w:sz="4" w:space="0" w:color="auto"/>
              <w:right w:val="single" w:sz="4" w:space="0" w:color="auto"/>
            </w:tcBorders>
            <w:shd w:val="clear" w:color="auto" w:fill="auto"/>
            <w:vAlign w:val="center"/>
            <w:hideMark/>
          </w:tcPr>
          <w:p w14:paraId="661BD886" w14:textId="668CDE71" w:rsidR="004D6D2E" w:rsidRPr="00DA3B96" w:rsidRDefault="004D6D2E" w:rsidP="004D6D2E">
            <w:pPr>
              <w:pStyle w:val="a6"/>
            </w:pPr>
            <w:r>
              <w:rPr>
                <w:rFonts w:hint="eastAsia"/>
              </w:rPr>
              <w:t>2</w:t>
            </w:r>
            <w:r>
              <w:t>030</w:t>
            </w:r>
            <w:r>
              <w:rPr>
                <w:rFonts w:hint="eastAsia"/>
              </w:rPr>
              <w:t>年</w:t>
            </w:r>
          </w:p>
        </w:tc>
      </w:tr>
      <w:tr w:rsidR="004D6D2E" w:rsidRPr="00DA3B96" w14:paraId="25870503" w14:textId="77777777" w:rsidTr="00F33BF3">
        <w:trPr>
          <w:trHeight w:val="54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3CAB8362" w14:textId="77777777" w:rsidR="004D6D2E" w:rsidRPr="00DA3B96" w:rsidRDefault="004D6D2E" w:rsidP="004D6D2E">
            <w:pPr>
              <w:pStyle w:val="a6"/>
              <w:rPr>
                <w:rFonts w:ascii="Times New Roman" w:hAnsi="Times New Roman"/>
              </w:rPr>
            </w:pPr>
            <w:r w:rsidRPr="00DA3B96">
              <w:rPr>
                <w:rFonts w:ascii="Times New Roman" w:hAnsi="Times New Roman"/>
              </w:rPr>
              <w:t>6</w:t>
            </w:r>
          </w:p>
        </w:tc>
        <w:tc>
          <w:tcPr>
            <w:tcW w:w="1016" w:type="pct"/>
            <w:tcBorders>
              <w:top w:val="nil"/>
              <w:left w:val="nil"/>
              <w:bottom w:val="single" w:sz="4" w:space="0" w:color="auto"/>
              <w:right w:val="single" w:sz="4" w:space="0" w:color="auto"/>
            </w:tcBorders>
            <w:shd w:val="clear" w:color="auto" w:fill="auto"/>
            <w:vAlign w:val="center"/>
            <w:hideMark/>
          </w:tcPr>
          <w:p w14:paraId="1ADC2756" w14:textId="77777777" w:rsidR="004D6D2E" w:rsidRPr="00DA3B96" w:rsidRDefault="004D6D2E" w:rsidP="004D6D2E">
            <w:pPr>
              <w:pStyle w:val="a6"/>
            </w:pPr>
            <w:r w:rsidRPr="00DA3B96">
              <w:rPr>
                <w:rFonts w:hint="eastAsia"/>
              </w:rPr>
              <w:t>吴阳中街、西街等传统街巷整治</w:t>
            </w:r>
          </w:p>
        </w:tc>
        <w:tc>
          <w:tcPr>
            <w:tcW w:w="1677" w:type="pct"/>
            <w:tcBorders>
              <w:top w:val="nil"/>
              <w:left w:val="nil"/>
              <w:bottom w:val="single" w:sz="4" w:space="0" w:color="auto"/>
              <w:right w:val="single" w:sz="4" w:space="0" w:color="auto"/>
            </w:tcBorders>
            <w:shd w:val="clear" w:color="auto" w:fill="auto"/>
            <w:vAlign w:val="center"/>
            <w:hideMark/>
          </w:tcPr>
          <w:p w14:paraId="0ADDD4D4" w14:textId="77777777" w:rsidR="004D6D2E" w:rsidRPr="00DA3B96" w:rsidRDefault="004D6D2E" w:rsidP="004D6D2E">
            <w:pPr>
              <w:pStyle w:val="a6"/>
            </w:pPr>
            <w:r w:rsidRPr="00DA3B96">
              <w:rPr>
                <w:rFonts w:hint="eastAsia"/>
              </w:rPr>
              <w:t>对名镇内中街、西街等街巷地面铺装进行提升，改用麻石或红砖进行铺设，并依照传统建筑风貌对街巷沿线建筑风貌进行整改。</w:t>
            </w:r>
          </w:p>
        </w:tc>
        <w:tc>
          <w:tcPr>
            <w:tcW w:w="786" w:type="pct"/>
            <w:tcBorders>
              <w:top w:val="nil"/>
              <w:left w:val="nil"/>
              <w:bottom w:val="single" w:sz="4" w:space="0" w:color="auto"/>
              <w:right w:val="single" w:sz="4" w:space="0" w:color="auto"/>
            </w:tcBorders>
            <w:shd w:val="clear" w:color="auto" w:fill="auto"/>
            <w:vAlign w:val="center"/>
            <w:hideMark/>
          </w:tcPr>
          <w:p w14:paraId="7B3A8089" w14:textId="77777777" w:rsidR="004D6D2E" w:rsidRPr="00DA3B96" w:rsidRDefault="004D6D2E" w:rsidP="004D6D2E">
            <w:pPr>
              <w:pStyle w:val="a6"/>
            </w:pPr>
            <w:r w:rsidRPr="00DA3B96">
              <w:rPr>
                <w:rFonts w:hint="eastAsia"/>
              </w:rPr>
              <w:t>1000</w:t>
            </w:r>
          </w:p>
        </w:tc>
        <w:tc>
          <w:tcPr>
            <w:tcW w:w="840" w:type="pct"/>
            <w:tcBorders>
              <w:top w:val="nil"/>
              <w:left w:val="nil"/>
              <w:bottom w:val="single" w:sz="4" w:space="0" w:color="auto"/>
              <w:right w:val="single" w:sz="4" w:space="0" w:color="auto"/>
            </w:tcBorders>
            <w:shd w:val="clear" w:color="auto" w:fill="auto"/>
            <w:vAlign w:val="center"/>
            <w:hideMark/>
          </w:tcPr>
          <w:p w14:paraId="0E61F877" w14:textId="77777777" w:rsidR="004D6D2E" w:rsidRPr="00DA3B96" w:rsidRDefault="004D6D2E" w:rsidP="004D6D2E">
            <w:pPr>
              <w:pStyle w:val="a6"/>
            </w:pPr>
            <w:r w:rsidRPr="00DA3B96">
              <w:rPr>
                <w:rFonts w:hint="eastAsia"/>
              </w:rPr>
              <w:t>历史文化保护专项资金</w:t>
            </w:r>
          </w:p>
        </w:tc>
        <w:tc>
          <w:tcPr>
            <w:tcW w:w="429" w:type="pct"/>
            <w:tcBorders>
              <w:top w:val="nil"/>
              <w:left w:val="nil"/>
              <w:bottom w:val="single" w:sz="4" w:space="0" w:color="auto"/>
              <w:right w:val="single" w:sz="4" w:space="0" w:color="auto"/>
            </w:tcBorders>
            <w:shd w:val="clear" w:color="auto" w:fill="auto"/>
            <w:vAlign w:val="center"/>
            <w:hideMark/>
          </w:tcPr>
          <w:p w14:paraId="5F85A7E6" w14:textId="08C08087" w:rsidR="004D6D2E" w:rsidRPr="00DA3B96" w:rsidRDefault="004D6D2E" w:rsidP="004D6D2E">
            <w:pPr>
              <w:pStyle w:val="a6"/>
            </w:pPr>
            <w:r>
              <w:rPr>
                <w:rFonts w:hint="eastAsia"/>
              </w:rPr>
              <w:t>2</w:t>
            </w:r>
            <w:r>
              <w:t>030</w:t>
            </w:r>
            <w:r>
              <w:rPr>
                <w:rFonts w:hint="eastAsia"/>
              </w:rPr>
              <w:t>年</w:t>
            </w:r>
          </w:p>
        </w:tc>
      </w:tr>
      <w:tr w:rsidR="004D6D2E" w:rsidRPr="00DA3B96" w14:paraId="2D70BAD9" w14:textId="77777777" w:rsidTr="00F33BF3">
        <w:trPr>
          <w:trHeight w:val="30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47D8117E" w14:textId="77777777" w:rsidR="004D6D2E" w:rsidRPr="00DA3B96" w:rsidRDefault="004D6D2E" w:rsidP="004D6D2E">
            <w:pPr>
              <w:pStyle w:val="a6"/>
              <w:rPr>
                <w:rFonts w:ascii="Times New Roman" w:hAnsi="Times New Roman"/>
              </w:rPr>
            </w:pPr>
            <w:r w:rsidRPr="00DA3B96">
              <w:rPr>
                <w:rFonts w:ascii="Times New Roman" w:hAnsi="Times New Roman"/>
              </w:rPr>
              <w:lastRenderedPageBreak/>
              <w:t>7</w:t>
            </w:r>
          </w:p>
        </w:tc>
        <w:tc>
          <w:tcPr>
            <w:tcW w:w="1016" w:type="pct"/>
            <w:tcBorders>
              <w:top w:val="nil"/>
              <w:left w:val="nil"/>
              <w:bottom w:val="single" w:sz="4" w:space="0" w:color="auto"/>
              <w:right w:val="single" w:sz="4" w:space="0" w:color="auto"/>
            </w:tcBorders>
            <w:shd w:val="clear" w:color="auto" w:fill="auto"/>
            <w:vAlign w:val="center"/>
            <w:hideMark/>
          </w:tcPr>
          <w:p w14:paraId="4723DA9A" w14:textId="77777777" w:rsidR="004D6D2E" w:rsidRPr="00DA3B96" w:rsidRDefault="004D6D2E" w:rsidP="004D6D2E">
            <w:pPr>
              <w:pStyle w:val="a6"/>
            </w:pPr>
            <w:r w:rsidRPr="00DA3B96">
              <w:rPr>
                <w:rFonts w:hint="eastAsia"/>
              </w:rPr>
              <w:t>状元井古街道整治</w:t>
            </w:r>
          </w:p>
        </w:tc>
        <w:tc>
          <w:tcPr>
            <w:tcW w:w="1677" w:type="pct"/>
            <w:tcBorders>
              <w:top w:val="nil"/>
              <w:left w:val="nil"/>
              <w:bottom w:val="single" w:sz="4" w:space="0" w:color="auto"/>
              <w:right w:val="single" w:sz="4" w:space="0" w:color="auto"/>
            </w:tcBorders>
            <w:shd w:val="clear" w:color="auto" w:fill="auto"/>
            <w:vAlign w:val="center"/>
            <w:hideMark/>
          </w:tcPr>
          <w:p w14:paraId="458618E4" w14:textId="77777777" w:rsidR="004D6D2E" w:rsidRPr="00DA3B96" w:rsidRDefault="004D6D2E" w:rsidP="004D6D2E">
            <w:pPr>
              <w:pStyle w:val="a6"/>
            </w:pPr>
            <w:r w:rsidRPr="00DA3B96">
              <w:rPr>
                <w:rFonts w:hint="eastAsia"/>
              </w:rPr>
              <w:t>参照现存古巷对状元井古街道地面铺装进行整治，改用麻石或红砖铺设。</w:t>
            </w:r>
          </w:p>
        </w:tc>
        <w:tc>
          <w:tcPr>
            <w:tcW w:w="786" w:type="pct"/>
            <w:tcBorders>
              <w:top w:val="nil"/>
              <w:left w:val="nil"/>
              <w:bottom w:val="single" w:sz="4" w:space="0" w:color="auto"/>
              <w:right w:val="single" w:sz="4" w:space="0" w:color="auto"/>
            </w:tcBorders>
            <w:shd w:val="clear" w:color="auto" w:fill="auto"/>
            <w:vAlign w:val="center"/>
            <w:hideMark/>
          </w:tcPr>
          <w:p w14:paraId="4475BF97" w14:textId="77777777" w:rsidR="004D6D2E" w:rsidRPr="00DA3B96" w:rsidRDefault="004D6D2E" w:rsidP="004D6D2E">
            <w:pPr>
              <w:pStyle w:val="a6"/>
            </w:pPr>
            <w:r w:rsidRPr="00DA3B96">
              <w:rPr>
                <w:rFonts w:hint="eastAsia"/>
              </w:rPr>
              <w:t>400</w:t>
            </w:r>
          </w:p>
        </w:tc>
        <w:tc>
          <w:tcPr>
            <w:tcW w:w="840" w:type="pct"/>
            <w:tcBorders>
              <w:top w:val="nil"/>
              <w:left w:val="nil"/>
              <w:bottom w:val="single" w:sz="4" w:space="0" w:color="auto"/>
              <w:right w:val="single" w:sz="4" w:space="0" w:color="auto"/>
            </w:tcBorders>
            <w:shd w:val="clear" w:color="auto" w:fill="auto"/>
            <w:vAlign w:val="center"/>
            <w:hideMark/>
          </w:tcPr>
          <w:p w14:paraId="7443D8BF" w14:textId="77777777" w:rsidR="004D6D2E" w:rsidRPr="00DA3B96" w:rsidRDefault="004D6D2E" w:rsidP="004D6D2E">
            <w:pPr>
              <w:pStyle w:val="a6"/>
            </w:pPr>
            <w:r w:rsidRPr="00DA3B96">
              <w:rPr>
                <w:rFonts w:hint="eastAsia"/>
              </w:rPr>
              <w:t>历史文化保护专项资金</w:t>
            </w:r>
          </w:p>
        </w:tc>
        <w:tc>
          <w:tcPr>
            <w:tcW w:w="429" w:type="pct"/>
            <w:tcBorders>
              <w:top w:val="nil"/>
              <w:left w:val="nil"/>
              <w:bottom w:val="single" w:sz="4" w:space="0" w:color="auto"/>
              <w:right w:val="single" w:sz="4" w:space="0" w:color="auto"/>
            </w:tcBorders>
            <w:shd w:val="clear" w:color="auto" w:fill="auto"/>
            <w:vAlign w:val="center"/>
            <w:hideMark/>
          </w:tcPr>
          <w:p w14:paraId="69DF0FDF" w14:textId="5763123D" w:rsidR="004D6D2E" w:rsidRPr="00DA3B96" w:rsidRDefault="004D6D2E" w:rsidP="004D6D2E">
            <w:pPr>
              <w:pStyle w:val="a6"/>
            </w:pPr>
            <w:r>
              <w:rPr>
                <w:rFonts w:hint="eastAsia"/>
              </w:rPr>
              <w:t>2</w:t>
            </w:r>
            <w:r>
              <w:t>030</w:t>
            </w:r>
            <w:r>
              <w:rPr>
                <w:rFonts w:hint="eastAsia"/>
              </w:rPr>
              <w:t>年</w:t>
            </w:r>
          </w:p>
        </w:tc>
      </w:tr>
      <w:tr w:rsidR="004D6D2E" w:rsidRPr="00DA3B96" w14:paraId="6E644CF4" w14:textId="77777777" w:rsidTr="00F33BF3">
        <w:trPr>
          <w:trHeight w:val="30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58BCF2B1" w14:textId="77777777" w:rsidR="004D6D2E" w:rsidRPr="00DA3B96" w:rsidRDefault="004D6D2E" w:rsidP="004D6D2E">
            <w:pPr>
              <w:pStyle w:val="a6"/>
              <w:rPr>
                <w:rFonts w:ascii="Times New Roman" w:hAnsi="Times New Roman"/>
              </w:rPr>
            </w:pPr>
            <w:r w:rsidRPr="00DA3B96">
              <w:rPr>
                <w:rFonts w:ascii="Times New Roman" w:hAnsi="Times New Roman"/>
              </w:rPr>
              <w:t>8</w:t>
            </w:r>
          </w:p>
        </w:tc>
        <w:tc>
          <w:tcPr>
            <w:tcW w:w="1016" w:type="pct"/>
            <w:tcBorders>
              <w:top w:val="nil"/>
              <w:left w:val="nil"/>
              <w:bottom w:val="single" w:sz="4" w:space="0" w:color="auto"/>
              <w:right w:val="single" w:sz="4" w:space="0" w:color="auto"/>
            </w:tcBorders>
            <w:shd w:val="clear" w:color="auto" w:fill="auto"/>
            <w:vAlign w:val="center"/>
            <w:hideMark/>
          </w:tcPr>
          <w:p w14:paraId="63B764AA" w14:textId="77777777" w:rsidR="004D6D2E" w:rsidRPr="00DA3B96" w:rsidRDefault="004D6D2E" w:rsidP="004D6D2E">
            <w:pPr>
              <w:pStyle w:val="a6"/>
            </w:pPr>
            <w:r w:rsidRPr="00DA3B96">
              <w:rPr>
                <w:rFonts w:hint="eastAsia"/>
              </w:rPr>
              <w:t>古城墙遗址公园建设</w:t>
            </w:r>
          </w:p>
        </w:tc>
        <w:tc>
          <w:tcPr>
            <w:tcW w:w="1677" w:type="pct"/>
            <w:tcBorders>
              <w:top w:val="nil"/>
              <w:left w:val="nil"/>
              <w:bottom w:val="single" w:sz="4" w:space="0" w:color="auto"/>
              <w:right w:val="single" w:sz="4" w:space="0" w:color="auto"/>
            </w:tcBorders>
            <w:shd w:val="clear" w:color="auto" w:fill="auto"/>
            <w:vAlign w:val="center"/>
            <w:hideMark/>
          </w:tcPr>
          <w:p w14:paraId="0D9DAAF9" w14:textId="77777777" w:rsidR="004D6D2E" w:rsidRPr="00DA3B96" w:rsidRDefault="004D6D2E" w:rsidP="004D6D2E">
            <w:pPr>
              <w:pStyle w:val="a6"/>
            </w:pPr>
            <w:r w:rsidRPr="00DA3B96">
              <w:rPr>
                <w:rFonts w:hint="eastAsia"/>
              </w:rPr>
              <w:t>利用镇政府东北侧古城墙遗址，在做好遗址保护基础上，建设一处带状公园。</w:t>
            </w:r>
          </w:p>
        </w:tc>
        <w:tc>
          <w:tcPr>
            <w:tcW w:w="786" w:type="pct"/>
            <w:tcBorders>
              <w:top w:val="nil"/>
              <w:left w:val="nil"/>
              <w:bottom w:val="single" w:sz="4" w:space="0" w:color="auto"/>
              <w:right w:val="single" w:sz="4" w:space="0" w:color="auto"/>
            </w:tcBorders>
            <w:shd w:val="clear" w:color="auto" w:fill="auto"/>
            <w:vAlign w:val="center"/>
            <w:hideMark/>
          </w:tcPr>
          <w:p w14:paraId="74B4C46E" w14:textId="77777777" w:rsidR="004D6D2E" w:rsidRPr="00DA3B96" w:rsidRDefault="004D6D2E" w:rsidP="004D6D2E">
            <w:pPr>
              <w:pStyle w:val="a6"/>
            </w:pPr>
            <w:r w:rsidRPr="00DA3B96">
              <w:rPr>
                <w:rFonts w:hint="eastAsia"/>
              </w:rPr>
              <w:t>1000</w:t>
            </w:r>
          </w:p>
        </w:tc>
        <w:tc>
          <w:tcPr>
            <w:tcW w:w="840" w:type="pct"/>
            <w:tcBorders>
              <w:top w:val="nil"/>
              <w:left w:val="nil"/>
              <w:bottom w:val="single" w:sz="4" w:space="0" w:color="auto"/>
              <w:right w:val="single" w:sz="4" w:space="0" w:color="auto"/>
            </w:tcBorders>
            <w:shd w:val="clear" w:color="auto" w:fill="auto"/>
            <w:vAlign w:val="center"/>
            <w:hideMark/>
          </w:tcPr>
          <w:p w14:paraId="55E0B615" w14:textId="77777777" w:rsidR="004D6D2E" w:rsidRPr="00DA3B96" w:rsidRDefault="004D6D2E" w:rsidP="004D6D2E">
            <w:pPr>
              <w:pStyle w:val="a6"/>
            </w:pPr>
            <w:r w:rsidRPr="00DA3B96">
              <w:rPr>
                <w:rFonts w:hint="eastAsia"/>
              </w:rPr>
              <w:t>历史文化保护专项资金</w:t>
            </w:r>
          </w:p>
        </w:tc>
        <w:tc>
          <w:tcPr>
            <w:tcW w:w="429" w:type="pct"/>
            <w:tcBorders>
              <w:top w:val="nil"/>
              <w:left w:val="nil"/>
              <w:bottom w:val="single" w:sz="4" w:space="0" w:color="auto"/>
              <w:right w:val="single" w:sz="4" w:space="0" w:color="auto"/>
            </w:tcBorders>
            <w:shd w:val="clear" w:color="auto" w:fill="auto"/>
            <w:vAlign w:val="center"/>
            <w:hideMark/>
          </w:tcPr>
          <w:p w14:paraId="28B622DD" w14:textId="64166213" w:rsidR="004D6D2E" w:rsidRPr="00DA3B96" w:rsidRDefault="004D6D2E" w:rsidP="004D6D2E">
            <w:pPr>
              <w:pStyle w:val="a6"/>
            </w:pPr>
            <w:r>
              <w:rPr>
                <w:rFonts w:hint="eastAsia"/>
              </w:rPr>
              <w:t>2</w:t>
            </w:r>
            <w:r>
              <w:t>030</w:t>
            </w:r>
            <w:r>
              <w:rPr>
                <w:rFonts w:hint="eastAsia"/>
              </w:rPr>
              <w:t>年</w:t>
            </w:r>
          </w:p>
        </w:tc>
      </w:tr>
      <w:tr w:rsidR="004D6D2E" w:rsidRPr="00DA3B96" w14:paraId="1AAF713F" w14:textId="77777777" w:rsidTr="00F33BF3">
        <w:trPr>
          <w:trHeight w:val="30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18E91039" w14:textId="77777777" w:rsidR="004D6D2E" w:rsidRPr="00DA3B96" w:rsidRDefault="004D6D2E" w:rsidP="004D6D2E">
            <w:pPr>
              <w:pStyle w:val="a6"/>
              <w:rPr>
                <w:rFonts w:ascii="Times New Roman" w:hAnsi="Times New Roman"/>
              </w:rPr>
            </w:pPr>
            <w:r w:rsidRPr="00DA3B96">
              <w:rPr>
                <w:rFonts w:ascii="Times New Roman" w:hAnsi="Times New Roman"/>
              </w:rPr>
              <w:t>9</w:t>
            </w:r>
          </w:p>
        </w:tc>
        <w:tc>
          <w:tcPr>
            <w:tcW w:w="1016" w:type="pct"/>
            <w:tcBorders>
              <w:top w:val="nil"/>
              <w:left w:val="nil"/>
              <w:bottom w:val="single" w:sz="4" w:space="0" w:color="auto"/>
              <w:right w:val="single" w:sz="4" w:space="0" w:color="auto"/>
            </w:tcBorders>
            <w:shd w:val="clear" w:color="auto" w:fill="auto"/>
            <w:vAlign w:val="center"/>
            <w:hideMark/>
          </w:tcPr>
          <w:p w14:paraId="40201D9E" w14:textId="77777777" w:rsidR="004D6D2E" w:rsidRPr="00DA3B96" w:rsidRDefault="004D6D2E" w:rsidP="004D6D2E">
            <w:pPr>
              <w:pStyle w:val="a6"/>
            </w:pPr>
            <w:r w:rsidRPr="00DA3B96">
              <w:rPr>
                <w:rFonts w:hint="eastAsia"/>
              </w:rPr>
              <w:t>曾氏家庙修缮</w:t>
            </w:r>
          </w:p>
        </w:tc>
        <w:tc>
          <w:tcPr>
            <w:tcW w:w="1677" w:type="pct"/>
            <w:tcBorders>
              <w:top w:val="nil"/>
              <w:left w:val="nil"/>
              <w:bottom w:val="single" w:sz="4" w:space="0" w:color="auto"/>
              <w:right w:val="single" w:sz="4" w:space="0" w:color="auto"/>
            </w:tcBorders>
            <w:shd w:val="clear" w:color="auto" w:fill="auto"/>
            <w:vAlign w:val="center"/>
            <w:hideMark/>
          </w:tcPr>
          <w:p w14:paraId="2B1D181B" w14:textId="77777777" w:rsidR="004D6D2E" w:rsidRPr="00DA3B96" w:rsidRDefault="004D6D2E" w:rsidP="004D6D2E">
            <w:pPr>
              <w:pStyle w:val="a6"/>
            </w:pPr>
            <w:r w:rsidRPr="00DA3B96">
              <w:rPr>
                <w:rFonts w:hint="eastAsia"/>
              </w:rPr>
              <w:t>对曾氏家庙进行建筑修缮并进行适当功能改造。</w:t>
            </w:r>
          </w:p>
        </w:tc>
        <w:tc>
          <w:tcPr>
            <w:tcW w:w="786" w:type="pct"/>
            <w:tcBorders>
              <w:top w:val="nil"/>
              <w:left w:val="nil"/>
              <w:bottom w:val="single" w:sz="4" w:space="0" w:color="auto"/>
              <w:right w:val="single" w:sz="4" w:space="0" w:color="auto"/>
            </w:tcBorders>
            <w:shd w:val="clear" w:color="auto" w:fill="auto"/>
            <w:vAlign w:val="center"/>
            <w:hideMark/>
          </w:tcPr>
          <w:p w14:paraId="16329841" w14:textId="77777777" w:rsidR="004D6D2E" w:rsidRPr="00DA3B96" w:rsidRDefault="004D6D2E" w:rsidP="004D6D2E">
            <w:pPr>
              <w:pStyle w:val="a6"/>
            </w:pPr>
            <w:r w:rsidRPr="00DA3B96">
              <w:rPr>
                <w:rFonts w:hint="eastAsia"/>
              </w:rPr>
              <w:t>300</w:t>
            </w:r>
          </w:p>
        </w:tc>
        <w:tc>
          <w:tcPr>
            <w:tcW w:w="840" w:type="pct"/>
            <w:tcBorders>
              <w:top w:val="nil"/>
              <w:left w:val="nil"/>
              <w:bottom w:val="single" w:sz="4" w:space="0" w:color="auto"/>
              <w:right w:val="single" w:sz="4" w:space="0" w:color="auto"/>
            </w:tcBorders>
            <w:shd w:val="clear" w:color="auto" w:fill="auto"/>
            <w:vAlign w:val="center"/>
            <w:hideMark/>
          </w:tcPr>
          <w:p w14:paraId="2E07C44A" w14:textId="77777777" w:rsidR="004D6D2E" w:rsidRPr="00DA3B96" w:rsidRDefault="004D6D2E" w:rsidP="004D6D2E">
            <w:pPr>
              <w:pStyle w:val="a6"/>
            </w:pPr>
            <w:r w:rsidRPr="00DA3B96">
              <w:rPr>
                <w:rFonts w:hint="eastAsia"/>
              </w:rPr>
              <w:t>历史文化保护专项资金</w:t>
            </w:r>
          </w:p>
        </w:tc>
        <w:tc>
          <w:tcPr>
            <w:tcW w:w="429" w:type="pct"/>
            <w:tcBorders>
              <w:top w:val="nil"/>
              <w:left w:val="nil"/>
              <w:bottom w:val="single" w:sz="4" w:space="0" w:color="auto"/>
              <w:right w:val="single" w:sz="4" w:space="0" w:color="auto"/>
            </w:tcBorders>
            <w:shd w:val="clear" w:color="auto" w:fill="auto"/>
            <w:vAlign w:val="center"/>
            <w:hideMark/>
          </w:tcPr>
          <w:p w14:paraId="7B021A14" w14:textId="03CA866D" w:rsidR="004D6D2E" w:rsidRPr="00DA3B96" w:rsidRDefault="004D6D2E" w:rsidP="004D6D2E">
            <w:pPr>
              <w:pStyle w:val="a6"/>
            </w:pPr>
            <w:r>
              <w:rPr>
                <w:rFonts w:hint="eastAsia"/>
              </w:rPr>
              <w:t>2</w:t>
            </w:r>
            <w:r>
              <w:t>030</w:t>
            </w:r>
            <w:r>
              <w:rPr>
                <w:rFonts w:hint="eastAsia"/>
              </w:rPr>
              <w:t>年</w:t>
            </w:r>
          </w:p>
        </w:tc>
      </w:tr>
      <w:tr w:rsidR="004D6D2E" w:rsidRPr="00DA3B96" w14:paraId="41297D7B" w14:textId="77777777" w:rsidTr="00F33BF3">
        <w:trPr>
          <w:trHeight w:val="54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57983AA7" w14:textId="77777777" w:rsidR="004D6D2E" w:rsidRPr="00DA3B96" w:rsidRDefault="004D6D2E" w:rsidP="004D6D2E">
            <w:pPr>
              <w:pStyle w:val="a6"/>
              <w:rPr>
                <w:rFonts w:ascii="Times New Roman" w:hAnsi="Times New Roman"/>
              </w:rPr>
            </w:pPr>
            <w:r w:rsidRPr="00DA3B96">
              <w:rPr>
                <w:rFonts w:ascii="Times New Roman" w:hAnsi="Times New Roman"/>
              </w:rPr>
              <w:t>10</w:t>
            </w:r>
          </w:p>
        </w:tc>
        <w:tc>
          <w:tcPr>
            <w:tcW w:w="1016" w:type="pct"/>
            <w:tcBorders>
              <w:top w:val="nil"/>
              <w:left w:val="nil"/>
              <w:bottom w:val="single" w:sz="4" w:space="0" w:color="auto"/>
              <w:right w:val="single" w:sz="4" w:space="0" w:color="auto"/>
            </w:tcBorders>
            <w:shd w:val="clear" w:color="auto" w:fill="auto"/>
            <w:vAlign w:val="center"/>
            <w:hideMark/>
          </w:tcPr>
          <w:p w14:paraId="060EFE6D" w14:textId="77777777" w:rsidR="004D6D2E" w:rsidRPr="00DA3B96" w:rsidRDefault="004D6D2E" w:rsidP="004D6D2E">
            <w:pPr>
              <w:pStyle w:val="a6"/>
            </w:pPr>
            <w:r w:rsidRPr="00DA3B96">
              <w:rPr>
                <w:rFonts w:hint="eastAsia"/>
              </w:rPr>
              <w:t>古水道疏浚及沿线驳岸整治</w:t>
            </w:r>
          </w:p>
        </w:tc>
        <w:tc>
          <w:tcPr>
            <w:tcW w:w="1677" w:type="pct"/>
            <w:tcBorders>
              <w:top w:val="nil"/>
              <w:left w:val="nil"/>
              <w:bottom w:val="single" w:sz="4" w:space="0" w:color="auto"/>
              <w:right w:val="single" w:sz="4" w:space="0" w:color="auto"/>
            </w:tcBorders>
            <w:shd w:val="clear" w:color="auto" w:fill="auto"/>
            <w:vAlign w:val="center"/>
            <w:hideMark/>
          </w:tcPr>
          <w:p w14:paraId="08434257" w14:textId="77777777" w:rsidR="004D6D2E" w:rsidRPr="00DA3B96" w:rsidRDefault="004D6D2E" w:rsidP="004D6D2E">
            <w:pPr>
              <w:pStyle w:val="a6"/>
            </w:pPr>
            <w:r w:rsidRPr="00DA3B96">
              <w:rPr>
                <w:rFonts w:hint="eastAsia"/>
              </w:rPr>
              <w:t>对霞街至芷寮一带河道进行疏通，在靠近居民点的河道适当进行绿化提升并参照古埠头设置亲水平台和码头。</w:t>
            </w:r>
          </w:p>
        </w:tc>
        <w:tc>
          <w:tcPr>
            <w:tcW w:w="786" w:type="pct"/>
            <w:tcBorders>
              <w:top w:val="nil"/>
              <w:left w:val="nil"/>
              <w:bottom w:val="single" w:sz="4" w:space="0" w:color="auto"/>
              <w:right w:val="single" w:sz="4" w:space="0" w:color="auto"/>
            </w:tcBorders>
            <w:shd w:val="clear" w:color="auto" w:fill="auto"/>
            <w:vAlign w:val="center"/>
            <w:hideMark/>
          </w:tcPr>
          <w:p w14:paraId="1754B390" w14:textId="77777777" w:rsidR="004D6D2E" w:rsidRPr="00DA3B96" w:rsidRDefault="004D6D2E" w:rsidP="004D6D2E">
            <w:pPr>
              <w:pStyle w:val="a6"/>
            </w:pPr>
            <w:r w:rsidRPr="00DA3B96">
              <w:rPr>
                <w:rFonts w:hint="eastAsia"/>
              </w:rPr>
              <w:t>3000</w:t>
            </w:r>
          </w:p>
        </w:tc>
        <w:tc>
          <w:tcPr>
            <w:tcW w:w="840" w:type="pct"/>
            <w:tcBorders>
              <w:top w:val="nil"/>
              <w:left w:val="nil"/>
              <w:bottom w:val="single" w:sz="4" w:space="0" w:color="auto"/>
              <w:right w:val="single" w:sz="4" w:space="0" w:color="auto"/>
            </w:tcBorders>
            <w:shd w:val="clear" w:color="auto" w:fill="auto"/>
            <w:vAlign w:val="center"/>
            <w:hideMark/>
          </w:tcPr>
          <w:p w14:paraId="27795862" w14:textId="77777777" w:rsidR="004D6D2E" w:rsidRPr="00DA3B96" w:rsidRDefault="004D6D2E" w:rsidP="004D6D2E">
            <w:pPr>
              <w:pStyle w:val="a6"/>
            </w:pPr>
            <w:r w:rsidRPr="00DA3B96">
              <w:rPr>
                <w:rFonts w:hint="eastAsia"/>
              </w:rPr>
              <w:t>债券资金</w:t>
            </w:r>
          </w:p>
        </w:tc>
        <w:tc>
          <w:tcPr>
            <w:tcW w:w="429" w:type="pct"/>
            <w:tcBorders>
              <w:top w:val="nil"/>
              <w:left w:val="nil"/>
              <w:bottom w:val="single" w:sz="4" w:space="0" w:color="auto"/>
              <w:right w:val="single" w:sz="4" w:space="0" w:color="auto"/>
            </w:tcBorders>
            <w:shd w:val="clear" w:color="auto" w:fill="auto"/>
            <w:vAlign w:val="center"/>
            <w:hideMark/>
          </w:tcPr>
          <w:p w14:paraId="75405C7F" w14:textId="3A95E016" w:rsidR="004D6D2E" w:rsidRPr="00DA3B96" w:rsidRDefault="004D6D2E" w:rsidP="004D6D2E">
            <w:pPr>
              <w:pStyle w:val="a6"/>
            </w:pPr>
            <w:r>
              <w:rPr>
                <w:rFonts w:hint="eastAsia"/>
              </w:rPr>
              <w:t>2</w:t>
            </w:r>
            <w:r>
              <w:t>030</w:t>
            </w:r>
            <w:r>
              <w:rPr>
                <w:rFonts w:hint="eastAsia"/>
              </w:rPr>
              <w:t>年</w:t>
            </w:r>
          </w:p>
        </w:tc>
      </w:tr>
      <w:tr w:rsidR="004D6D2E" w:rsidRPr="00DA3B96" w14:paraId="34D78E19" w14:textId="77777777" w:rsidTr="00F33BF3">
        <w:trPr>
          <w:trHeight w:val="30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6FBFAF92" w14:textId="77777777" w:rsidR="004D6D2E" w:rsidRPr="00DA3B96" w:rsidRDefault="004D6D2E" w:rsidP="004D6D2E">
            <w:pPr>
              <w:pStyle w:val="a6"/>
              <w:rPr>
                <w:rFonts w:ascii="Times New Roman" w:hAnsi="Times New Roman"/>
              </w:rPr>
            </w:pPr>
            <w:r w:rsidRPr="00DA3B96">
              <w:rPr>
                <w:rFonts w:ascii="Times New Roman" w:hAnsi="Times New Roman"/>
              </w:rPr>
              <w:t>11</w:t>
            </w:r>
          </w:p>
        </w:tc>
        <w:tc>
          <w:tcPr>
            <w:tcW w:w="1016" w:type="pct"/>
            <w:tcBorders>
              <w:top w:val="nil"/>
              <w:left w:val="nil"/>
              <w:bottom w:val="single" w:sz="4" w:space="0" w:color="auto"/>
              <w:right w:val="single" w:sz="4" w:space="0" w:color="auto"/>
            </w:tcBorders>
            <w:shd w:val="clear" w:color="auto" w:fill="auto"/>
            <w:vAlign w:val="center"/>
            <w:hideMark/>
          </w:tcPr>
          <w:p w14:paraId="27BF76B7" w14:textId="77777777" w:rsidR="004D6D2E" w:rsidRPr="00DA3B96" w:rsidRDefault="004D6D2E" w:rsidP="004D6D2E">
            <w:pPr>
              <w:pStyle w:val="a6"/>
            </w:pPr>
            <w:r w:rsidRPr="00DA3B96">
              <w:rPr>
                <w:rFonts w:hint="eastAsia"/>
              </w:rPr>
              <w:t>名镇文化驿站建设</w:t>
            </w:r>
          </w:p>
        </w:tc>
        <w:tc>
          <w:tcPr>
            <w:tcW w:w="1677" w:type="pct"/>
            <w:tcBorders>
              <w:top w:val="nil"/>
              <w:left w:val="nil"/>
              <w:bottom w:val="single" w:sz="4" w:space="0" w:color="auto"/>
              <w:right w:val="single" w:sz="4" w:space="0" w:color="auto"/>
            </w:tcBorders>
            <w:shd w:val="clear" w:color="auto" w:fill="auto"/>
            <w:vAlign w:val="center"/>
            <w:hideMark/>
          </w:tcPr>
          <w:p w14:paraId="773A1BED" w14:textId="77777777" w:rsidR="004D6D2E" w:rsidRPr="00DA3B96" w:rsidRDefault="004D6D2E" w:rsidP="004D6D2E">
            <w:pPr>
              <w:pStyle w:val="a6"/>
            </w:pPr>
            <w:r w:rsidRPr="00DA3B96">
              <w:rPr>
                <w:rFonts w:hint="eastAsia"/>
              </w:rPr>
              <w:t>利用霞街社区三处推荐历史建筑建设三处文化驿站，展示吴阳古时海防文化。</w:t>
            </w:r>
          </w:p>
        </w:tc>
        <w:tc>
          <w:tcPr>
            <w:tcW w:w="786" w:type="pct"/>
            <w:tcBorders>
              <w:top w:val="nil"/>
              <w:left w:val="nil"/>
              <w:bottom w:val="single" w:sz="4" w:space="0" w:color="auto"/>
              <w:right w:val="single" w:sz="4" w:space="0" w:color="auto"/>
            </w:tcBorders>
            <w:shd w:val="clear" w:color="auto" w:fill="auto"/>
            <w:vAlign w:val="center"/>
            <w:hideMark/>
          </w:tcPr>
          <w:p w14:paraId="0B4E3DF3" w14:textId="77777777" w:rsidR="004D6D2E" w:rsidRPr="00DA3B96" w:rsidRDefault="004D6D2E" w:rsidP="004D6D2E">
            <w:pPr>
              <w:pStyle w:val="a6"/>
            </w:pPr>
            <w:r w:rsidRPr="00DA3B96">
              <w:rPr>
                <w:rFonts w:hint="eastAsia"/>
              </w:rPr>
              <w:t>500</w:t>
            </w:r>
          </w:p>
        </w:tc>
        <w:tc>
          <w:tcPr>
            <w:tcW w:w="840" w:type="pct"/>
            <w:tcBorders>
              <w:top w:val="nil"/>
              <w:left w:val="nil"/>
              <w:bottom w:val="single" w:sz="4" w:space="0" w:color="auto"/>
              <w:right w:val="single" w:sz="4" w:space="0" w:color="auto"/>
            </w:tcBorders>
            <w:shd w:val="clear" w:color="auto" w:fill="auto"/>
            <w:vAlign w:val="center"/>
            <w:hideMark/>
          </w:tcPr>
          <w:p w14:paraId="53AB47A7" w14:textId="77777777" w:rsidR="004D6D2E" w:rsidRPr="00DA3B96" w:rsidRDefault="004D6D2E" w:rsidP="004D6D2E">
            <w:pPr>
              <w:pStyle w:val="a6"/>
            </w:pPr>
            <w:r w:rsidRPr="00DA3B96">
              <w:rPr>
                <w:rFonts w:hint="eastAsia"/>
              </w:rPr>
              <w:t>债券资金</w:t>
            </w:r>
          </w:p>
        </w:tc>
        <w:tc>
          <w:tcPr>
            <w:tcW w:w="429" w:type="pct"/>
            <w:tcBorders>
              <w:top w:val="nil"/>
              <w:left w:val="nil"/>
              <w:bottom w:val="single" w:sz="4" w:space="0" w:color="auto"/>
              <w:right w:val="single" w:sz="4" w:space="0" w:color="auto"/>
            </w:tcBorders>
            <w:shd w:val="clear" w:color="auto" w:fill="auto"/>
            <w:vAlign w:val="center"/>
            <w:hideMark/>
          </w:tcPr>
          <w:p w14:paraId="6CE8AA3B" w14:textId="1BA36D68" w:rsidR="004D6D2E" w:rsidRPr="00DA3B96" w:rsidRDefault="004D6D2E" w:rsidP="004D6D2E">
            <w:pPr>
              <w:pStyle w:val="a6"/>
            </w:pPr>
            <w:r>
              <w:rPr>
                <w:rFonts w:hint="eastAsia"/>
              </w:rPr>
              <w:t>2</w:t>
            </w:r>
            <w:r>
              <w:t>030</w:t>
            </w:r>
            <w:r>
              <w:rPr>
                <w:rFonts w:hint="eastAsia"/>
              </w:rPr>
              <w:t>年</w:t>
            </w:r>
          </w:p>
        </w:tc>
      </w:tr>
      <w:tr w:rsidR="004D6D2E" w:rsidRPr="00DA3B96" w14:paraId="7B7C1EF9" w14:textId="77777777" w:rsidTr="00F33BF3">
        <w:trPr>
          <w:trHeight w:val="30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4C7327E1" w14:textId="77777777" w:rsidR="004D6D2E" w:rsidRPr="00DA3B96" w:rsidRDefault="004D6D2E" w:rsidP="004D6D2E">
            <w:pPr>
              <w:pStyle w:val="a6"/>
              <w:rPr>
                <w:rFonts w:ascii="Times New Roman" w:hAnsi="Times New Roman"/>
              </w:rPr>
            </w:pPr>
            <w:r w:rsidRPr="00DA3B96">
              <w:rPr>
                <w:rFonts w:ascii="Times New Roman" w:hAnsi="Times New Roman"/>
              </w:rPr>
              <w:t>12</w:t>
            </w:r>
          </w:p>
        </w:tc>
        <w:tc>
          <w:tcPr>
            <w:tcW w:w="1016" w:type="pct"/>
            <w:tcBorders>
              <w:top w:val="nil"/>
              <w:left w:val="nil"/>
              <w:bottom w:val="single" w:sz="4" w:space="0" w:color="auto"/>
              <w:right w:val="single" w:sz="4" w:space="0" w:color="auto"/>
            </w:tcBorders>
            <w:shd w:val="clear" w:color="auto" w:fill="auto"/>
            <w:vAlign w:val="center"/>
            <w:hideMark/>
          </w:tcPr>
          <w:p w14:paraId="78CDB18F" w14:textId="77777777" w:rsidR="004D6D2E" w:rsidRPr="00DA3B96" w:rsidRDefault="004D6D2E" w:rsidP="004D6D2E">
            <w:pPr>
              <w:pStyle w:val="a6"/>
            </w:pPr>
            <w:r w:rsidRPr="00DA3B96">
              <w:rPr>
                <w:rFonts w:hint="eastAsia"/>
              </w:rPr>
              <w:t>名镇标识系统建设</w:t>
            </w:r>
          </w:p>
        </w:tc>
        <w:tc>
          <w:tcPr>
            <w:tcW w:w="1677" w:type="pct"/>
            <w:tcBorders>
              <w:top w:val="nil"/>
              <w:left w:val="nil"/>
              <w:bottom w:val="single" w:sz="4" w:space="0" w:color="auto"/>
              <w:right w:val="single" w:sz="4" w:space="0" w:color="auto"/>
            </w:tcBorders>
            <w:shd w:val="clear" w:color="auto" w:fill="auto"/>
            <w:vAlign w:val="center"/>
            <w:hideMark/>
          </w:tcPr>
          <w:p w14:paraId="0621BE74" w14:textId="77777777" w:rsidR="004D6D2E" w:rsidRPr="00DA3B96" w:rsidRDefault="004D6D2E" w:rsidP="004D6D2E">
            <w:pPr>
              <w:pStyle w:val="a6"/>
            </w:pPr>
            <w:r w:rsidRPr="00DA3B96">
              <w:rPr>
                <w:rFonts w:hint="eastAsia"/>
              </w:rPr>
              <w:t>提取吴阳镇独有建筑元素、符号，建设名镇标识系统。</w:t>
            </w:r>
          </w:p>
        </w:tc>
        <w:tc>
          <w:tcPr>
            <w:tcW w:w="786" w:type="pct"/>
            <w:tcBorders>
              <w:top w:val="nil"/>
              <w:left w:val="nil"/>
              <w:bottom w:val="single" w:sz="4" w:space="0" w:color="auto"/>
              <w:right w:val="single" w:sz="4" w:space="0" w:color="auto"/>
            </w:tcBorders>
            <w:shd w:val="clear" w:color="auto" w:fill="auto"/>
            <w:vAlign w:val="center"/>
            <w:hideMark/>
          </w:tcPr>
          <w:p w14:paraId="57941339" w14:textId="77777777" w:rsidR="004D6D2E" w:rsidRPr="00DA3B96" w:rsidRDefault="004D6D2E" w:rsidP="004D6D2E">
            <w:pPr>
              <w:pStyle w:val="a6"/>
            </w:pPr>
            <w:r w:rsidRPr="00DA3B96">
              <w:rPr>
                <w:rFonts w:hint="eastAsia"/>
              </w:rPr>
              <w:t>600</w:t>
            </w:r>
          </w:p>
        </w:tc>
        <w:tc>
          <w:tcPr>
            <w:tcW w:w="840" w:type="pct"/>
            <w:tcBorders>
              <w:top w:val="nil"/>
              <w:left w:val="nil"/>
              <w:bottom w:val="single" w:sz="4" w:space="0" w:color="auto"/>
              <w:right w:val="single" w:sz="4" w:space="0" w:color="auto"/>
            </w:tcBorders>
            <w:shd w:val="clear" w:color="auto" w:fill="auto"/>
            <w:vAlign w:val="center"/>
            <w:hideMark/>
          </w:tcPr>
          <w:p w14:paraId="66B25C8E" w14:textId="77777777" w:rsidR="004D6D2E" w:rsidRPr="00DA3B96" w:rsidRDefault="004D6D2E" w:rsidP="004D6D2E">
            <w:pPr>
              <w:pStyle w:val="a6"/>
            </w:pPr>
            <w:r w:rsidRPr="00DA3B96">
              <w:rPr>
                <w:rFonts w:hint="eastAsia"/>
              </w:rPr>
              <w:t>债券资金</w:t>
            </w:r>
          </w:p>
        </w:tc>
        <w:tc>
          <w:tcPr>
            <w:tcW w:w="429" w:type="pct"/>
            <w:tcBorders>
              <w:top w:val="nil"/>
              <w:left w:val="nil"/>
              <w:bottom w:val="single" w:sz="4" w:space="0" w:color="auto"/>
              <w:right w:val="single" w:sz="4" w:space="0" w:color="auto"/>
            </w:tcBorders>
            <w:shd w:val="clear" w:color="auto" w:fill="auto"/>
            <w:vAlign w:val="center"/>
            <w:hideMark/>
          </w:tcPr>
          <w:p w14:paraId="63958E2C" w14:textId="5794D1C6" w:rsidR="004D6D2E" w:rsidRPr="00DA3B96" w:rsidRDefault="004D6D2E" w:rsidP="004D6D2E">
            <w:pPr>
              <w:pStyle w:val="a6"/>
            </w:pPr>
            <w:r>
              <w:rPr>
                <w:rFonts w:hint="eastAsia"/>
              </w:rPr>
              <w:t>2</w:t>
            </w:r>
            <w:r>
              <w:t>030</w:t>
            </w:r>
            <w:r>
              <w:rPr>
                <w:rFonts w:hint="eastAsia"/>
              </w:rPr>
              <w:t>年</w:t>
            </w:r>
          </w:p>
        </w:tc>
      </w:tr>
      <w:tr w:rsidR="004D6D2E" w:rsidRPr="00DA3B96" w14:paraId="4D3AD507" w14:textId="77777777" w:rsidTr="00F33BF3">
        <w:trPr>
          <w:trHeight w:val="30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63BD335C" w14:textId="77777777" w:rsidR="004D6D2E" w:rsidRPr="00DA3B96" w:rsidRDefault="004D6D2E" w:rsidP="004D6D2E">
            <w:pPr>
              <w:pStyle w:val="a6"/>
              <w:rPr>
                <w:rFonts w:ascii="Times New Roman" w:hAnsi="Times New Roman"/>
              </w:rPr>
            </w:pPr>
            <w:r w:rsidRPr="00DA3B96">
              <w:rPr>
                <w:rFonts w:ascii="Times New Roman" w:hAnsi="Times New Roman"/>
              </w:rPr>
              <w:t>13</w:t>
            </w:r>
          </w:p>
        </w:tc>
        <w:tc>
          <w:tcPr>
            <w:tcW w:w="1016" w:type="pct"/>
            <w:tcBorders>
              <w:top w:val="nil"/>
              <w:left w:val="nil"/>
              <w:bottom w:val="single" w:sz="4" w:space="0" w:color="auto"/>
              <w:right w:val="single" w:sz="4" w:space="0" w:color="auto"/>
            </w:tcBorders>
            <w:shd w:val="clear" w:color="auto" w:fill="auto"/>
            <w:vAlign w:val="center"/>
            <w:hideMark/>
          </w:tcPr>
          <w:p w14:paraId="6C6848D4" w14:textId="77777777" w:rsidR="004D6D2E" w:rsidRPr="00DA3B96" w:rsidRDefault="004D6D2E" w:rsidP="004D6D2E">
            <w:pPr>
              <w:pStyle w:val="a6"/>
            </w:pPr>
            <w:r w:rsidRPr="00DA3B96">
              <w:rPr>
                <w:rFonts w:hint="eastAsia"/>
              </w:rPr>
              <w:t>生态停车场建设</w:t>
            </w:r>
          </w:p>
        </w:tc>
        <w:tc>
          <w:tcPr>
            <w:tcW w:w="1677" w:type="pct"/>
            <w:tcBorders>
              <w:top w:val="nil"/>
              <w:left w:val="nil"/>
              <w:bottom w:val="single" w:sz="4" w:space="0" w:color="auto"/>
              <w:right w:val="single" w:sz="4" w:space="0" w:color="auto"/>
            </w:tcBorders>
            <w:shd w:val="clear" w:color="auto" w:fill="auto"/>
            <w:vAlign w:val="center"/>
            <w:hideMark/>
          </w:tcPr>
          <w:p w14:paraId="77BEE93E" w14:textId="77777777" w:rsidR="004D6D2E" w:rsidRPr="00DA3B96" w:rsidRDefault="004D6D2E" w:rsidP="004D6D2E">
            <w:pPr>
              <w:pStyle w:val="a6"/>
            </w:pPr>
            <w:r w:rsidRPr="00DA3B96">
              <w:rPr>
                <w:rFonts w:hint="eastAsia"/>
              </w:rPr>
              <w:t>利用闲置空间建设生态停车场，提升名镇交通设施。</w:t>
            </w:r>
          </w:p>
        </w:tc>
        <w:tc>
          <w:tcPr>
            <w:tcW w:w="786" w:type="pct"/>
            <w:tcBorders>
              <w:top w:val="nil"/>
              <w:left w:val="nil"/>
              <w:bottom w:val="single" w:sz="4" w:space="0" w:color="auto"/>
              <w:right w:val="single" w:sz="4" w:space="0" w:color="auto"/>
            </w:tcBorders>
            <w:shd w:val="clear" w:color="auto" w:fill="auto"/>
            <w:vAlign w:val="center"/>
            <w:hideMark/>
          </w:tcPr>
          <w:p w14:paraId="7206F604" w14:textId="77777777" w:rsidR="004D6D2E" w:rsidRPr="00DA3B96" w:rsidRDefault="004D6D2E" w:rsidP="004D6D2E">
            <w:pPr>
              <w:pStyle w:val="a6"/>
            </w:pPr>
            <w:r w:rsidRPr="00DA3B96">
              <w:rPr>
                <w:rFonts w:hint="eastAsia"/>
              </w:rPr>
              <w:t>500</w:t>
            </w:r>
          </w:p>
        </w:tc>
        <w:tc>
          <w:tcPr>
            <w:tcW w:w="840" w:type="pct"/>
            <w:tcBorders>
              <w:top w:val="nil"/>
              <w:left w:val="nil"/>
              <w:bottom w:val="single" w:sz="4" w:space="0" w:color="auto"/>
              <w:right w:val="single" w:sz="4" w:space="0" w:color="auto"/>
            </w:tcBorders>
            <w:shd w:val="clear" w:color="auto" w:fill="auto"/>
            <w:vAlign w:val="center"/>
            <w:hideMark/>
          </w:tcPr>
          <w:p w14:paraId="1018F975" w14:textId="77777777" w:rsidR="004D6D2E" w:rsidRPr="00DA3B96" w:rsidRDefault="004D6D2E" w:rsidP="004D6D2E">
            <w:pPr>
              <w:pStyle w:val="a6"/>
            </w:pPr>
            <w:r w:rsidRPr="00DA3B96">
              <w:rPr>
                <w:rFonts w:hint="eastAsia"/>
              </w:rPr>
              <w:t>债券资金</w:t>
            </w:r>
          </w:p>
        </w:tc>
        <w:tc>
          <w:tcPr>
            <w:tcW w:w="429" w:type="pct"/>
            <w:tcBorders>
              <w:top w:val="nil"/>
              <w:left w:val="nil"/>
              <w:bottom w:val="single" w:sz="4" w:space="0" w:color="auto"/>
              <w:right w:val="single" w:sz="4" w:space="0" w:color="auto"/>
            </w:tcBorders>
            <w:shd w:val="clear" w:color="auto" w:fill="auto"/>
            <w:vAlign w:val="center"/>
            <w:hideMark/>
          </w:tcPr>
          <w:p w14:paraId="2926B6AD" w14:textId="5B7F95BA" w:rsidR="004D6D2E" w:rsidRPr="00DA3B96" w:rsidRDefault="004D6D2E" w:rsidP="004D6D2E">
            <w:pPr>
              <w:pStyle w:val="a6"/>
            </w:pPr>
            <w:r>
              <w:rPr>
                <w:rFonts w:hint="eastAsia"/>
              </w:rPr>
              <w:t>2</w:t>
            </w:r>
            <w:r>
              <w:t>030</w:t>
            </w:r>
            <w:r>
              <w:rPr>
                <w:rFonts w:hint="eastAsia"/>
              </w:rPr>
              <w:t>年</w:t>
            </w:r>
          </w:p>
        </w:tc>
      </w:tr>
      <w:tr w:rsidR="004D6D2E" w:rsidRPr="00DA3B96" w14:paraId="1FD7631F" w14:textId="77777777" w:rsidTr="00F33BF3">
        <w:trPr>
          <w:trHeight w:val="30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650B40A3" w14:textId="77777777" w:rsidR="004D6D2E" w:rsidRPr="00DA3B96" w:rsidRDefault="004D6D2E" w:rsidP="004D6D2E">
            <w:pPr>
              <w:pStyle w:val="a6"/>
              <w:rPr>
                <w:rFonts w:ascii="Times New Roman" w:hAnsi="Times New Roman"/>
              </w:rPr>
            </w:pPr>
            <w:r w:rsidRPr="00DA3B96">
              <w:rPr>
                <w:rFonts w:ascii="Times New Roman" w:hAnsi="Times New Roman"/>
              </w:rPr>
              <w:lastRenderedPageBreak/>
              <w:t>14</w:t>
            </w:r>
          </w:p>
        </w:tc>
        <w:tc>
          <w:tcPr>
            <w:tcW w:w="1016" w:type="pct"/>
            <w:tcBorders>
              <w:top w:val="nil"/>
              <w:left w:val="nil"/>
              <w:bottom w:val="single" w:sz="4" w:space="0" w:color="auto"/>
              <w:right w:val="single" w:sz="4" w:space="0" w:color="auto"/>
            </w:tcBorders>
            <w:shd w:val="clear" w:color="auto" w:fill="auto"/>
            <w:vAlign w:val="center"/>
            <w:hideMark/>
          </w:tcPr>
          <w:p w14:paraId="7BBB97E9" w14:textId="77777777" w:rsidR="004D6D2E" w:rsidRPr="00DA3B96" w:rsidRDefault="004D6D2E" w:rsidP="004D6D2E">
            <w:pPr>
              <w:pStyle w:val="a6"/>
            </w:pPr>
            <w:r w:rsidRPr="00DA3B96">
              <w:rPr>
                <w:rFonts w:hint="eastAsia"/>
              </w:rPr>
              <w:t>吴川学宫修复及周边环境整治</w:t>
            </w:r>
          </w:p>
        </w:tc>
        <w:tc>
          <w:tcPr>
            <w:tcW w:w="1677" w:type="pct"/>
            <w:tcBorders>
              <w:top w:val="nil"/>
              <w:left w:val="nil"/>
              <w:bottom w:val="single" w:sz="4" w:space="0" w:color="auto"/>
              <w:right w:val="single" w:sz="4" w:space="0" w:color="auto"/>
            </w:tcBorders>
            <w:shd w:val="clear" w:color="auto" w:fill="auto"/>
            <w:vAlign w:val="center"/>
            <w:hideMark/>
          </w:tcPr>
          <w:p w14:paraId="66BFB8A8" w14:textId="77777777" w:rsidR="004D6D2E" w:rsidRPr="00DA3B96" w:rsidRDefault="004D6D2E" w:rsidP="004D6D2E">
            <w:pPr>
              <w:pStyle w:val="a6"/>
            </w:pPr>
            <w:r w:rsidRPr="00DA3B96">
              <w:rPr>
                <w:rFonts w:hint="eastAsia"/>
              </w:rPr>
              <w:t>修复原吴川学宫尊经阁、明伦堂、崇圣祠、训导署、儒学署等建筑。</w:t>
            </w:r>
          </w:p>
        </w:tc>
        <w:tc>
          <w:tcPr>
            <w:tcW w:w="786" w:type="pct"/>
            <w:tcBorders>
              <w:top w:val="nil"/>
              <w:left w:val="nil"/>
              <w:bottom w:val="single" w:sz="4" w:space="0" w:color="auto"/>
              <w:right w:val="single" w:sz="4" w:space="0" w:color="auto"/>
            </w:tcBorders>
            <w:shd w:val="clear" w:color="auto" w:fill="auto"/>
            <w:vAlign w:val="center"/>
            <w:hideMark/>
          </w:tcPr>
          <w:p w14:paraId="641BFE57" w14:textId="77777777" w:rsidR="004D6D2E" w:rsidRPr="00DA3B96" w:rsidRDefault="004D6D2E" w:rsidP="004D6D2E">
            <w:pPr>
              <w:pStyle w:val="a6"/>
            </w:pPr>
            <w:r w:rsidRPr="00DA3B96">
              <w:rPr>
                <w:rFonts w:hint="eastAsia"/>
              </w:rPr>
              <w:t>9522</w:t>
            </w:r>
          </w:p>
        </w:tc>
        <w:tc>
          <w:tcPr>
            <w:tcW w:w="840" w:type="pct"/>
            <w:tcBorders>
              <w:top w:val="nil"/>
              <w:left w:val="nil"/>
              <w:bottom w:val="single" w:sz="4" w:space="0" w:color="auto"/>
              <w:right w:val="single" w:sz="4" w:space="0" w:color="auto"/>
            </w:tcBorders>
            <w:shd w:val="clear" w:color="auto" w:fill="auto"/>
            <w:vAlign w:val="center"/>
            <w:hideMark/>
          </w:tcPr>
          <w:p w14:paraId="20F92C5E" w14:textId="77777777" w:rsidR="004D6D2E" w:rsidRPr="00DA3B96" w:rsidRDefault="004D6D2E" w:rsidP="004D6D2E">
            <w:pPr>
              <w:pStyle w:val="a6"/>
            </w:pPr>
            <w:r w:rsidRPr="00DA3B96">
              <w:rPr>
                <w:rFonts w:hint="eastAsia"/>
              </w:rPr>
              <w:t>历史文化保护专项资金</w:t>
            </w:r>
          </w:p>
        </w:tc>
        <w:tc>
          <w:tcPr>
            <w:tcW w:w="429" w:type="pct"/>
            <w:tcBorders>
              <w:top w:val="nil"/>
              <w:left w:val="nil"/>
              <w:bottom w:val="single" w:sz="4" w:space="0" w:color="auto"/>
              <w:right w:val="single" w:sz="4" w:space="0" w:color="auto"/>
            </w:tcBorders>
            <w:shd w:val="clear" w:color="auto" w:fill="auto"/>
            <w:vAlign w:val="center"/>
            <w:hideMark/>
          </w:tcPr>
          <w:p w14:paraId="1227E70C" w14:textId="3A005A7F" w:rsidR="004D6D2E" w:rsidRPr="00DA3B96" w:rsidRDefault="004D6D2E" w:rsidP="004D6D2E">
            <w:pPr>
              <w:pStyle w:val="a6"/>
            </w:pPr>
            <w:r>
              <w:rPr>
                <w:rFonts w:hint="eastAsia"/>
              </w:rPr>
              <w:t>2</w:t>
            </w:r>
            <w:r>
              <w:t>035</w:t>
            </w:r>
            <w:r>
              <w:rPr>
                <w:rFonts w:hint="eastAsia"/>
              </w:rPr>
              <w:t>年</w:t>
            </w:r>
          </w:p>
        </w:tc>
      </w:tr>
      <w:tr w:rsidR="004D6D2E" w:rsidRPr="00DA3B96" w14:paraId="6E4847C0" w14:textId="77777777" w:rsidTr="00F33BF3">
        <w:trPr>
          <w:trHeight w:val="54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250252BD" w14:textId="77777777" w:rsidR="004D6D2E" w:rsidRPr="00DA3B96" w:rsidRDefault="004D6D2E" w:rsidP="004D6D2E">
            <w:pPr>
              <w:pStyle w:val="a6"/>
              <w:rPr>
                <w:rFonts w:ascii="Times New Roman" w:hAnsi="Times New Roman"/>
              </w:rPr>
            </w:pPr>
            <w:r w:rsidRPr="00DA3B96">
              <w:rPr>
                <w:rFonts w:ascii="Times New Roman" w:hAnsi="Times New Roman"/>
              </w:rPr>
              <w:t>15</w:t>
            </w:r>
          </w:p>
        </w:tc>
        <w:tc>
          <w:tcPr>
            <w:tcW w:w="1016" w:type="pct"/>
            <w:tcBorders>
              <w:top w:val="nil"/>
              <w:left w:val="nil"/>
              <w:bottom w:val="single" w:sz="4" w:space="0" w:color="auto"/>
              <w:right w:val="single" w:sz="4" w:space="0" w:color="auto"/>
            </w:tcBorders>
            <w:shd w:val="clear" w:color="auto" w:fill="auto"/>
            <w:vAlign w:val="center"/>
            <w:hideMark/>
          </w:tcPr>
          <w:p w14:paraId="652CD228" w14:textId="77777777" w:rsidR="004D6D2E" w:rsidRPr="00DA3B96" w:rsidRDefault="004D6D2E" w:rsidP="004D6D2E">
            <w:pPr>
              <w:pStyle w:val="a6"/>
            </w:pPr>
            <w:r w:rsidRPr="00DA3B96">
              <w:rPr>
                <w:rFonts w:hint="eastAsia"/>
              </w:rPr>
              <w:t>浣花溪馆修缮及功能改善</w:t>
            </w:r>
          </w:p>
        </w:tc>
        <w:tc>
          <w:tcPr>
            <w:tcW w:w="1677" w:type="pct"/>
            <w:tcBorders>
              <w:top w:val="nil"/>
              <w:left w:val="nil"/>
              <w:bottom w:val="single" w:sz="4" w:space="0" w:color="auto"/>
              <w:right w:val="single" w:sz="4" w:space="0" w:color="auto"/>
            </w:tcBorders>
            <w:shd w:val="clear" w:color="auto" w:fill="auto"/>
            <w:vAlign w:val="center"/>
            <w:hideMark/>
          </w:tcPr>
          <w:p w14:paraId="03873CE6" w14:textId="77777777" w:rsidR="004D6D2E" w:rsidRPr="00DA3B96" w:rsidRDefault="004D6D2E" w:rsidP="004D6D2E">
            <w:pPr>
              <w:pStyle w:val="a6"/>
            </w:pPr>
            <w:r w:rsidRPr="00DA3B96">
              <w:rPr>
                <w:rFonts w:hint="eastAsia"/>
              </w:rPr>
              <w:t>修缮浣花溪馆，对内部功能进行适度改善，作为吴阳非物质文化遗产展示及传承空间。</w:t>
            </w:r>
          </w:p>
        </w:tc>
        <w:tc>
          <w:tcPr>
            <w:tcW w:w="786" w:type="pct"/>
            <w:tcBorders>
              <w:top w:val="nil"/>
              <w:left w:val="nil"/>
              <w:bottom w:val="single" w:sz="4" w:space="0" w:color="auto"/>
              <w:right w:val="single" w:sz="4" w:space="0" w:color="auto"/>
            </w:tcBorders>
            <w:shd w:val="clear" w:color="auto" w:fill="auto"/>
            <w:vAlign w:val="center"/>
            <w:hideMark/>
          </w:tcPr>
          <w:p w14:paraId="7637FA66" w14:textId="77777777" w:rsidR="004D6D2E" w:rsidRPr="00DA3B96" w:rsidRDefault="004D6D2E" w:rsidP="004D6D2E">
            <w:pPr>
              <w:pStyle w:val="a6"/>
            </w:pPr>
            <w:r w:rsidRPr="00DA3B96">
              <w:rPr>
                <w:rFonts w:hint="eastAsia"/>
              </w:rPr>
              <w:t>300</w:t>
            </w:r>
          </w:p>
        </w:tc>
        <w:tc>
          <w:tcPr>
            <w:tcW w:w="840" w:type="pct"/>
            <w:tcBorders>
              <w:top w:val="nil"/>
              <w:left w:val="nil"/>
              <w:bottom w:val="single" w:sz="4" w:space="0" w:color="auto"/>
              <w:right w:val="single" w:sz="4" w:space="0" w:color="auto"/>
            </w:tcBorders>
            <w:shd w:val="clear" w:color="auto" w:fill="auto"/>
            <w:vAlign w:val="center"/>
            <w:hideMark/>
          </w:tcPr>
          <w:p w14:paraId="5C8E19C2" w14:textId="77777777" w:rsidR="004D6D2E" w:rsidRPr="00DA3B96" w:rsidRDefault="004D6D2E" w:rsidP="004D6D2E">
            <w:pPr>
              <w:pStyle w:val="a6"/>
            </w:pPr>
            <w:r w:rsidRPr="00DA3B96">
              <w:rPr>
                <w:rFonts w:hint="eastAsia"/>
              </w:rPr>
              <w:t>历史文化保护专项资金</w:t>
            </w:r>
          </w:p>
        </w:tc>
        <w:tc>
          <w:tcPr>
            <w:tcW w:w="429" w:type="pct"/>
            <w:tcBorders>
              <w:top w:val="nil"/>
              <w:left w:val="nil"/>
              <w:bottom w:val="single" w:sz="4" w:space="0" w:color="auto"/>
              <w:right w:val="single" w:sz="4" w:space="0" w:color="auto"/>
            </w:tcBorders>
            <w:shd w:val="clear" w:color="auto" w:fill="auto"/>
            <w:vAlign w:val="center"/>
            <w:hideMark/>
          </w:tcPr>
          <w:p w14:paraId="527F074F" w14:textId="2533207E" w:rsidR="004D6D2E" w:rsidRPr="00DA3B96" w:rsidRDefault="004D6D2E" w:rsidP="004D6D2E">
            <w:pPr>
              <w:pStyle w:val="a6"/>
            </w:pPr>
            <w:r>
              <w:rPr>
                <w:rFonts w:hint="eastAsia"/>
              </w:rPr>
              <w:t>2</w:t>
            </w:r>
            <w:r>
              <w:t>035</w:t>
            </w:r>
            <w:r>
              <w:rPr>
                <w:rFonts w:hint="eastAsia"/>
              </w:rPr>
              <w:t>年</w:t>
            </w:r>
          </w:p>
        </w:tc>
      </w:tr>
      <w:tr w:rsidR="004D6D2E" w:rsidRPr="00DA3B96" w14:paraId="229E031A" w14:textId="77777777" w:rsidTr="00F33BF3">
        <w:trPr>
          <w:trHeight w:val="54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65F579B9" w14:textId="77777777" w:rsidR="004D6D2E" w:rsidRPr="00DA3B96" w:rsidRDefault="004D6D2E" w:rsidP="004D6D2E">
            <w:pPr>
              <w:pStyle w:val="a6"/>
              <w:rPr>
                <w:rFonts w:ascii="Times New Roman" w:hAnsi="Times New Roman"/>
              </w:rPr>
            </w:pPr>
            <w:r w:rsidRPr="00DA3B96">
              <w:rPr>
                <w:rFonts w:ascii="Times New Roman" w:hAnsi="Times New Roman"/>
              </w:rPr>
              <w:t>16</w:t>
            </w:r>
          </w:p>
        </w:tc>
        <w:tc>
          <w:tcPr>
            <w:tcW w:w="1016" w:type="pct"/>
            <w:tcBorders>
              <w:top w:val="nil"/>
              <w:left w:val="nil"/>
              <w:bottom w:val="single" w:sz="4" w:space="0" w:color="auto"/>
              <w:right w:val="single" w:sz="4" w:space="0" w:color="auto"/>
            </w:tcBorders>
            <w:shd w:val="clear" w:color="auto" w:fill="auto"/>
            <w:vAlign w:val="center"/>
            <w:hideMark/>
          </w:tcPr>
          <w:p w14:paraId="154B9A7B" w14:textId="77777777" w:rsidR="004D6D2E" w:rsidRPr="00DA3B96" w:rsidRDefault="004D6D2E" w:rsidP="004D6D2E">
            <w:pPr>
              <w:pStyle w:val="a6"/>
            </w:pPr>
            <w:r w:rsidRPr="00DA3B96">
              <w:rPr>
                <w:rFonts w:hint="eastAsia"/>
              </w:rPr>
              <w:t>凤岐书房修缮及功能改善</w:t>
            </w:r>
          </w:p>
        </w:tc>
        <w:tc>
          <w:tcPr>
            <w:tcW w:w="1677" w:type="pct"/>
            <w:tcBorders>
              <w:top w:val="nil"/>
              <w:left w:val="nil"/>
              <w:bottom w:val="single" w:sz="4" w:space="0" w:color="auto"/>
              <w:right w:val="single" w:sz="4" w:space="0" w:color="auto"/>
            </w:tcBorders>
            <w:shd w:val="clear" w:color="auto" w:fill="auto"/>
            <w:vAlign w:val="center"/>
            <w:hideMark/>
          </w:tcPr>
          <w:p w14:paraId="10722638" w14:textId="77777777" w:rsidR="004D6D2E" w:rsidRPr="00DA3B96" w:rsidRDefault="004D6D2E" w:rsidP="004D6D2E">
            <w:pPr>
              <w:pStyle w:val="a6"/>
            </w:pPr>
            <w:r w:rsidRPr="00DA3B96">
              <w:rPr>
                <w:rFonts w:hint="eastAsia"/>
              </w:rPr>
              <w:t>对凤岐书房进行建筑修缮，拟作为木偶戏、傩舞等优秀传统文化传承、展示场所。</w:t>
            </w:r>
          </w:p>
        </w:tc>
        <w:tc>
          <w:tcPr>
            <w:tcW w:w="786" w:type="pct"/>
            <w:tcBorders>
              <w:top w:val="nil"/>
              <w:left w:val="nil"/>
              <w:bottom w:val="single" w:sz="4" w:space="0" w:color="auto"/>
              <w:right w:val="single" w:sz="4" w:space="0" w:color="auto"/>
            </w:tcBorders>
            <w:shd w:val="clear" w:color="auto" w:fill="auto"/>
            <w:vAlign w:val="center"/>
            <w:hideMark/>
          </w:tcPr>
          <w:p w14:paraId="0630FB67" w14:textId="77777777" w:rsidR="004D6D2E" w:rsidRPr="00DA3B96" w:rsidRDefault="004D6D2E" w:rsidP="004D6D2E">
            <w:pPr>
              <w:pStyle w:val="a6"/>
            </w:pPr>
            <w:r w:rsidRPr="00DA3B96">
              <w:rPr>
                <w:rFonts w:hint="eastAsia"/>
              </w:rPr>
              <w:t>350</w:t>
            </w:r>
          </w:p>
        </w:tc>
        <w:tc>
          <w:tcPr>
            <w:tcW w:w="840" w:type="pct"/>
            <w:tcBorders>
              <w:top w:val="nil"/>
              <w:left w:val="nil"/>
              <w:bottom w:val="single" w:sz="4" w:space="0" w:color="auto"/>
              <w:right w:val="single" w:sz="4" w:space="0" w:color="auto"/>
            </w:tcBorders>
            <w:shd w:val="clear" w:color="auto" w:fill="auto"/>
            <w:vAlign w:val="center"/>
            <w:hideMark/>
          </w:tcPr>
          <w:p w14:paraId="202955B8" w14:textId="77777777" w:rsidR="004D6D2E" w:rsidRPr="00DA3B96" w:rsidRDefault="004D6D2E" w:rsidP="004D6D2E">
            <w:pPr>
              <w:pStyle w:val="a6"/>
            </w:pPr>
            <w:r w:rsidRPr="00DA3B96">
              <w:rPr>
                <w:rFonts w:hint="eastAsia"/>
              </w:rPr>
              <w:t>历史文化保护专项资金</w:t>
            </w:r>
          </w:p>
        </w:tc>
        <w:tc>
          <w:tcPr>
            <w:tcW w:w="429" w:type="pct"/>
            <w:tcBorders>
              <w:top w:val="nil"/>
              <w:left w:val="nil"/>
              <w:bottom w:val="single" w:sz="4" w:space="0" w:color="auto"/>
              <w:right w:val="single" w:sz="4" w:space="0" w:color="auto"/>
            </w:tcBorders>
            <w:shd w:val="clear" w:color="auto" w:fill="auto"/>
            <w:vAlign w:val="center"/>
            <w:hideMark/>
          </w:tcPr>
          <w:p w14:paraId="6CCA2944" w14:textId="7C79C700" w:rsidR="004D6D2E" w:rsidRPr="00DA3B96" w:rsidRDefault="004D6D2E" w:rsidP="004D6D2E">
            <w:pPr>
              <w:pStyle w:val="a6"/>
            </w:pPr>
            <w:r>
              <w:rPr>
                <w:rFonts w:hint="eastAsia"/>
              </w:rPr>
              <w:t>2</w:t>
            </w:r>
            <w:r>
              <w:t>035</w:t>
            </w:r>
            <w:r>
              <w:rPr>
                <w:rFonts w:hint="eastAsia"/>
              </w:rPr>
              <w:t>年</w:t>
            </w:r>
          </w:p>
        </w:tc>
      </w:tr>
      <w:tr w:rsidR="004D6D2E" w:rsidRPr="00DA3B96" w14:paraId="009855F2" w14:textId="77777777" w:rsidTr="00F33BF3">
        <w:trPr>
          <w:trHeight w:val="30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22E9B76A" w14:textId="77777777" w:rsidR="004D6D2E" w:rsidRPr="00DA3B96" w:rsidRDefault="004D6D2E" w:rsidP="004D6D2E">
            <w:pPr>
              <w:pStyle w:val="a6"/>
              <w:rPr>
                <w:rFonts w:ascii="Times New Roman" w:hAnsi="Times New Roman"/>
              </w:rPr>
            </w:pPr>
            <w:r w:rsidRPr="00DA3B96">
              <w:rPr>
                <w:rFonts w:ascii="Times New Roman" w:hAnsi="Times New Roman"/>
              </w:rPr>
              <w:t>17</w:t>
            </w:r>
          </w:p>
        </w:tc>
        <w:tc>
          <w:tcPr>
            <w:tcW w:w="1016" w:type="pct"/>
            <w:tcBorders>
              <w:top w:val="nil"/>
              <w:left w:val="nil"/>
              <w:bottom w:val="single" w:sz="4" w:space="0" w:color="auto"/>
              <w:right w:val="single" w:sz="4" w:space="0" w:color="auto"/>
            </w:tcBorders>
            <w:shd w:val="clear" w:color="auto" w:fill="auto"/>
            <w:vAlign w:val="center"/>
            <w:hideMark/>
          </w:tcPr>
          <w:p w14:paraId="7B2E3578" w14:textId="77777777" w:rsidR="004D6D2E" w:rsidRPr="00DA3B96" w:rsidRDefault="004D6D2E" w:rsidP="004D6D2E">
            <w:pPr>
              <w:pStyle w:val="a6"/>
            </w:pPr>
            <w:r w:rsidRPr="00DA3B96">
              <w:rPr>
                <w:rFonts w:hint="eastAsia"/>
              </w:rPr>
              <w:t>林平山公祠修缮</w:t>
            </w:r>
          </w:p>
        </w:tc>
        <w:tc>
          <w:tcPr>
            <w:tcW w:w="1677" w:type="pct"/>
            <w:tcBorders>
              <w:top w:val="nil"/>
              <w:left w:val="nil"/>
              <w:bottom w:val="single" w:sz="4" w:space="0" w:color="auto"/>
              <w:right w:val="single" w:sz="4" w:space="0" w:color="auto"/>
            </w:tcBorders>
            <w:shd w:val="clear" w:color="auto" w:fill="auto"/>
            <w:vAlign w:val="center"/>
            <w:hideMark/>
          </w:tcPr>
          <w:p w14:paraId="36C6463D" w14:textId="77777777" w:rsidR="004D6D2E" w:rsidRPr="00DA3B96" w:rsidRDefault="004D6D2E" w:rsidP="004D6D2E">
            <w:pPr>
              <w:pStyle w:val="a6"/>
            </w:pPr>
            <w:r w:rsidRPr="00DA3B96">
              <w:rPr>
                <w:rFonts w:hint="eastAsia"/>
              </w:rPr>
              <w:t>依照原有建筑风貌对林平山公祠进行修缮，适当改善内部功能以进行活化利用。</w:t>
            </w:r>
          </w:p>
        </w:tc>
        <w:tc>
          <w:tcPr>
            <w:tcW w:w="786" w:type="pct"/>
            <w:tcBorders>
              <w:top w:val="nil"/>
              <w:left w:val="nil"/>
              <w:bottom w:val="single" w:sz="4" w:space="0" w:color="auto"/>
              <w:right w:val="single" w:sz="4" w:space="0" w:color="auto"/>
            </w:tcBorders>
            <w:shd w:val="clear" w:color="auto" w:fill="auto"/>
            <w:vAlign w:val="center"/>
            <w:hideMark/>
          </w:tcPr>
          <w:p w14:paraId="6F815F8F" w14:textId="77777777" w:rsidR="004D6D2E" w:rsidRPr="00DA3B96" w:rsidRDefault="004D6D2E" w:rsidP="004D6D2E">
            <w:pPr>
              <w:pStyle w:val="a6"/>
            </w:pPr>
            <w:r w:rsidRPr="00DA3B96">
              <w:rPr>
                <w:rFonts w:hint="eastAsia"/>
              </w:rPr>
              <w:t>520</w:t>
            </w:r>
          </w:p>
        </w:tc>
        <w:tc>
          <w:tcPr>
            <w:tcW w:w="840" w:type="pct"/>
            <w:tcBorders>
              <w:top w:val="nil"/>
              <w:left w:val="nil"/>
              <w:bottom w:val="single" w:sz="4" w:space="0" w:color="auto"/>
              <w:right w:val="single" w:sz="4" w:space="0" w:color="auto"/>
            </w:tcBorders>
            <w:shd w:val="clear" w:color="auto" w:fill="auto"/>
            <w:vAlign w:val="center"/>
            <w:hideMark/>
          </w:tcPr>
          <w:p w14:paraId="513BE324" w14:textId="77777777" w:rsidR="004D6D2E" w:rsidRPr="00DA3B96" w:rsidRDefault="004D6D2E" w:rsidP="004D6D2E">
            <w:pPr>
              <w:pStyle w:val="a6"/>
            </w:pPr>
            <w:r w:rsidRPr="00DA3B96">
              <w:rPr>
                <w:rFonts w:hint="eastAsia"/>
              </w:rPr>
              <w:t>历史文化保护专项资金</w:t>
            </w:r>
          </w:p>
        </w:tc>
        <w:tc>
          <w:tcPr>
            <w:tcW w:w="429" w:type="pct"/>
            <w:tcBorders>
              <w:top w:val="nil"/>
              <w:left w:val="nil"/>
              <w:bottom w:val="single" w:sz="4" w:space="0" w:color="auto"/>
              <w:right w:val="single" w:sz="4" w:space="0" w:color="auto"/>
            </w:tcBorders>
            <w:shd w:val="clear" w:color="auto" w:fill="auto"/>
            <w:vAlign w:val="center"/>
            <w:hideMark/>
          </w:tcPr>
          <w:p w14:paraId="0185AF07" w14:textId="793EDCAB" w:rsidR="004D6D2E" w:rsidRPr="00DA3B96" w:rsidRDefault="004D6D2E" w:rsidP="004D6D2E">
            <w:pPr>
              <w:pStyle w:val="a6"/>
            </w:pPr>
            <w:r>
              <w:rPr>
                <w:rFonts w:hint="eastAsia"/>
              </w:rPr>
              <w:t>2</w:t>
            </w:r>
            <w:r>
              <w:t>035</w:t>
            </w:r>
            <w:r>
              <w:rPr>
                <w:rFonts w:hint="eastAsia"/>
              </w:rPr>
              <w:t>年</w:t>
            </w:r>
          </w:p>
        </w:tc>
      </w:tr>
      <w:tr w:rsidR="004D6D2E" w:rsidRPr="00DA3B96" w14:paraId="2750FABB" w14:textId="77777777" w:rsidTr="00F33BF3">
        <w:trPr>
          <w:trHeight w:val="54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6F25D371" w14:textId="77777777" w:rsidR="004D6D2E" w:rsidRPr="00DA3B96" w:rsidRDefault="004D6D2E" w:rsidP="004D6D2E">
            <w:pPr>
              <w:pStyle w:val="a6"/>
              <w:rPr>
                <w:rFonts w:ascii="Times New Roman" w:hAnsi="Times New Roman"/>
              </w:rPr>
            </w:pPr>
            <w:r w:rsidRPr="00DA3B96">
              <w:rPr>
                <w:rFonts w:ascii="Times New Roman" w:hAnsi="Times New Roman"/>
              </w:rPr>
              <w:t>18</w:t>
            </w:r>
          </w:p>
        </w:tc>
        <w:tc>
          <w:tcPr>
            <w:tcW w:w="1016" w:type="pct"/>
            <w:tcBorders>
              <w:top w:val="nil"/>
              <w:left w:val="nil"/>
              <w:bottom w:val="single" w:sz="4" w:space="0" w:color="auto"/>
              <w:right w:val="single" w:sz="4" w:space="0" w:color="auto"/>
            </w:tcBorders>
            <w:shd w:val="clear" w:color="auto" w:fill="auto"/>
            <w:vAlign w:val="center"/>
            <w:hideMark/>
          </w:tcPr>
          <w:p w14:paraId="192D9A0A" w14:textId="77777777" w:rsidR="004D6D2E" w:rsidRPr="00DA3B96" w:rsidRDefault="004D6D2E" w:rsidP="004D6D2E">
            <w:pPr>
              <w:pStyle w:val="a6"/>
            </w:pPr>
            <w:r w:rsidRPr="00DA3B96">
              <w:rPr>
                <w:rFonts w:hint="eastAsia"/>
              </w:rPr>
              <w:t>霞街二房宗祠修缮及功能改善</w:t>
            </w:r>
          </w:p>
        </w:tc>
        <w:tc>
          <w:tcPr>
            <w:tcW w:w="1677" w:type="pct"/>
            <w:tcBorders>
              <w:top w:val="nil"/>
              <w:left w:val="nil"/>
              <w:bottom w:val="single" w:sz="4" w:space="0" w:color="auto"/>
              <w:right w:val="single" w:sz="4" w:space="0" w:color="auto"/>
            </w:tcBorders>
            <w:shd w:val="clear" w:color="auto" w:fill="auto"/>
            <w:vAlign w:val="center"/>
            <w:hideMark/>
          </w:tcPr>
          <w:p w14:paraId="057B1FDE" w14:textId="77777777" w:rsidR="004D6D2E" w:rsidRPr="00DA3B96" w:rsidRDefault="004D6D2E" w:rsidP="004D6D2E">
            <w:pPr>
              <w:pStyle w:val="a6"/>
            </w:pPr>
            <w:r w:rsidRPr="00DA3B96">
              <w:rPr>
                <w:rFonts w:hint="eastAsia"/>
              </w:rPr>
              <w:t>对霞街二房宗祠进行修复，完善内部功能，拟作为吴阳状元文化展示及</w:t>
            </w:r>
            <w:r>
              <w:rPr>
                <w:rFonts w:hint="eastAsia"/>
              </w:rPr>
              <w:t>吴阳霞街</w:t>
            </w:r>
            <w:r w:rsidRPr="00DA3B96">
              <w:rPr>
                <w:rFonts w:hint="eastAsia"/>
              </w:rPr>
              <w:t>状元灯会等传统文化展示空间。</w:t>
            </w:r>
          </w:p>
        </w:tc>
        <w:tc>
          <w:tcPr>
            <w:tcW w:w="786" w:type="pct"/>
            <w:tcBorders>
              <w:top w:val="nil"/>
              <w:left w:val="nil"/>
              <w:bottom w:val="single" w:sz="4" w:space="0" w:color="auto"/>
              <w:right w:val="single" w:sz="4" w:space="0" w:color="auto"/>
            </w:tcBorders>
            <w:shd w:val="clear" w:color="auto" w:fill="auto"/>
            <w:vAlign w:val="center"/>
            <w:hideMark/>
          </w:tcPr>
          <w:p w14:paraId="5F823DE5" w14:textId="77777777" w:rsidR="004D6D2E" w:rsidRPr="00DA3B96" w:rsidRDefault="004D6D2E" w:rsidP="004D6D2E">
            <w:pPr>
              <w:pStyle w:val="a6"/>
            </w:pPr>
            <w:r w:rsidRPr="00DA3B96">
              <w:rPr>
                <w:rFonts w:hint="eastAsia"/>
              </w:rPr>
              <w:t>360</w:t>
            </w:r>
          </w:p>
        </w:tc>
        <w:tc>
          <w:tcPr>
            <w:tcW w:w="840" w:type="pct"/>
            <w:tcBorders>
              <w:top w:val="nil"/>
              <w:left w:val="nil"/>
              <w:bottom w:val="single" w:sz="4" w:space="0" w:color="auto"/>
              <w:right w:val="single" w:sz="4" w:space="0" w:color="auto"/>
            </w:tcBorders>
            <w:shd w:val="clear" w:color="auto" w:fill="auto"/>
            <w:vAlign w:val="center"/>
            <w:hideMark/>
          </w:tcPr>
          <w:p w14:paraId="228D6784" w14:textId="77777777" w:rsidR="004D6D2E" w:rsidRPr="00DA3B96" w:rsidRDefault="004D6D2E" w:rsidP="004D6D2E">
            <w:pPr>
              <w:pStyle w:val="a6"/>
            </w:pPr>
            <w:r w:rsidRPr="00DA3B96">
              <w:rPr>
                <w:rFonts w:hint="eastAsia"/>
              </w:rPr>
              <w:t>历史文化保护专项资金</w:t>
            </w:r>
          </w:p>
        </w:tc>
        <w:tc>
          <w:tcPr>
            <w:tcW w:w="429" w:type="pct"/>
            <w:tcBorders>
              <w:top w:val="nil"/>
              <w:left w:val="nil"/>
              <w:bottom w:val="single" w:sz="4" w:space="0" w:color="auto"/>
              <w:right w:val="single" w:sz="4" w:space="0" w:color="auto"/>
            </w:tcBorders>
            <w:shd w:val="clear" w:color="auto" w:fill="auto"/>
            <w:vAlign w:val="center"/>
            <w:hideMark/>
          </w:tcPr>
          <w:p w14:paraId="25C8E6F5" w14:textId="72D33C08" w:rsidR="004D6D2E" w:rsidRPr="00DA3B96" w:rsidRDefault="004D6D2E" w:rsidP="004D6D2E">
            <w:pPr>
              <w:pStyle w:val="a6"/>
            </w:pPr>
            <w:r>
              <w:rPr>
                <w:rFonts w:hint="eastAsia"/>
              </w:rPr>
              <w:t>2</w:t>
            </w:r>
            <w:r>
              <w:t>035</w:t>
            </w:r>
            <w:r>
              <w:rPr>
                <w:rFonts w:hint="eastAsia"/>
              </w:rPr>
              <w:t>年</w:t>
            </w:r>
          </w:p>
        </w:tc>
      </w:tr>
      <w:tr w:rsidR="004D6D2E" w:rsidRPr="00DA3B96" w14:paraId="4C98C830" w14:textId="77777777" w:rsidTr="00F33BF3">
        <w:trPr>
          <w:trHeight w:val="54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68AF9479" w14:textId="77777777" w:rsidR="004D6D2E" w:rsidRPr="00DA3B96" w:rsidRDefault="004D6D2E" w:rsidP="004D6D2E">
            <w:pPr>
              <w:pStyle w:val="a6"/>
              <w:rPr>
                <w:rFonts w:ascii="Times New Roman" w:hAnsi="Times New Roman"/>
              </w:rPr>
            </w:pPr>
            <w:r w:rsidRPr="00DA3B96">
              <w:rPr>
                <w:rFonts w:ascii="Times New Roman" w:hAnsi="Times New Roman"/>
              </w:rPr>
              <w:t>19</w:t>
            </w:r>
          </w:p>
        </w:tc>
        <w:tc>
          <w:tcPr>
            <w:tcW w:w="1016" w:type="pct"/>
            <w:tcBorders>
              <w:top w:val="nil"/>
              <w:left w:val="nil"/>
              <w:bottom w:val="single" w:sz="4" w:space="0" w:color="auto"/>
              <w:right w:val="single" w:sz="4" w:space="0" w:color="auto"/>
            </w:tcBorders>
            <w:shd w:val="clear" w:color="auto" w:fill="auto"/>
            <w:vAlign w:val="center"/>
            <w:hideMark/>
          </w:tcPr>
          <w:p w14:paraId="32DFDD2B" w14:textId="77777777" w:rsidR="004D6D2E" w:rsidRPr="00DA3B96" w:rsidRDefault="004D6D2E" w:rsidP="004D6D2E">
            <w:pPr>
              <w:pStyle w:val="a6"/>
            </w:pPr>
            <w:r w:rsidRPr="00DA3B96">
              <w:rPr>
                <w:rFonts w:hint="eastAsia"/>
              </w:rPr>
              <w:t>秧义吴氏老屋修缮及功能改善</w:t>
            </w:r>
          </w:p>
        </w:tc>
        <w:tc>
          <w:tcPr>
            <w:tcW w:w="1677" w:type="pct"/>
            <w:tcBorders>
              <w:top w:val="nil"/>
              <w:left w:val="nil"/>
              <w:bottom w:val="single" w:sz="4" w:space="0" w:color="auto"/>
              <w:right w:val="single" w:sz="4" w:space="0" w:color="auto"/>
            </w:tcBorders>
            <w:shd w:val="clear" w:color="auto" w:fill="auto"/>
            <w:vAlign w:val="center"/>
            <w:hideMark/>
          </w:tcPr>
          <w:p w14:paraId="51349416" w14:textId="77777777" w:rsidR="004D6D2E" w:rsidRPr="00DA3B96" w:rsidRDefault="004D6D2E" w:rsidP="004D6D2E">
            <w:pPr>
              <w:pStyle w:val="a6"/>
            </w:pPr>
            <w:r w:rsidRPr="00DA3B96">
              <w:rPr>
                <w:rFonts w:hint="eastAsia"/>
              </w:rPr>
              <w:t>对秧义吴氏老屋进行修缮并对其内部进行适当功能改造，拟作为吴阳排子八音锣鼓等传承及展示场所。</w:t>
            </w:r>
          </w:p>
        </w:tc>
        <w:tc>
          <w:tcPr>
            <w:tcW w:w="786" w:type="pct"/>
            <w:tcBorders>
              <w:top w:val="nil"/>
              <w:left w:val="nil"/>
              <w:bottom w:val="single" w:sz="4" w:space="0" w:color="auto"/>
              <w:right w:val="single" w:sz="4" w:space="0" w:color="auto"/>
            </w:tcBorders>
            <w:shd w:val="clear" w:color="auto" w:fill="auto"/>
            <w:vAlign w:val="center"/>
            <w:hideMark/>
          </w:tcPr>
          <w:p w14:paraId="6921E52F" w14:textId="77777777" w:rsidR="004D6D2E" w:rsidRPr="00DA3B96" w:rsidRDefault="004D6D2E" w:rsidP="004D6D2E">
            <w:pPr>
              <w:pStyle w:val="a6"/>
            </w:pPr>
            <w:r w:rsidRPr="00DA3B96">
              <w:rPr>
                <w:rFonts w:hint="eastAsia"/>
              </w:rPr>
              <w:t>260</w:t>
            </w:r>
          </w:p>
        </w:tc>
        <w:tc>
          <w:tcPr>
            <w:tcW w:w="840" w:type="pct"/>
            <w:tcBorders>
              <w:top w:val="nil"/>
              <w:left w:val="nil"/>
              <w:bottom w:val="single" w:sz="4" w:space="0" w:color="auto"/>
              <w:right w:val="single" w:sz="4" w:space="0" w:color="auto"/>
            </w:tcBorders>
            <w:shd w:val="clear" w:color="auto" w:fill="auto"/>
            <w:vAlign w:val="center"/>
            <w:hideMark/>
          </w:tcPr>
          <w:p w14:paraId="54622A11" w14:textId="77777777" w:rsidR="004D6D2E" w:rsidRPr="00DA3B96" w:rsidRDefault="004D6D2E" w:rsidP="004D6D2E">
            <w:pPr>
              <w:pStyle w:val="a6"/>
            </w:pPr>
            <w:r w:rsidRPr="00DA3B96">
              <w:rPr>
                <w:rFonts w:hint="eastAsia"/>
              </w:rPr>
              <w:t>历史文化保护专项资金</w:t>
            </w:r>
          </w:p>
        </w:tc>
        <w:tc>
          <w:tcPr>
            <w:tcW w:w="429" w:type="pct"/>
            <w:tcBorders>
              <w:top w:val="nil"/>
              <w:left w:val="nil"/>
              <w:bottom w:val="single" w:sz="4" w:space="0" w:color="auto"/>
              <w:right w:val="single" w:sz="4" w:space="0" w:color="auto"/>
            </w:tcBorders>
            <w:shd w:val="clear" w:color="auto" w:fill="auto"/>
            <w:vAlign w:val="center"/>
            <w:hideMark/>
          </w:tcPr>
          <w:p w14:paraId="54F4C0E4" w14:textId="687637FD" w:rsidR="004D6D2E" w:rsidRPr="00DA3B96" w:rsidRDefault="004D6D2E" w:rsidP="004D6D2E">
            <w:pPr>
              <w:pStyle w:val="a6"/>
            </w:pPr>
            <w:r>
              <w:rPr>
                <w:rFonts w:hint="eastAsia"/>
              </w:rPr>
              <w:t>2</w:t>
            </w:r>
            <w:r>
              <w:t>035</w:t>
            </w:r>
            <w:r>
              <w:rPr>
                <w:rFonts w:hint="eastAsia"/>
              </w:rPr>
              <w:t>年</w:t>
            </w:r>
          </w:p>
        </w:tc>
      </w:tr>
      <w:tr w:rsidR="004D6D2E" w:rsidRPr="00DA3B96" w14:paraId="4789D3D2" w14:textId="77777777" w:rsidTr="00F33BF3">
        <w:trPr>
          <w:trHeight w:val="54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1C44BFB8" w14:textId="77777777" w:rsidR="004D6D2E" w:rsidRPr="00DA3B96" w:rsidRDefault="004D6D2E" w:rsidP="004D6D2E">
            <w:pPr>
              <w:pStyle w:val="a6"/>
              <w:rPr>
                <w:rFonts w:ascii="Times New Roman" w:hAnsi="Times New Roman"/>
              </w:rPr>
            </w:pPr>
            <w:r w:rsidRPr="00DA3B96">
              <w:rPr>
                <w:rFonts w:ascii="Times New Roman" w:hAnsi="Times New Roman"/>
              </w:rPr>
              <w:lastRenderedPageBreak/>
              <w:t>20</w:t>
            </w:r>
          </w:p>
        </w:tc>
        <w:tc>
          <w:tcPr>
            <w:tcW w:w="1016" w:type="pct"/>
            <w:tcBorders>
              <w:top w:val="nil"/>
              <w:left w:val="nil"/>
              <w:bottom w:val="single" w:sz="4" w:space="0" w:color="auto"/>
              <w:right w:val="single" w:sz="4" w:space="0" w:color="auto"/>
            </w:tcBorders>
            <w:shd w:val="clear" w:color="auto" w:fill="auto"/>
            <w:vAlign w:val="center"/>
            <w:hideMark/>
          </w:tcPr>
          <w:p w14:paraId="147BA700" w14:textId="77777777" w:rsidR="004D6D2E" w:rsidRPr="00DA3B96" w:rsidRDefault="004D6D2E" w:rsidP="004D6D2E">
            <w:pPr>
              <w:pStyle w:val="a6"/>
            </w:pPr>
            <w:r w:rsidRPr="00DA3B96">
              <w:rPr>
                <w:rFonts w:hint="eastAsia"/>
              </w:rPr>
              <w:t>芷寮曲街整治提升</w:t>
            </w:r>
          </w:p>
        </w:tc>
        <w:tc>
          <w:tcPr>
            <w:tcW w:w="1677" w:type="pct"/>
            <w:tcBorders>
              <w:top w:val="nil"/>
              <w:left w:val="nil"/>
              <w:bottom w:val="single" w:sz="4" w:space="0" w:color="auto"/>
              <w:right w:val="single" w:sz="4" w:space="0" w:color="auto"/>
            </w:tcBorders>
            <w:shd w:val="clear" w:color="auto" w:fill="auto"/>
            <w:vAlign w:val="center"/>
            <w:hideMark/>
          </w:tcPr>
          <w:p w14:paraId="66C26478" w14:textId="77777777" w:rsidR="004D6D2E" w:rsidRPr="00DA3B96" w:rsidRDefault="004D6D2E" w:rsidP="004D6D2E">
            <w:pPr>
              <w:pStyle w:val="a6"/>
            </w:pPr>
            <w:r w:rsidRPr="00DA3B96">
              <w:rPr>
                <w:rFonts w:hint="eastAsia"/>
              </w:rPr>
              <w:t>对芷寮村曲街一带路面铺装及沿线建筑立面逐步进行整治提升，呈现古时芷寮商贾云集的盛景。</w:t>
            </w:r>
          </w:p>
        </w:tc>
        <w:tc>
          <w:tcPr>
            <w:tcW w:w="786" w:type="pct"/>
            <w:tcBorders>
              <w:top w:val="nil"/>
              <w:left w:val="nil"/>
              <w:bottom w:val="single" w:sz="4" w:space="0" w:color="auto"/>
              <w:right w:val="single" w:sz="4" w:space="0" w:color="auto"/>
            </w:tcBorders>
            <w:shd w:val="clear" w:color="auto" w:fill="auto"/>
            <w:vAlign w:val="center"/>
            <w:hideMark/>
          </w:tcPr>
          <w:p w14:paraId="4A9535A5" w14:textId="77777777" w:rsidR="004D6D2E" w:rsidRPr="00DA3B96" w:rsidRDefault="004D6D2E" w:rsidP="004D6D2E">
            <w:pPr>
              <w:pStyle w:val="a6"/>
            </w:pPr>
            <w:r w:rsidRPr="00DA3B96">
              <w:rPr>
                <w:rFonts w:hint="eastAsia"/>
              </w:rPr>
              <w:t>2000</w:t>
            </w:r>
          </w:p>
        </w:tc>
        <w:tc>
          <w:tcPr>
            <w:tcW w:w="840" w:type="pct"/>
            <w:tcBorders>
              <w:top w:val="nil"/>
              <w:left w:val="nil"/>
              <w:bottom w:val="single" w:sz="4" w:space="0" w:color="auto"/>
              <w:right w:val="single" w:sz="4" w:space="0" w:color="auto"/>
            </w:tcBorders>
            <w:shd w:val="clear" w:color="auto" w:fill="auto"/>
            <w:vAlign w:val="center"/>
            <w:hideMark/>
          </w:tcPr>
          <w:p w14:paraId="5937E3EA" w14:textId="77777777" w:rsidR="004D6D2E" w:rsidRPr="00DA3B96" w:rsidRDefault="004D6D2E" w:rsidP="004D6D2E">
            <w:pPr>
              <w:pStyle w:val="a6"/>
            </w:pPr>
            <w:r w:rsidRPr="00DA3B96">
              <w:rPr>
                <w:rFonts w:hint="eastAsia"/>
              </w:rPr>
              <w:t>历史文化保护专项资金</w:t>
            </w:r>
          </w:p>
        </w:tc>
        <w:tc>
          <w:tcPr>
            <w:tcW w:w="429" w:type="pct"/>
            <w:tcBorders>
              <w:top w:val="nil"/>
              <w:left w:val="nil"/>
              <w:bottom w:val="single" w:sz="4" w:space="0" w:color="auto"/>
              <w:right w:val="single" w:sz="4" w:space="0" w:color="auto"/>
            </w:tcBorders>
            <w:shd w:val="clear" w:color="auto" w:fill="auto"/>
            <w:vAlign w:val="center"/>
            <w:hideMark/>
          </w:tcPr>
          <w:p w14:paraId="502F7434" w14:textId="5BFB2645" w:rsidR="004D6D2E" w:rsidRPr="00DA3B96" w:rsidRDefault="004D6D2E" w:rsidP="004D6D2E">
            <w:pPr>
              <w:pStyle w:val="a6"/>
            </w:pPr>
            <w:r>
              <w:rPr>
                <w:rFonts w:hint="eastAsia"/>
              </w:rPr>
              <w:t>2</w:t>
            </w:r>
            <w:r>
              <w:t>035</w:t>
            </w:r>
            <w:r>
              <w:rPr>
                <w:rFonts w:hint="eastAsia"/>
              </w:rPr>
              <w:t>年</w:t>
            </w:r>
          </w:p>
        </w:tc>
      </w:tr>
      <w:tr w:rsidR="004D6D2E" w:rsidRPr="00DA3B96" w14:paraId="6105BC41" w14:textId="77777777" w:rsidTr="00F33BF3">
        <w:trPr>
          <w:trHeight w:val="54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0D8FEC78" w14:textId="77777777" w:rsidR="004D6D2E" w:rsidRPr="00DA3B96" w:rsidRDefault="004D6D2E" w:rsidP="004D6D2E">
            <w:pPr>
              <w:pStyle w:val="a6"/>
              <w:rPr>
                <w:rFonts w:ascii="Times New Roman" w:hAnsi="Times New Roman"/>
              </w:rPr>
            </w:pPr>
            <w:r w:rsidRPr="00DA3B96">
              <w:rPr>
                <w:rFonts w:ascii="Times New Roman" w:hAnsi="Times New Roman"/>
              </w:rPr>
              <w:t>21</w:t>
            </w:r>
          </w:p>
        </w:tc>
        <w:tc>
          <w:tcPr>
            <w:tcW w:w="1016" w:type="pct"/>
            <w:tcBorders>
              <w:top w:val="nil"/>
              <w:left w:val="nil"/>
              <w:bottom w:val="single" w:sz="4" w:space="0" w:color="auto"/>
              <w:right w:val="single" w:sz="4" w:space="0" w:color="auto"/>
            </w:tcBorders>
            <w:shd w:val="clear" w:color="auto" w:fill="auto"/>
            <w:vAlign w:val="center"/>
            <w:hideMark/>
          </w:tcPr>
          <w:p w14:paraId="656F6E84" w14:textId="77777777" w:rsidR="004D6D2E" w:rsidRPr="00DA3B96" w:rsidRDefault="004D6D2E" w:rsidP="004D6D2E">
            <w:pPr>
              <w:pStyle w:val="a6"/>
            </w:pPr>
            <w:r w:rsidRPr="00DA3B96">
              <w:rPr>
                <w:rFonts w:hint="eastAsia"/>
              </w:rPr>
              <w:t>名镇建筑风貌整治工程</w:t>
            </w:r>
          </w:p>
        </w:tc>
        <w:tc>
          <w:tcPr>
            <w:tcW w:w="1677" w:type="pct"/>
            <w:tcBorders>
              <w:top w:val="nil"/>
              <w:left w:val="nil"/>
              <w:bottom w:val="single" w:sz="4" w:space="0" w:color="auto"/>
              <w:right w:val="single" w:sz="4" w:space="0" w:color="auto"/>
            </w:tcBorders>
            <w:shd w:val="clear" w:color="auto" w:fill="auto"/>
            <w:vAlign w:val="center"/>
            <w:hideMark/>
          </w:tcPr>
          <w:p w14:paraId="7EEF9D42" w14:textId="77777777" w:rsidR="004D6D2E" w:rsidRPr="00DA3B96" w:rsidRDefault="004D6D2E" w:rsidP="004D6D2E">
            <w:pPr>
              <w:pStyle w:val="a6"/>
            </w:pPr>
            <w:r w:rsidRPr="00DA3B96">
              <w:rPr>
                <w:rFonts w:hint="eastAsia"/>
              </w:rPr>
              <w:t>参照林召棠故居、林平山公祠等传统建筑的样式，提取建筑元素及符号，对名镇保护范围内与传统建筑风貌不协调的建筑立面进行整治。</w:t>
            </w:r>
          </w:p>
        </w:tc>
        <w:tc>
          <w:tcPr>
            <w:tcW w:w="786" w:type="pct"/>
            <w:tcBorders>
              <w:top w:val="nil"/>
              <w:left w:val="nil"/>
              <w:bottom w:val="single" w:sz="4" w:space="0" w:color="auto"/>
              <w:right w:val="single" w:sz="4" w:space="0" w:color="auto"/>
            </w:tcBorders>
            <w:shd w:val="clear" w:color="auto" w:fill="auto"/>
            <w:vAlign w:val="center"/>
            <w:hideMark/>
          </w:tcPr>
          <w:p w14:paraId="4970EEFA" w14:textId="77777777" w:rsidR="004D6D2E" w:rsidRPr="00DA3B96" w:rsidRDefault="004D6D2E" w:rsidP="004D6D2E">
            <w:pPr>
              <w:pStyle w:val="a6"/>
            </w:pPr>
            <w:r w:rsidRPr="00DA3B96">
              <w:rPr>
                <w:rFonts w:hint="eastAsia"/>
              </w:rPr>
              <w:t>12945</w:t>
            </w:r>
          </w:p>
        </w:tc>
        <w:tc>
          <w:tcPr>
            <w:tcW w:w="840" w:type="pct"/>
            <w:tcBorders>
              <w:top w:val="nil"/>
              <w:left w:val="nil"/>
              <w:bottom w:val="single" w:sz="4" w:space="0" w:color="auto"/>
              <w:right w:val="single" w:sz="4" w:space="0" w:color="auto"/>
            </w:tcBorders>
            <w:shd w:val="clear" w:color="auto" w:fill="auto"/>
            <w:vAlign w:val="center"/>
            <w:hideMark/>
          </w:tcPr>
          <w:p w14:paraId="0C8CCC5B" w14:textId="77777777" w:rsidR="004D6D2E" w:rsidRPr="00DA3B96" w:rsidRDefault="004D6D2E" w:rsidP="004D6D2E">
            <w:pPr>
              <w:pStyle w:val="a6"/>
            </w:pPr>
            <w:r w:rsidRPr="00DA3B96">
              <w:rPr>
                <w:rFonts w:hint="eastAsia"/>
              </w:rPr>
              <w:t>债券资金</w:t>
            </w:r>
          </w:p>
        </w:tc>
        <w:tc>
          <w:tcPr>
            <w:tcW w:w="429" w:type="pct"/>
            <w:tcBorders>
              <w:top w:val="nil"/>
              <w:left w:val="nil"/>
              <w:bottom w:val="single" w:sz="4" w:space="0" w:color="auto"/>
              <w:right w:val="single" w:sz="4" w:space="0" w:color="auto"/>
            </w:tcBorders>
            <w:shd w:val="clear" w:color="auto" w:fill="auto"/>
            <w:vAlign w:val="center"/>
            <w:hideMark/>
          </w:tcPr>
          <w:p w14:paraId="1088893E" w14:textId="655909A5" w:rsidR="004D6D2E" w:rsidRPr="00DA3B96" w:rsidRDefault="004D6D2E" w:rsidP="004D6D2E">
            <w:pPr>
              <w:pStyle w:val="a6"/>
            </w:pPr>
            <w:r>
              <w:rPr>
                <w:rFonts w:hint="eastAsia"/>
              </w:rPr>
              <w:t>2</w:t>
            </w:r>
            <w:r>
              <w:t>035</w:t>
            </w:r>
            <w:r>
              <w:rPr>
                <w:rFonts w:hint="eastAsia"/>
              </w:rPr>
              <w:t>年</w:t>
            </w:r>
          </w:p>
        </w:tc>
      </w:tr>
      <w:tr w:rsidR="004D6D2E" w:rsidRPr="00DA3B96" w14:paraId="39AC01BC" w14:textId="77777777" w:rsidTr="00F33BF3">
        <w:trPr>
          <w:trHeight w:val="54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3413F450" w14:textId="77777777" w:rsidR="004D6D2E" w:rsidRPr="00DA3B96" w:rsidRDefault="004D6D2E" w:rsidP="004D6D2E">
            <w:pPr>
              <w:pStyle w:val="a6"/>
              <w:rPr>
                <w:rFonts w:ascii="Times New Roman" w:hAnsi="Times New Roman"/>
              </w:rPr>
            </w:pPr>
            <w:r w:rsidRPr="00DA3B96">
              <w:rPr>
                <w:rFonts w:ascii="Times New Roman" w:hAnsi="Times New Roman"/>
              </w:rPr>
              <w:t>22</w:t>
            </w:r>
          </w:p>
        </w:tc>
        <w:tc>
          <w:tcPr>
            <w:tcW w:w="1016" w:type="pct"/>
            <w:tcBorders>
              <w:top w:val="nil"/>
              <w:left w:val="nil"/>
              <w:bottom w:val="single" w:sz="4" w:space="0" w:color="auto"/>
              <w:right w:val="single" w:sz="4" w:space="0" w:color="auto"/>
            </w:tcBorders>
            <w:shd w:val="clear" w:color="auto" w:fill="auto"/>
            <w:vAlign w:val="center"/>
            <w:hideMark/>
          </w:tcPr>
          <w:p w14:paraId="7C906DB6" w14:textId="77777777" w:rsidR="004D6D2E" w:rsidRPr="00DA3B96" w:rsidRDefault="004D6D2E" w:rsidP="004D6D2E">
            <w:pPr>
              <w:pStyle w:val="a6"/>
            </w:pPr>
            <w:r w:rsidRPr="00DA3B96">
              <w:rPr>
                <w:rFonts w:hint="eastAsia"/>
              </w:rPr>
              <w:t>芷寮船厂遗址公园</w:t>
            </w:r>
          </w:p>
        </w:tc>
        <w:tc>
          <w:tcPr>
            <w:tcW w:w="1677" w:type="pct"/>
            <w:tcBorders>
              <w:top w:val="nil"/>
              <w:left w:val="nil"/>
              <w:bottom w:val="single" w:sz="4" w:space="0" w:color="auto"/>
              <w:right w:val="single" w:sz="4" w:space="0" w:color="auto"/>
            </w:tcBorders>
            <w:shd w:val="clear" w:color="auto" w:fill="auto"/>
            <w:vAlign w:val="center"/>
            <w:hideMark/>
          </w:tcPr>
          <w:p w14:paraId="4BCDD85A" w14:textId="77777777" w:rsidR="004D6D2E" w:rsidRPr="00DA3B96" w:rsidRDefault="004D6D2E" w:rsidP="004D6D2E">
            <w:pPr>
              <w:pStyle w:val="a6"/>
            </w:pPr>
            <w:r w:rsidRPr="00DA3B96">
              <w:rPr>
                <w:rFonts w:hint="eastAsia"/>
              </w:rPr>
              <w:t>在确保不破坏历史风貌前提下，利用现存芷寮船厂遗址建设遗址公园，通过景墙、雕塑等形式展示古船厂风貌。</w:t>
            </w:r>
          </w:p>
        </w:tc>
        <w:tc>
          <w:tcPr>
            <w:tcW w:w="786" w:type="pct"/>
            <w:tcBorders>
              <w:top w:val="nil"/>
              <w:left w:val="nil"/>
              <w:bottom w:val="single" w:sz="4" w:space="0" w:color="auto"/>
              <w:right w:val="single" w:sz="4" w:space="0" w:color="auto"/>
            </w:tcBorders>
            <w:shd w:val="clear" w:color="auto" w:fill="auto"/>
            <w:vAlign w:val="center"/>
            <w:hideMark/>
          </w:tcPr>
          <w:p w14:paraId="32F1CAA4" w14:textId="77777777" w:rsidR="004D6D2E" w:rsidRPr="00DA3B96" w:rsidRDefault="004D6D2E" w:rsidP="004D6D2E">
            <w:pPr>
              <w:pStyle w:val="a6"/>
            </w:pPr>
            <w:r w:rsidRPr="00DA3B96">
              <w:rPr>
                <w:rFonts w:hint="eastAsia"/>
              </w:rPr>
              <w:t>1000</w:t>
            </w:r>
          </w:p>
        </w:tc>
        <w:tc>
          <w:tcPr>
            <w:tcW w:w="840" w:type="pct"/>
            <w:tcBorders>
              <w:top w:val="nil"/>
              <w:left w:val="nil"/>
              <w:bottom w:val="single" w:sz="4" w:space="0" w:color="auto"/>
              <w:right w:val="single" w:sz="4" w:space="0" w:color="auto"/>
            </w:tcBorders>
            <w:shd w:val="clear" w:color="auto" w:fill="auto"/>
            <w:vAlign w:val="center"/>
            <w:hideMark/>
          </w:tcPr>
          <w:p w14:paraId="00F7B62C" w14:textId="77777777" w:rsidR="004D6D2E" w:rsidRPr="00DA3B96" w:rsidRDefault="004D6D2E" w:rsidP="004D6D2E">
            <w:pPr>
              <w:pStyle w:val="a6"/>
            </w:pPr>
            <w:r w:rsidRPr="00DA3B96">
              <w:rPr>
                <w:rFonts w:hint="eastAsia"/>
              </w:rPr>
              <w:t>债券资金</w:t>
            </w:r>
          </w:p>
        </w:tc>
        <w:tc>
          <w:tcPr>
            <w:tcW w:w="429" w:type="pct"/>
            <w:tcBorders>
              <w:top w:val="nil"/>
              <w:left w:val="nil"/>
              <w:bottom w:val="single" w:sz="4" w:space="0" w:color="auto"/>
              <w:right w:val="single" w:sz="4" w:space="0" w:color="auto"/>
            </w:tcBorders>
            <w:shd w:val="clear" w:color="auto" w:fill="auto"/>
            <w:vAlign w:val="center"/>
            <w:hideMark/>
          </w:tcPr>
          <w:p w14:paraId="3A145920" w14:textId="12585503" w:rsidR="004D6D2E" w:rsidRPr="00DA3B96" w:rsidRDefault="004D6D2E" w:rsidP="004D6D2E">
            <w:pPr>
              <w:pStyle w:val="a6"/>
            </w:pPr>
            <w:r>
              <w:rPr>
                <w:rFonts w:hint="eastAsia"/>
              </w:rPr>
              <w:t>2</w:t>
            </w:r>
            <w:r>
              <w:t>035</w:t>
            </w:r>
            <w:r>
              <w:rPr>
                <w:rFonts w:hint="eastAsia"/>
              </w:rPr>
              <w:t>年</w:t>
            </w:r>
          </w:p>
        </w:tc>
      </w:tr>
      <w:tr w:rsidR="004D6D2E" w:rsidRPr="00DA3B96" w14:paraId="6074393B" w14:textId="77777777" w:rsidTr="00F33BF3">
        <w:trPr>
          <w:trHeight w:val="30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16CB57D3" w14:textId="77777777" w:rsidR="004D6D2E" w:rsidRPr="00DA3B96" w:rsidRDefault="004D6D2E" w:rsidP="004D6D2E">
            <w:pPr>
              <w:pStyle w:val="a6"/>
              <w:rPr>
                <w:rFonts w:ascii="Times New Roman" w:hAnsi="Times New Roman"/>
              </w:rPr>
            </w:pPr>
            <w:r w:rsidRPr="00DA3B96">
              <w:rPr>
                <w:rFonts w:ascii="Times New Roman" w:hAnsi="Times New Roman"/>
              </w:rPr>
              <w:t>23</w:t>
            </w:r>
          </w:p>
        </w:tc>
        <w:tc>
          <w:tcPr>
            <w:tcW w:w="1016" w:type="pct"/>
            <w:tcBorders>
              <w:top w:val="nil"/>
              <w:left w:val="nil"/>
              <w:bottom w:val="single" w:sz="4" w:space="0" w:color="auto"/>
              <w:right w:val="single" w:sz="4" w:space="0" w:color="auto"/>
            </w:tcBorders>
            <w:shd w:val="clear" w:color="auto" w:fill="auto"/>
            <w:vAlign w:val="center"/>
            <w:hideMark/>
          </w:tcPr>
          <w:p w14:paraId="11F4FAEB" w14:textId="77777777" w:rsidR="004D6D2E" w:rsidRPr="00DA3B96" w:rsidRDefault="004D6D2E" w:rsidP="004D6D2E">
            <w:pPr>
              <w:pStyle w:val="a6"/>
            </w:pPr>
            <w:r w:rsidRPr="00DA3B96">
              <w:rPr>
                <w:rFonts w:hint="eastAsia"/>
              </w:rPr>
              <w:t>芷寮港遗址码头及白沙渡码头</w:t>
            </w:r>
          </w:p>
        </w:tc>
        <w:tc>
          <w:tcPr>
            <w:tcW w:w="1677" w:type="pct"/>
            <w:tcBorders>
              <w:top w:val="nil"/>
              <w:left w:val="nil"/>
              <w:bottom w:val="single" w:sz="4" w:space="0" w:color="auto"/>
              <w:right w:val="single" w:sz="4" w:space="0" w:color="auto"/>
            </w:tcBorders>
            <w:shd w:val="clear" w:color="auto" w:fill="auto"/>
            <w:vAlign w:val="center"/>
            <w:hideMark/>
          </w:tcPr>
          <w:p w14:paraId="7E4AC4DC" w14:textId="77777777" w:rsidR="004D6D2E" w:rsidRPr="00DA3B96" w:rsidRDefault="004D6D2E" w:rsidP="004D6D2E">
            <w:pPr>
              <w:pStyle w:val="a6"/>
            </w:pPr>
            <w:r w:rsidRPr="00DA3B96">
              <w:rPr>
                <w:rFonts w:hint="eastAsia"/>
              </w:rPr>
              <w:t>利用芷寮港遗址等建设遗址码头，未来逐步通过古水道串联形成水上游线。</w:t>
            </w:r>
          </w:p>
        </w:tc>
        <w:tc>
          <w:tcPr>
            <w:tcW w:w="786" w:type="pct"/>
            <w:tcBorders>
              <w:top w:val="nil"/>
              <w:left w:val="nil"/>
              <w:bottom w:val="single" w:sz="4" w:space="0" w:color="auto"/>
              <w:right w:val="single" w:sz="4" w:space="0" w:color="auto"/>
            </w:tcBorders>
            <w:shd w:val="clear" w:color="auto" w:fill="auto"/>
            <w:vAlign w:val="center"/>
            <w:hideMark/>
          </w:tcPr>
          <w:p w14:paraId="156F34AB" w14:textId="77777777" w:rsidR="004D6D2E" w:rsidRPr="00DA3B96" w:rsidRDefault="004D6D2E" w:rsidP="004D6D2E">
            <w:pPr>
              <w:pStyle w:val="a6"/>
            </w:pPr>
            <w:r w:rsidRPr="00DA3B96">
              <w:rPr>
                <w:rFonts w:hint="eastAsia"/>
              </w:rPr>
              <w:t>800</w:t>
            </w:r>
          </w:p>
        </w:tc>
        <w:tc>
          <w:tcPr>
            <w:tcW w:w="840" w:type="pct"/>
            <w:tcBorders>
              <w:top w:val="nil"/>
              <w:left w:val="nil"/>
              <w:bottom w:val="single" w:sz="4" w:space="0" w:color="auto"/>
              <w:right w:val="single" w:sz="4" w:space="0" w:color="auto"/>
            </w:tcBorders>
            <w:shd w:val="clear" w:color="auto" w:fill="auto"/>
            <w:vAlign w:val="center"/>
            <w:hideMark/>
          </w:tcPr>
          <w:p w14:paraId="66444AA0" w14:textId="77777777" w:rsidR="004D6D2E" w:rsidRPr="00DA3B96" w:rsidRDefault="004D6D2E" w:rsidP="004D6D2E">
            <w:pPr>
              <w:pStyle w:val="a6"/>
            </w:pPr>
            <w:r w:rsidRPr="00DA3B96">
              <w:rPr>
                <w:rFonts w:hint="eastAsia"/>
              </w:rPr>
              <w:t>债券资金</w:t>
            </w:r>
          </w:p>
        </w:tc>
        <w:tc>
          <w:tcPr>
            <w:tcW w:w="429" w:type="pct"/>
            <w:tcBorders>
              <w:top w:val="nil"/>
              <w:left w:val="nil"/>
              <w:bottom w:val="single" w:sz="4" w:space="0" w:color="auto"/>
              <w:right w:val="single" w:sz="4" w:space="0" w:color="auto"/>
            </w:tcBorders>
            <w:shd w:val="clear" w:color="auto" w:fill="auto"/>
            <w:vAlign w:val="center"/>
            <w:hideMark/>
          </w:tcPr>
          <w:p w14:paraId="64EFD967" w14:textId="6B38FC64" w:rsidR="004D6D2E" w:rsidRPr="00DA3B96" w:rsidRDefault="004D6D2E" w:rsidP="004D6D2E">
            <w:pPr>
              <w:pStyle w:val="a6"/>
            </w:pPr>
            <w:r>
              <w:rPr>
                <w:rFonts w:hint="eastAsia"/>
              </w:rPr>
              <w:t>2</w:t>
            </w:r>
            <w:r>
              <w:t>035</w:t>
            </w:r>
            <w:r>
              <w:rPr>
                <w:rFonts w:hint="eastAsia"/>
              </w:rPr>
              <w:t>年</w:t>
            </w:r>
          </w:p>
        </w:tc>
      </w:tr>
      <w:tr w:rsidR="004D6D2E" w:rsidRPr="00DA3B96" w14:paraId="59D84A24" w14:textId="77777777" w:rsidTr="00F33BF3">
        <w:trPr>
          <w:trHeight w:val="54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65C46D17" w14:textId="77777777" w:rsidR="004D6D2E" w:rsidRPr="00DA3B96" w:rsidRDefault="004D6D2E" w:rsidP="004D6D2E">
            <w:pPr>
              <w:pStyle w:val="a6"/>
              <w:rPr>
                <w:rFonts w:ascii="Times New Roman" w:hAnsi="Times New Roman"/>
              </w:rPr>
            </w:pPr>
            <w:r w:rsidRPr="00DA3B96">
              <w:rPr>
                <w:rFonts w:ascii="Times New Roman" w:hAnsi="Times New Roman"/>
              </w:rPr>
              <w:t>24</w:t>
            </w:r>
          </w:p>
        </w:tc>
        <w:tc>
          <w:tcPr>
            <w:tcW w:w="1016" w:type="pct"/>
            <w:tcBorders>
              <w:top w:val="nil"/>
              <w:left w:val="nil"/>
              <w:bottom w:val="single" w:sz="4" w:space="0" w:color="auto"/>
              <w:right w:val="single" w:sz="4" w:space="0" w:color="auto"/>
            </w:tcBorders>
            <w:shd w:val="clear" w:color="auto" w:fill="auto"/>
            <w:vAlign w:val="center"/>
            <w:hideMark/>
          </w:tcPr>
          <w:p w14:paraId="3B99F155" w14:textId="77777777" w:rsidR="004D6D2E" w:rsidRPr="00DA3B96" w:rsidRDefault="004D6D2E" w:rsidP="004D6D2E">
            <w:pPr>
              <w:pStyle w:val="a6"/>
            </w:pPr>
            <w:r w:rsidRPr="00DA3B96">
              <w:rPr>
                <w:rFonts w:hint="eastAsia"/>
              </w:rPr>
              <w:t>名镇文化公园建设</w:t>
            </w:r>
          </w:p>
        </w:tc>
        <w:tc>
          <w:tcPr>
            <w:tcW w:w="1677" w:type="pct"/>
            <w:tcBorders>
              <w:top w:val="nil"/>
              <w:left w:val="nil"/>
              <w:bottom w:val="single" w:sz="4" w:space="0" w:color="auto"/>
              <w:right w:val="single" w:sz="4" w:space="0" w:color="auto"/>
            </w:tcBorders>
            <w:shd w:val="clear" w:color="auto" w:fill="auto"/>
            <w:vAlign w:val="center"/>
            <w:hideMark/>
          </w:tcPr>
          <w:p w14:paraId="1BCC2BE3" w14:textId="77777777" w:rsidR="004D6D2E" w:rsidRPr="00DA3B96" w:rsidRDefault="004D6D2E" w:rsidP="004D6D2E">
            <w:pPr>
              <w:pStyle w:val="a6"/>
            </w:pPr>
            <w:r w:rsidRPr="00DA3B96">
              <w:rPr>
                <w:rFonts w:hint="eastAsia"/>
              </w:rPr>
              <w:t>利用古水道沿线空地建设多处口袋公园，通过雕塑、景墙等方式展示吴阳历史文化。</w:t>
            </w:r>
          </w:p>
        </w:tc>
        <w:tc>
          <w:tcPr>
            <w:tcW w:w="786" w:type="pct"/>
            <w:tcBorders>
              <w:top w:val="nil"/>
              <w:left w:val="nil"/>
              <w:bottom w:val="single" w:sz="4" w:space="0" w:color="auto"/>
              <w:right w:val="single" w:sz="4" w:space="0" w:color="auto"/>
            </w:tcBorders>
            <w:shd w:val="clear" w:color="auto" w:fill="auto"/>
            <w:vAlign w:val="center"/>
            <w:hideMark/>
          </w:tcPr>
          <w:p w14:paraId="02BC6D6C" w14:textId="77777777" w:rsidR="004D6D2E" w:rsidRPr="00DA3B96" w:rsidRDefault="004D6D2E" w:rsidP="004D6D2E">
            <w:pPr>
              <w:pStyle w:val="a6"/>
            </w:pPr>
            <w:r w:rsidRPr="00DA3B96">
              <w:rPr>
                <w:rFonts w:hint="eastAsia"/>
              </w:rPr>
              <w:t>3600</w:t>
            </w:r>
          </w:p>
        </w:tc>
        <w:tc>
          <w:tcPr>
            <w:tcW w:w="840" w:type="pct"/>
            <w:tcBorders>
              <w:top w:val="nil"/>
              <w:left w:val="nil"/>
              <w:bottom w:val="single" w:sz="4" w:space="0" w:color="auto"/>
              <w:right w:val="single" w:sz="4" w:space="0" w:color="auto"/>
            </w:tcBorders>
            <w:shd w:val="clear" w:color="auto" w:fill="auto"/>
            <w:vAlign w:val="center"/>
            <w:hideMark/>
          </w:tcPr>
          <w:p w14:paraId="11BE866E" w14:textId="77777777" w:rsidR="004D6D2E" w:rsidRPr="00DA3B96" w:rsidRDefault="004D6D2E" w:rsidP="004D6D2E">
            <w:pPr>
              <w:pStyle w:val="a6"/>
            </w:pPr>
            <w:r w:rsidRPr="00DA3B96">
              <w:rPr>
                <w:rFonts w:hint="eastAsia"/>
              </w:rPr>
              <w:t>债券资金</w:t>
            </w:r>
          </w:p>
        </w:tc>
        <w:tc>
          <w:tcPr>
            <w:tcW w:w="429" w:type="pct"/>
            <w:tcBorders>
              <w:top w:val="nil"/>
              <w:left w:val="nil"/>
              <w:bottom w:val="single" w:sz="4" w:space="0" w:color="auto"/>
              <w:right w:val="single" w:sz="4" w:space="0" w:color="auto"/>
            </w:tcBorders>
            <w:shd w:val="clear" w:color="auto" w:fill="auto"/>
            <w:vAlign w:val="center"/>
            <w:hideMark/>
          </w:tcPr>
          <w:p w14:paraId="5537D44C" w14:textId="5CC371AC" w:rsidR="004D6D2E" w:rsidRPr="00DA3B96" w:rsidRDefault="004D6D2E" w:rsidP="004D6D2E">
            <w:pPr>
              <w:pStyle w:val="a6"/>
            </w:pPr>
            <w:r>
              <w:rPr>
                <w:rFonts w:hint="eastAsia"/>
              </w:rPr>
              <w:t>2</w:t>
            </w:r>
            <w:r>
              <w:t>035</w:t>
            </w:r>
            <w:r>
              <w:rPr>
                <w:rFonts w:hint="eastAsia"/>
              </w:rPr>
              <w:t>年</w:t>
            </w:r>
          </w:p>
        </w:tc>
      </w:tr>
      <w:tr w:rsidR="004D6D2E" w:rsidRPr="00DA3B96" w14:paraId="1C7A63EC" w14:textId="77777777" w:rsidTr="00F33BF3">
        <w:trPr>
          <w:trHeight w:val="300"/>
        </w:trPr>
        <w:tc>
          <w:tcPr>
            <w:tcW w:w="252" w:type="pct"/>
            <w:tcBorders>
              <w:top w:val="nil"/>
              <w:left w:val="single" w:sz="4" w:space="0" w:color="auto"/>
              <w:bottom w:val="single" w:sz="4" w:space="0" w:color="auto"/>
              <w:right w:val="single" w:sz="4" w:space="0" w:color="auto"/>
            </w:tcBorders>
            <w:shd w:val="clear" w:color="auto" w:fill="auto"/>
            <w:vAlign w:val="center"/>
            <w:hideMark/>
          </w:tcPr>
          <w:p w14:paraId="59A11B72" w14:textId="77777777" w:rsidR="004D6D2E" w:rsidRPr="00DA3B96" w:rsidRDefault="004D6D2E" w:rsidP="004D6D2E">
            <w:pPr>
              <w:pStyle w:val="a6"/>
              <w:rPr>
                <w:rFonts w:ascii="Times New Roman" w:hAnsi="Times New Roman"/>
              </w:rPr>
            </w:pPr>
            <w:r w:rsidRPr="00DA3B96">
              <w:rPr>
                <w:rFonts w:ascii="Times New Roman" w:hAnsi="Times New Roman"/>
              </w:rPr>
              <w:t>25</w:t>
            </w:r>
          </w:p>
        </w:tc>
        <w:tc>
          <w:tcPr>
            <w:tcW w:w="1016" w:type="pct"/>
            <w:tcBorders>
              <w:top w:val="nil"/>
              <w:left w:val="nil"/>
              <w:bottom w:val="single" w:sz="4" w:space="0" w:color="auto"/>
              <w:right w:val="single" w:sz="4" w:space="0" w:color="auto"/>
            </w:tcBorders>
            <w:shd w:val="clear" w:color="auto" w:fill="auto"/>
            <w:vAlign w:val="center"/>
            <w:hideMark/>
          </w:tcPr>
          <w:p w14:paraId="14A6D27D" w14:textId="77777777" w:rsidR="004D6D2E" w:rsidRPr="00DA3B96" w:rsidRDefault="004D6D2E" w:rsidP="004D6D2E">
            <w:pPr>
              <w:pStyle w:val="a6"/>
            </w:pPr>
            <w:r w:rsidRPr="00DA3B96">
              <w:rPr>
                <w:rFonts w:hint="eastAsia"/>
              </w:rPr>
              <w:t>名镇文化集市</w:t>
            </w:r>
          </w:p>
        </w:tc>
        <w:tc>
          <w:tcPr>
            <w:tcW w:w="1677" w:type="pct"/>
            <w:tcBorders>
              <w:top w:val="nil"/>
              <w:left w:val="nil"/>
              <w:bottom w:val="single" w:sz="4" w:space="0" w:color="auto"/>
              <w:right w:val="single" w:sz="4" w:space="0" w:color="auto"/>
            </w:tcBorders>
            <w:shd w:val="clear" w:color="auto" w:fill="auto"/>
            <w:vAlign w:val="center"/>
            <w:hideMark/>
          </w:tcPr>
          <w:p w14:paraId="5EE5B25E" w14:textId="77777777" w:rsidR="004D6D2E" w:rsidRPr="00DA3B96" w:rsidRDefault="004D6D2E" w:rsidP="004D6D2E">
            <w:pPr>
              <w:pStyle w:val="a6"/>
            </w:pPr>
            <w:r w:rsidRPr="00DA3B96">
              <w:rPr>
                <w:rFonts w:hint="eastAsia"/>
              </w:rPr>
              <w:t>利用状元桥北侧空地建设名镇文化集市，作为吴阳优秀传统文化集中展示空间。</w:t>
            </w:r>
          </w:p>
        </w:tc>
        <w:tc>
          <w:tcPr>
            <w:tcW w:w="786" w:type="pct"/>
            <w:tcBorders>
              <w:top w:val="nil"/>
              <w:left w:val="nil"/>
              <w:bottom w:val="single" w:sz="4" w:space="0" w:color="auto"/>
              <w:right w:val="single" w:sz="4" w:space="0" w:color="auto"/>
            </w:tcBorders>
            <w:shd w:val="clear" w:color="auto" w:fill="auto"/>
            <w:vAlign w:val="center"/>
            <w:hideMark/>
          </w:tcPr>
          <w:p w14:paraId="2CF89964" w14:textId="77777777" w:rsidR="004D6D2E" w:rsidRPr="00DA3B96" w:rsidRDefault="004D6D2E" w:rsidP="004D6D2E">
            <w:pPr>
              <w:pStyle w:val="a6"/>
            </w:pPr>
            <w:r w:rsidRPr="00DA3B96">
              <w:rPr>
                <w:rFonts w:hint="eastAsia"/>
              </w:rPr>
              <w:t>6000</w:t>
            </w:r>
          </w:p>
        </w:tc>
        <w:tc>
          <w:tcPr>
            <w:tcW w:w="840" w:type="pct"/>
            <w:tcBorders>
              <w:top w:val="nil"/>
              <w:left w:val="nil"/>
              <w:bottom w:val="single" w:sz="4" w:space="0" w:color="auto"/>
              <w:right w:val="single" w:sz="4" w:space="0" w:color="auto"/>
            </w:tcBorders>
            <w:shd w:val="clear" w:color="auto" w:fill="auto"/>
            <w:vAlign w:val="center"/>
            <w:hideMark/>
          </w:tcPr>
          <w:p w14:paraId="5821519E" w14:textId="77777777" w:rsidR="004D6D2E" w:rsidRPr="00DA3B96" w:rsidRDefault="004D6D2E" w:rsidP="004D6D2E">
            <w:pPr>
              <w:pStyle w:val="a6"/>
            </w:pPr>
            <w:r w:rsidRPr="00DA3B96">
              <w:rPr>
                <w:rFonts w:hint="eastAsia"/>
              </w:rPr>
              <w:t>债券资金</w:t>
            </w:r>
          </w:p>
        </w:tc>
        <w:tc>
          <w:tcPr>
            <w:tcW w:w="429" w:type="pct"/>
            <w:tcBorders>
              <w:top w:val="nil"/>
              <w:left w:val="nil"/>
              <w:bottom w:val="single" w:sz="4" w:space="0" w:color="auto"/>
              <w:right w:val="single" w:sz="4" w:space="0" w:color="auto"/>
            </w:tcBorders>
            <w:shd w:val="clear" w:color="auto" w:fill="auto"/>
            <w:vAlign w:val="center"/>
            <w:hideMark/>
          </w:tcPr>
          <w:p w14:paraId="1144EE65" w14:textId="261214AD" w:rsidR="004D6D2E" w:rsidRPr="00DA3B96" w:rsidRDefault="004D6D2E" w:rsidP="004D6D2E">
            <w:pPr>
              <w:pStyle w:val="a6"/>
            </w:pPr>
            <w:r>
              <w:rPr>
                <w:rFonts w:hint="eastAsia"/>
              </w:rPr>
              <w:t>2</w:t>
            </w:r>
            <w:r>
              <w:t>035</w:t>
            </w:r>
            <w:r>
              <w:rPr>
                <w:rFonts w:hint="eastAsia"/>
              </w:rPr>
              <w:t>年</w:t>
            </w:r>
          </w:p>
        </w:tc>
      </w:tr>
      <w:tr w:rsidR="0002671F" w:rsidRPr="00DA3B96" w14:paraId="615EE627" w14:textId="77777777" w:rsidTr="00F33BF3">
        <w:trPr>
          <w:trHeight w:val="270"/>
        </w:trPr>
        <w:tc>
          <w:tcPr>
            <w:tcW w:w="294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E58164D" w14:textId="77777777" w:rsidR="0002671F" w:rsidRPr="00DA3B96" w:rsidRDefault="0002671F" w:rsidP="00077D75">
            <w:pPr>
              <w:pStyle w:val="a6"/>
            </w:pPr>
            <w:r w:rsidRPr="00DA3B96">
              <w:rPr>
                <w:rFonts w:hint="eastAsia"/>
              </w:rPr>
              <w:t>合计</w:t>
            </w:r>
          </w:p>
        </w:tc>
        <w:tc>
          <w:tcPr>
            <w:tcW w:w="786" w:type="pct"/>
            <w:tcBorders>
              <w:top w:val="nil"/>
              <w:left w:val="nil"/>
              <w:bottom w:val="single" w:sz="4" w:space="0" w:color="auto"/>
              <w:right w:val="single" w:sz="4" w:space="0" w:color="auto"/>
            </w:tcBorders>
            <w:shd w:val="clear" w:color="auto" w:fill="auto"/>
            <w:vAlign w:val="center"/>
            <w:hideMark/>
          </w:tcPr>
          <w:p w14:paraId="345C38FA" w14:textId="77777777" w:rsidR="0002671F" w:rsidRPr="00DA3B96" w:rsidRDefault="0002671F" w:rsidP="00077D75">
            <w:pPr>
              <w:pStyle w:val="a6"/>
            </w:pPr>
            <w:r w:rsidRPr="00DA3B96">
              <w:rPr>
                <w:rFonts w:hint="eastAsia"/>
              </w:rPr>
              <w:t>47595</w:t>
            </w:r>
          </w:p>
        </w:tc>
        <w:tc>
          <w:tcPr>
            <w:tcW w:w="840" w:type="pct"/>
            <w:tcBorders>
              <w:top w:val="nil"/>
              <w:left w:val="nil"/>
              <w:bottom w:val="single" w:sz="4" w:space="0" w:color="auto"/>
              <w:right w:val="single" w:sz="4" w:space="0" w:color="auto"/>
            </w:tcBorders>
            <w:shd w:val="clear" w:color="auto" w:fill="auto"/>
            <w:vAlign w:val="center"/>
            <w:hideMark/>
          </w:tcPr>
          <w:p w14:paraId="5102A0B7" w14:textId="77777777" w:rsidR="0002671F" w:rsidRPr="00DA3B96" w:rsidRDefault="0002671F" w:rsidP="00077D75">
            <w:pPr>
              <w:pStyle w:val="a6"/>
            </w:pPr>
            <w:r w:rsidRPr="00DA3B96">
              <w:rPr>
                <w:rFonts w:hint="eastAsia"/>
              </w:rPr>
              <w:t>——</w:t>
            </w:r>
          </w:p>
        </w:tc>
        <w:tc>
          <w:tcPr>
            <w:tcW w:w="429" w:type="pct"/>
            <w:tcBorders>
              <w:top w:val="nil"/>
              <w:left w:val="nil"/>
              <w:bottom w:val="single" w:sz="4" w:space="0" w:color="auto"/>
              <w:right w:val="single" w:sz="4" w:space="0" w:color="auto"/>
            </w:tcBorders>
            <w:shd w:val="clear" w:color="auto" w:fill="auto"/>
            <w:vAlign w:val="center"/>
            <w:hideMark/>
          </w:tcPr>
          <w:p w14:paraId="6CDC7AC6" w14:textId="77777777" w:rsidR="0002671F" w:rsidRPr="00DA3B96" w:rsidRDefault="0002671F" w:rsidP="00077D75">
            <w:pPr>
              <w:pStyle w:val="a6"/>
            </w:pPr>
            <w:r w:rsidRPr="00DA3B96">
              <w:rPr>
                <w:rFonts w:hint="eastAsia"/>
              </w:rPr>
              <w:t>——</w:t>
            </w:r>
          </w:p>
        </w:tc>
      </w:tr>
    </w:tbl>
    <w:p w14:paraId="71E7DDCC" w14:textId="77777777" w:rsidR="0002671F" w:rsidRDefault="0002671F" w:rsidP="00F33BF3">
      <w:pPr>
        <w:spacing w:line="20" w:lineRule="exact"/>
      </w:pPr>
    </w:p>
    <w:p w14:paraId="5B73DA19" w14:textId="2CF94564" w:rsidR="0002671F" w:rsidRDefault="0002671F" w:rsidP="00F33BF3">
      <w:pPr>
        <w:spacing w:line="20" w:lineRule="exact"/>
        <w:sectPr w:rsidR="0002671F" w:rsidSect="0002671F">
          <w:pgSz w:w="16838" w:h="11906" w:orient="landscape"/>
          <w:pgMar w:top="1800" w:right="1440" w:bottom="1800" w:left="1440" w:header="851" w:footer="992" w:gutter="0"/>
          <w:cols w:space="425"/>
          <w:docGrid w:type="lines" w:linePitch="326"/>
        </w:sectPr>
      </w:pPr>
    </w:p>
    <w:p w14:paraId="47093958" w14:textId="29C29700" w:rsidR="00583968" w:rsidRDefault="00583968" w:rsidP="003C16CE">
      <w:pPr>
        <w:pStyle w:val="2"/>
        <w:spacing w:before="163" w:after="163"/>
      </w:pPr>
      <w:r>
        <w:rPr>
          <w:rFonts w:hint="eastAsia"/>
        </w:rPr>
        <w:lastRenderedPageBreak/>
        <w:t>规划实施措施</w:t>
      </w:r>
    </w:p>
    <w:p w14:paraId="39C71719" w14:textId="1DF6B975" w:rsidR="00E80D95" w:rsidRDefault="00E80D95" w:rsidP="0012724A">
      <w:pPr>
        <w:pStyle w:val="3"/>
      </w:pPr>
      <w:r>
        <w:rPr>
          <w:rFonts w:hint="eastAsia"/>
        </w:rPr>
        <w:t>协调运作</w:t>
      </w:r>
    </w:p>
    <w:p w14:paraId="58EB7D1C" w14:textId="49BEC862" w:rsidR="00AF6856" w:rsidRDefault="00AF6856" w:rsidP="009C687F">
      <w:pPr>
        <w:pStyle w:val="4"/>
      </w:pPr>
      <w:r>
        <w:rPr>
          <w:rFonts w:hint="eastAsia"/>
        </w:rPr>
        <w:t>建立历史文化保护会商制度</w:t>
      </w:r>
      <w:r w:rsidR="00074ED9">
        <w:rPr>
          <w:rFonts w:hint="eastAsia"/>
        </w:rPr>
        <w:t>，</w:t>
      </w:r>
      <w:r>
        <w:rPr>
          <w:rFonts w:hint="eastAsia"/>
        </w:rPr>
        <w:t>强化统筹决策</w:t>
      </w:r>
    </w:p>
    <w:p w14:paraId="6FCFB2F7" w14:textId="65EFEEE7" w:rsidR="002E7B91" w:rsidRDefault="00AF6856" w:rsidP="00AF6856">
      <w:pPr>
        <w:rPr>
          <w:bCs/>
        </w:rPr>
      </w:pPr>
      <w:r>
        <w:rPr>
          <w:rFonts w:hint="eastAsia"/>
        </w:rPr>
        <w:t>依托已设立的吴阳镇文化旅游办公室</w:t>
      </w:r>
      <w:r w:rsidR="00074ED9">
        <w:rPr>
          <w:rFonts w:hint="eastAsia"/>
        </w:rPr>
        <w:t>，</w:t>
      </w:r>
      <w:r>
        <w:rPr>
          <w:rFonts w:hint="eastAsia"/>
        </w:rPr>
        <w:t>建立历史文化保护会商制度</w:t>
      </w:r>
      <w:r w:rsidR="00074ED9">
        <w:rPr>
          <w:rFonts w:hint="eastAsia"/>
        </w:rPr>
        <w:t>。</w:t>
      </w:r>
      <w:r>
        <w:rPr>
          <w:rFonts w:hint="eastAsia"/>
        </w:rPr>
        <w:t>吴阳镇文化旅游办公室负责日常联络与进度跟踪</w:t>
      </w:r>
      <w:r w:rsidR="00074ED9">
        <w:rPr>
          <w:rFonts w:hint="eastAsia"/>
        </w:rPr>
        <w:t>，</w:t>
      </w:r>
      <w:r>
        <w:rPr>
          <w:rFonts w:hint="eastAsia"/>
        </w:rPr>
        <w:t>对于名镇保护重大事宜会同市自然资源局</w:t>
      </w:r>
      <w:r w:rsidR="00074ED9">
        <w:rPr>
          <w:rFonts w:hint="eastAsia"/>
        </w:rPr>
        <w:t>、</w:t>
      </w:r>
      <w:r>
        <w:rPr>
          <w:rFonts w:hint="eastAsia"/>
        </w:rPr>
        <w:t>住建局</w:t>
      </w:r>
      <w:r w:rsidR="00074ED9">
        <w:rPr>
          <w:rFonts w:hint="eastAsia"/>
        </w:rPr>
        <w:t>、</w:t>
      </w:r>
      <w:r>
        <w:rPr>
          <w:rFonts w:hint="eastAsia"/>
        </w:rPr>
        <w:t>文旅局等部门进行商讨</w:t>
      </w:r>
      <w:r w:rsidR="00074ED9">
        <w:rPr>
          <w:rFonts w:hint="eastAsia"/>
        </w:rPr>
        <w:t>。</w:t>
      </w:r>
      <w:r>
        <w:rPr>
          <w:rFonts w:hint="eastAsia"/>
        </w:rPr>
        <w:t>重点开展</w:t>
      </w:r>
      <w:r w:rsidR="00074ED9">
        <w:rPr>
          <w:rFonts w:hint="eastAsia"/>
        </w:rPr>
        <w:t>“</w:t>
      </w:r>
      <w:r>
        <w:rPr>
          <w:rFonts w:hint="eastAsia"/>
        </w:rPr>
        <w:t>名镇风貌整治行动</w:t>
      </w:r>
      <w:r w:rsidR="00074ED9">
        <w:rPr>
          <w:rFonts w:hint="eastAsia"/>
        </w:rPr>
        <w:t>”，</w:t>
      </w:r>
      <w:r>
        <w:rPr>
          <w:rFonts w:hint="eastAsia"/>
        </w:rPr>
        <w:t>定期会同相关部门商讨</w:t>
      </w:r>
      <w:r w:rsidR="00074ED9">
        <w:rPr>
          <w:rFonts w:hint="eastAsia"/>
        </w:rPr>
        <w:t>，</w:t>
      </w:r>
      <w:r>
        <w:t>协调解决</w:t>
      </w:r>
      <w:r>
        <w:rPr>
          <w:rFonts w:hint="eastAsia"/>
        </w:rPr>
        <w:t>规划衔接矛盾</w:t>
      </w:r>
      <w:r w:rsidR="00074ED9">
        <w:rPr>
          <w:rFonts w:ascii="等线" w:eastAsia="等线" w:hAnsi="等线" w:cs="MS Gothic" w:hint="eastAsia"/>
        </w:rPr>
        <w:t>、</w:t>
      </w:r>
      <w:r>
        <w:rPr>
          <w:rFonts w:hint="eastAsia"/>
        </w:rPr>
        <w:t>资金分配争议</w:t>
      </w:r>
      <w:r w:rsidR="00074ED9">
        <w:rPr>
          <w:rFonts w:ascii="等线" w:eastAsia="等线" w:hAnsi="等线" w:cs="MS Gothic" w:hint="eastAsia"/>
        </w:rPr>
        <w:t>、</w:t>
      </w:r>
      <w:r>
        <w:rPr>
          <w:rFonts w:hint="eastAsia"/>
        </w:rPr>
        <w:t>项目推进梗阻等</w:t>
      </w:r>
      <w:r>
        <w:t>三大</w:t>
      </w:r>
      <w:r>
        <w:rPr>
          <w:rFonts w:hint="eastAsia"/>
        </w:rPr>
        <w:t>难题</w:t>
      </w:r>
      <w:r w:rsidR="00074ED9">
        <w:rPr>
          <w:rFonts w:hint="eastAsia"/>
        </w:rPr>
        <w:t>。</w:t>
      </w:r>
    </w:p>
    <w:p w14:paraId="0E11998E" w14:textId="341C755C" w:rsidR="002E7B91" w:rsidRPr="002E7B91" w:rsidRDefault="002E7B91" w:rsidP="009C687F">
      <w:pPr>
        <w:pStyle w:val="4"/>
      </w:pPr>
      <w:r w:rsidRPr="002E7B91">
        <w:rPr>
          <w:rFonts w:hint="eastAsia"/>
        </w:rPr>
        <w:t>制定</w:t>
      </w:r>
      <w:r w:rsidR="00074ED9" w:rsidRPr="002E7B91">
        <w:rPr>
          <w:rFonts w:hint="eastAsia"/>
        </w:rPr>
        <w:t>“</w:t>
      </w:r>
      <w:r w:rsidRPr="002E7B91">
        <w:rPr>
          <w:rFonts w:hint="eastAsia"/>
        </w:rPr>
        <w:t>职责清单</w:t>
      </w:r>
      <w:r w:rsidRPr="002E7B91">
        <w:rPr>
          <w:rFonts w:hint="eastAsia"/>
        </w:rPr>
        <w:t>+</w:t>
      </w:r>
      <w:r w:rsidRPr="002E7B91">
        <w:rPr>
          <w:rFonts w:hint="eastAsia"/>
        </w:rPr>
        <w:t>任务台账</w:t>
      </w:r>
      <w:r w:rsidR="00074ED9" w:rsidRPr="002E7B91">
        <w:rPr>
          <w:rFonts w:hint="eastAsia"/>
        </w:rPr>
        <w:t>”，</w:t>
      </w:r>
      <w:r w:rsidRPr="002E7B91">
        <w:rPr>
          <w:rFonts w:hint="eastAsia"/>
        </w:rPr>
        <w:t>压实主体责任</w:t>
      </w:r>
    </w:p>
    <w:p w14:paraId="29D8B6E8" w14:textId="069758C2" w:rsidR="00932500" w:rsidRDefault="00932500" w:rsidP="00932500">
      <w:r>
        <w:rPr>
          <w:rFonts w:hint="eastAsia"/>
        </w:rPr>
        <w:t>制定保护责任清单</w:t>
      </w:r>
      <w:r w:rsidR="00074ED9">
        <w:rPr>
          <w:rFonts w:ascii="宋体" w:hAnsi="宋体" w:cs="宋体" w:hint="eastAsia"/>
        </w:rPr>
        <w:t>，</w:t>
      </w:r>
      <w:r>
        <w:rPr>
          <w:rFonts w:ascii="宋体" w:hAnsi="宋体" w:cs="宋体" w:hint="eastAsia"/>
        </w:rPr>
        <w:t>明确各部门的核心职责</w:t>
      </w:r>
      <w:r w:rsidR="00074ED9">
        <w:rPr>
          <w:rFonts w:ascii="宋体" w:hAnsi="宋体" w:cs="宋体" w:hint="eastAsia"/>
        </w:rPr>
        <w:t>，</w:t>
      </w:r>
      <w:r>
        <w:rPr>
          <w:rFonts w:ascii="宋体" w:hAnsi="宋体" w:cs="宋体" w:hint="eastAsia"/>
        </w:rPr>
        <w:t>如</w:t>
      </w:r>
      <w:r>
        <w:rPr>
          <w:rFonts w:hint="eastAsia"/>
        </w:rPr>
        <w:t>吴阳镇政府负责社区宣传动员与日常巡查</w:t>
      </w:r>
      <w:r w:rsidR="00074ED9">
        <w:rPr>
          <w:rFonts w:hint="eastAsia"/>
        </w:rPr>
        <w:t>、</w:t>
      </w:r>
      <w:r>
        <w:rPr>
          <w:rFonts w:hint="eastAsia"/>
        </w:rPr>
        <w:t>市自然资源局负责规划协调与用地审批</w:t>
      </w:r>
      <w:r w:rsidR="00074ED9">
        <w:rPr>
          <w:rFonts w:hint="eastAsia"/>
        </w:rPr>
        <w:t>、</w:t>
      </w:r>
      <w:r>
        <w:rPr>
          <w:rFonts w:hint="eastAsia"/>
        </w:rPr>
        <w:t>市住建局负责历史建筑普查与修缮监管</w:t>
      </w:r>
      <w:r w:rsidR="00074ED9">
        <w:rPr>
          <w:rFonts w:hint="eastAsia"/>
        </w:rPr>
        <w:t>、</w:t>
      </w:r>
      <w:r>
        <w:rPr>
          <w:rFonts w:ascii="宋体" w:hAnsi="宋体" w:cs="宋体" w:hint="eastAsia"/>
        </w:rPr>
        <w:t>市文旅局负责文化</w:t>
      </w:r>
      <w:r>
        <w:t>IP</w:t>
      </w:r>
      <w:r>
        <w:rPr>
          <w:rFonts w:hint="eastAsia"/>
        </w:rPr>
        <w:t>打造等</w:t>
      </w:r>
      <w:r w:rsidR="00074ED9">
        <w:rPr>
          <w:rFonts w:hint="eastAsia"/>
        </w:rPr>
        <w:t>。</w:t>
      </w:r>
      <w:r>
        <w:rPr>
          <w:rFonts w:hint="eastAsia"/>
        </w:rPr>
        <w:t>同时</w:t>
      </w:r>
      <w:r w:rsidR="00074ED9">
        <w:rPr>
          <w:rFonts w:hint="eastAsia"/>
        </w:rPr>
        <w:t>，</w:t>
      </w:r>
      <w:r>
        <w:rPr>
          <w:rFonts w:hint="eastAsia"/>
        </w:rPr>
        <w:t>设立实施任务台账</w:t>
      </w:r>
      <w:r w:rsidR="00074ED9">
        <w:rPr>
          <w:rFonts w:ascii="宋体" w:hAnsi="宋体" w:cs="宋体" w:hint="eastAsia"/>
        </w:rPr>
        <w:t>，</w:t>
      </w:r>
      <w:r>
        <w:rPr>
          <w:rFonts w:ascii="宋体" w:hAnsi="宋体" w:cs="宋体" w:hint="eastAsia"/>
        </w:rPr>
        <w:t>将规划目标拆解为年度重点任务</w:t>
      </w:r>
      <w:r>
        <w:rPr>
          <w:rFonts w:hint="eastAsia"/>
        </w:rPr>
        <w:t>逐项明确责任单位</w:t>
      </w:r>
      <w:r w:rsidR="00074ED9">
        <w:rPr>
          <w:rFonts w:hint="eastAsia"/>
        </w:rPr>
        <w:t>、</w:t>
      </w:r>
      <w:r>
        <w:rPr>
          <w:rFonts w:hint="eastAsia"/>
        </w:rPr>
        <w:t>完成时限</w:t>
      </w:r>
      <w:r w:rsidR="00074ED9">
        <w:rPr>
          <w:rFonts w:hint="eastAsia"/>
        </w:rPr>
        <w:t>、</w:t>
      </w:r>
      <w:r>
        <w:rPr>
          <w:rFonts w:hint="eastAsia"/>
        </w:rPr>
        <w:t>考核标准</w:t>
      </w:r>
      <w:r w:rsidR="00074ED9">
        <w:rPr>
          <w:rFonts w:hint="eastAsia"/>
        </w:rPr>
        <w:t>。</w:t>
      </w:r>
    </w:p>
    <w:p w14:paraId="34A2EE23" w14:textId="6FC96D1F" w:rsidR="002E7B91" w:rsidRPr="002E7B91" w:rsidRDefault="002E7B91" w:rsidP="009C687F">
      <w:pPr>
        <w:pStyle w:val="4"/>
      </w:pPr>
      <w:r w:rsidRPr="002E7B91">
        <w:rPr>
          <w:rFonts w:hint="eastAsia"/>
        </w:rPr>
        <w:t>组建</w:t>
      </w:r>
      <w:r w:rsidR="00074ED9" w:rsidRPr="002E7B91">
        <w:rPr>
          <w:rFonts w:hint="eastAsia"/>
        </w:rPr>
        <w:t>“</w:t>
      </w:r>
      <w:r w:rsidRPr="002E7B91">
        <w:rPr>
          <w:rFonts w:hint="eastAsia"/>
        </w:rPr>
        <w:t>多领域</w:t>
      </w:r>
      <w:r w:rsidR="00074ED9" w:rsidRPr="002E7B91">
        <w:rPr>
          <w:rFonts w:hint="eastAsia"/>
        </w:rPr>
        <w:t>”</w:t>
      </w:r>
      <w:r w:rsidRPr="002E7B91">
        <w:rPr>
          <w:rFonts w:hint="eastAsia"/>
        </w:rPr>
        <w:t>专家智库</w:t>
      </w:r>
      <w:r w:rsidR="00074ED9" w:rsidRPr="002E7B91">
        <w:rPr>
          <w:rFonts w:hint="eastAsia"/>
        </w:rPr>
        <w:t>，</w:t>
      </w:r>
      <w:r w:rsidRPr="002E7B91">
        <w:rPr>
          <w:rFonts w:hint="eastAsia"/>
        </w:rPr>
        <w:t>强化智力支撑</w:t>
      </w:r>
    </w:p>
    <w:p w14:paraId="69968C01" w14:textId="55F90EFC" w:rsidR="002E7B91" w:rsidRDefault="002E7B91" w:rsidP="002E7B91">
      <w:r>
        <w:t>建立专家库开展</w:t>
      </w:r>
      <w:r>
        <w:rPr>
          <w:rFonts w:hint="eastAsia"/>
        </w:rPr>
        <w:t>全流程</w:t>
      </w:r>
      <w:r>
        <w:t>指导</w:t>
      </w:r>
      <w:r w:rsidR="00074ED9">
        <w:rPr>
          <w:rFonts w:hint="eastAsia"/>
        </w:rPr>
        <w:t>，</w:t>
      </w:r>
      <w:r>
        <w:rPr>
          <w:rFonts w:hint="eastAsia"/>
        </w:rPr>
        <w:t>形成</w:t>
      </w:r>
      <w:r w:rsidR="00074ED9">
        <w:rPr>
          <w:rFonts w:hint="eastAsia"/>
        </w:rPr>
        <w:t>“</w:t>
      </w:r>
      <w:r>
        <w:t>专家库支撑</w:t>
      </w:r>
      <w:r>
        <w:t>+</w:t>
      </w:r>
      <w:r>
        <w:t>全周期对接</w:t>
      </w:r>
      <w:r>
        <w:t>+</w:t>
      </w:r>
      <w:r>
        <w:t>精准化指导</w:t>
      </w:r>
      <w:r>
        <w:t>+</w:t>
      </w:r>
      <w:r>
        <w:t>成果化应用</w:t>
      </w:r>
      <w:r w:rsidR="00074ED9">
        <w:rPr>
          <w:rFonts w:hint="eastAsia"/>
        </w:rPr>
        <w:t>”</w:t>
      </w:r>
      <w:r>
        <w:t>的闭环</w:t>
      </w:r>
      <w:r>
        <w:rPr>
          <w:rFonts w:hint="eastAsia"/>
        </w:rPr>
        <w:t>保障</w:t>
      </w:r>
      <w:r>
        <w:t>机制</w:t>
      </w:r>
      <w:r w:rsidR="00074ED9">
        <w:rPr>
          <w:rFonts w:hint="eastAsia"/>
        </w:rPr>
        <w:t>。</w:t>
      </w:r>
      <w:r>
        <w:rPr>
          <w:rFonts w:hint="eastAsia"/>
        </w:rPr>
        <w:t>其中</w:t>
      </w:r>
      <w:r w:rsidR="00074ED9">
        <w:rPr>
          <w:rFonts w:hint="eastAsia"/>
        </w:rPr>
        <w:t>，</w:t>
      </w:r>
      <w:r>
        <w:rPr>
          <w:rFonts w:hint="eastAsia"/>
        </w:rPr>
        <w:t>邀请高级别的文保</w:t>
      </w:r>
      <w:r w:rsidR="00074ED9">
        <w:rPr>
          <w:rFonts w:hint="eastAsia"/>
        </w:rPr>
        <w:t>、</w:t>
      </w:r>
      <w:r>
        <w:rPr>
          <w:rFonts w:hint="eastAsia"/>
        </w:rPr>
        <w:t>规划领域的权威智库专家与设计院</w:t>
      </w:r>
      <w:r w:rsidR="00074ED9">
        <w:rPr>
          <w:rFonts w:hint="eastAsia"/>
        </w:rPr>
        <w:t>，</w:t>
      </w:r>
      <w:r>
        <w:rPr>
          <w:rFonts w:hint="eastAsia"/>
        </w:rPr>
        <w:t>负责顶层设计把关</w:t>
      </w:r>
      <w:r w:rsidR="00074ED9">
        <w:rPr>
          <w:rFonts w:hint="eastAsia"/>
        </w:rPr>
        <w:t>；</w:t>
      </w:r>
      <w:r>
        <w:rPr>
          <w:rFonts w:hint="eastAsia"/>
        </w:rPr>
        <w:t>聘请涵盖建筑遗产修复</w:t>
      </w:r>
      <w:r w:rsidR="00074ED9">
        <w:rPr>
          <w:rFonts w:hint="eastAsia"/>
        </w:rPr>
        <w:t>、</w:t>
      </w:r>
      <w:r>
        <w:rPr>
          <w:rFonts w:hint="eastAsia"/>
        </w:rPr>
        <w:t>非遗传承</w:t>
      </w:r>
      <w:r w:rsidR="00074ED9">
        <w:rPr>
          <w:rFonts w:hint="eastAsia"/>
        </w:rPr>
        <w:t>、</w:t>
      </w:r>
      <w:r>
        <w:rPr>
          <w:rFonts w:hint="eastAsia"/>
        </w:rPr>
        <w:t>文旅运营</w:t>
      </w:r>
      <w:r w:rsidR="00074ED9">
        <w:rPr>
          <w:rFonts w:hint="eastAsia"/>
        </w:rPr>
        <w:t>、</w:t>
      </w:r>
      <w:r>
        <w:rPr>
          <w:rFonts w:hint="eastAsia"/>
        </w:rPr>
        <w:t>数字技术等领域的</w:t>
      </w:r>
      <w:r>
        <w:t>专业顾问</w:t>
      </w:r>
      <w:r w:rsidR="00074ED9">
        <w:rPr>
          <w:rFonts w:hint="eastAsia"/>
        </w:rPr>
        <w:t>，</w:t>
      </w:r>
      <w:r>
        <w:rPr>
          <w:rFonts w:hint="eastAsia"/>
        </w:rPr>
        <w:t>解决具体技术问题</w:t>
      </w:r>
      <w:r w:rsidR="00074ED9">
        <w:rPr>
          <w:rFonts w:hint="eastAsia"/>
        </w:rPr>
        <w:t>；</w:t>
      </w:r>
      <w:r>
        <w:t>吸纳</w:t>
      </w:r>
      <w:r>
        <w:rPr>
          <w:rFonts w:hint="eastAsia"/>
        </w:rPr>
        <w:t>吴川</w:t>
      </w:r>
      <w:r w:rsidR="00074ED9">
        <w:rPr>
          <w:rFonts w:hint="eastAsia"/>
        </w:rPr>
        <w:t>、</w:t>
      </w:r>
      <w:r>
        <w:rPr>
          <w:rFonts w:hint="eastAsia"/>
        </w:rPr>
        <w:t>吴阳</w:t>
      </w:r>
      <w:r>
        <w:t>本地</w:t>
      </w:r>
      <w:r>
        <w:rPr>
          <w:rFonts w:hint="eastAsia"/>
        </w:rPr>
        <w:t>的文化研究者</w:t>
      </w:r>
      <w:r w:rsidR="00074ED9">
        <w:rPr>
          <w:rFonts w:hint="eastAsia"/>
        </w:rPr>
        <w:t>、</w:t>
      </w:r>
      <w:r>
        <w:t>工匠</w:t>
      </w:r>
      <w:r w:rsidR="00074ED9">
        <w:rPr>
          <w:rFonts w:hint="eastAsia"/>
        </w:rPr>
        <w:t>、</w:t>
      </w:r>
      <w:r>
        <w:rPr>
          <w:rFonts w:hint="eastAsia"/>
        </w:rPr>
        <w:t>艺人</w:t>
      </w:r>
      <w:r w:rsidR="00074ED9">
        <w:rPr>
          <w:rFonts w:hint="eastAsia"/>
        </w:rPr>
        <w:t>、</w:t>
      </w:r>
      <w:r>
        <w:rPr>
          <w:rFonts w:hint="eastAsia"/>
        </w:rPr>
        <w:t>非遗</w:t>
      </w:r>
      <w:r w:rsidR="00074ED9">
        <w:rPr>
          <w:rFonts w:hint="eastAsia"/>
        </w:rPr>
        <w:t>（</w:t>
      </w:r>
      <w:r>
        <w:rPr>
          <w:rFonts w:hint="eastAsia"/>
        </w:rPr>
        <w:t>如飘色</w:t>
      </w:r>
      <w:r w:rsidR="00074ED9">
        <w:rPr>
          <w:rFonts w:hint="eastAsia"/>
        </w:rPr>
        <w:t>）</w:t>
      </w:r>
      <w:r>
        <w:rPr>
          <w:rFonts w:hint="eastAsia"/>
        </w:rPr>
        <w:t>传承人</w:t>
      </w:r>
      <w:r w:rsidR="00074ED9">
        <w:rPr>
          <w:rFonts w:hint="eastAsia"/>
        </w:rPr>
        <w:t>、</w:t>
      </w:r>
      <w:r>
        <w:t>乡贤</w:t>
      </w:r>
      <w:r>
        <w:rPr>
          <w:rFonts w:hint="eastAsia"/>
        </w:rPr>
        <w:t>等</w:t>
      </w:r>
      <w:r>
        <w:t>本土专家</w:t>
      </w:r>
      <w:r w:rsidR="00074ED9">
        <w:rPr>
          <w:rFonts w:hint="eastAsia"/>
        </w:rPr>
        <w:t>，</w:t>
      </w:r>
      <w:r>
        <w:t>提供在地文化解读</w:t>
      </w:r>
      <w:r>
        <w:rPr>
          <w:rFonts w:hint="eastAsia"/>
        </w:rPr>
        <w:t>与工程修缮</w:t>
      </w:r>
      <w:r w:rsidR="00074ED9">
        <w:rPr>
          <w:rFonts w:hint="eastAsia"/>
        </w:rPr>
        <w:t>。</w:t>
      </w:r>
    </w:p>
    <w:p w14:paraId="4F85F3A7" w14:textId="4C179CB9" w:rsidR="002E7B91" w:rsidRPr="002E7B91" w:rsidRDefault="002E7B91" w:rsidP="009C687F">
      <w:pPr>
        <w:pStyle w:val="4"/>
      </w:pPr>
      <w:r w:rsidRPr="002E7B91">
        <w:rPr>
          <w:rFonts w:hint="eastAsia"/>
        </w:rPr>
        <w:t>精准对接</w:t>
      </w:r>
      <w:r w:rsidR="00074ED9" w:rsidRPr="002E7B91">
        <w:rPr>
          <w:rFonts w:hint="eastAsia"/>
        </w:rPr>
        <w:t>“</w:t>
      </w:r>
      <w:r w:rsidRPr="002E7B91">
        <w:rPr>
          <w:rFonts w:hint="eastAsia"/>
        </w:rPr>
        <w:t>百千万工程</w:t>
      </w:r>
      <w:r w:rsidR="00074ED9" w:rsidRPr="002E7B91">
        <w:rPr>
          <w:rFonts w:hint="eastAsia"/>
        </w:rPr>
        <w:t>”</w:t>
      </w:r>
      <w:r w:rsidRPr="002E7B91">
        <w:rPr>
          <w:rFonts w:hint="eastAsia"/>
        </w:rPr>
        <w:t>政策</w:t>
      </w:r>
      <w:r w:rsidR="00074ED9" w:rsidRPr="002E7B91">
        <w:rPr>
          <w:rFonts w:hint="eastAsia"/>
        </w:rPr>
        <w:t>，</w:t>
      </w:r>
      <w:r w:rsidRPr="002E7B91">
        <w:rPr>
          <w:rFonts w:hint="eastAsia"/>
        </w:rPr>
        <w:t>夯实资金保障</w:t>
      </w:r>
    </w:p>
    <w:p w14:paraId="60E14015" w14:textId="02644DF3" w:rsidR="002E7B91" w:rsidRPr="00791D19" w:rsidRDefault="002E7B91" w:rsidP="002E7B91">
      <w:pPr>
        <w:rPr>
          <w:rFonts w:ascii="Segoe UI" w:hAnsi="Segoe UI" w:cs="Segoe UI"/>
        </w:rPr>
      </w:pPr>
      <w:r w:rsidRPr="00731D20">
        <w:rPr>
          <w:rFonts w:hint="eastAsia"/>
        </w:rPr>
        <w:t>对照</w:t>
      </w:r>
      <w:r w:rsidR="00074ED9" w:rsidRPr="00731D20">
        <w:rPr>
          <w:rFonts w:hint="eastAsia"/>
        </w:rPr>
        <w:t>“</w:t>
      </w:r>
      <w:r w:rsidRPr="00731D20">
        <w:rPr>
          <w:rFonts w:hint="eastAsia"/>
        </w:rPr>
        <w:t>百千万工程</w:t>
      </w:r>
      <w:r w:rsidR="00074ED9" w:rsidRPr="00731D20">
        <w:rPr>
          <w:rFonts w:hint="eastAsia"/>
        </w:rPr>
        <w:t>”</w:t>
      </w:r>
      <w:r w:rsidRPr="00731D20">
        <w:rPr>
          <w:rFonts w:hint="eastAsia"/>
        </w:rPr>
        <w:t>专项资金管理办法</w:t>
      </w:r>
      <w:r w:rsidR="00074ED9" w:rsidRPr="00731D20">
        <w:rPr>
          <w:rFonts w:hint="eastAsia"/>
        </w:rPr>
        <w:t>，</w:t>
      </w:r>
      <w:r w:rsidRPr="00731D20">
        <w:rPr>
          <w:rFonts w:hint="eastAsia"/>
        </w:rPr>
        <w:t>重点谋划文化设施补短板</w:t>
      </w:r>
      <w:r w:rsidR="00074ED9" w:rsidRPr="00731D20">
        <w:rPr>
          <w:rFonts w:hint="eastAsia"/>
        </w:rPr>
        <w:t>、</w:t>
      </w:r>
      <w:r w:rsidRPr="00731D20">
        <w:rPr>
          <w:rFonts w:hint="eastAsia"/>
        </w:rPr>
        <w:t>文旅产业融</w:t>
      </w:r>
      <w:r w:rsidR="003553C2">
        <w:rPr>
          <w:rFonts w:hint="eastAsia"/>
        </w:rPr>
        <w:t>合</w:t>
      </w:r>
      <w:r w:rsidR="00074ED9" w:rsidRPr="00731D20">
        <w:rPr>
          <w:rFonts w:hint="eastAsia"/>
        </w:rPr>
        <w:t>、</w:t>
      </w:r>
      <w:r w:rsidRPr="00731D20">
        <w:rPr>
          <w:rFonts w:hint="eastAsia"/>
        </w:rPr>
        <w:t>历史村落活化等三方面名镇保护适配项目</w:t>
      </w:r>
      <w:r w:rsidR="00074ED9" w:rsidRPr="00731D20">
        <w:rPr>
          <w:rFonts w:hint="eastAsia"/>
        </w:rPr>
        <w:t>，</w:t>
      </w:r>
      <w:r w:rsidRPr="00731D20">
        <w:rPr>
          <w:rFonts w:hint="eastAsia"/>
        </w:rPr>
        <w:t>保障古驿站建设</w:t>
      </w:r>
      <w:r w:rsidR="00074ED9" w:rsidRPr="00731D20">
        <w:rPr>
          <w:rFonts w:hint="eastAsia"/>
        </w:rPr>
        <w:t>、</w:t>
      </w:r>
      <w:r w:rsidRPr="00731D20">
        <w:rPr>
          <w:rFonts w:hint="eastAsia"/>
        </w:rPr>
        <w:t>历史建筑修缮</w:t>
      </w:r>
      <w:r w:rsidR="00074ED9" w:rsidRPr="00731D20">
        <w:rPr>
          <w:rFonts w:hint="eastAsia"/>
        </w:rPr>
        <w:t>、</w:t>
      </w:r>
      <w:r w:rsidRPr="00731D20">
        <w:rPr>
          <w:rFonts w:ascii="Segoe UI" w:hAnsi="Segoe UI" w:cs="Segoe UI" w:hint="eastAsia"/>
        </w:rPr>
        <w:t>传统街巷微改造</w:t>
      </w:r>
      <w:r w:rsidR="00074ED9" w:rsidRPr="00731D20">
        <w:rPr>
          <w:rFonts w:ascii="Segoe UI" w:hAnsi="Segoe UI" w:cs="Segoe UI" w:hint="eastAsia"/>
        </w:rPr>
        <w:t>、</w:t>
      </w:r>
      <w:r w:rsidRPr="00731D20">
        <w:rPr>
          <w:rFonts w:ascii="Segoe UI" w:hAnsi="Segoe UI" w:cs="Segoe UI" w:hint="eastAsia"/>
        </w:rPr>
        <w:t>传统民居</w:t>
      </w:r>
      <w:r w:rsidR="00074ED9" w:rsidRPr="00731D20">
        <w:rPr>
          <w:rFonts w:ascii="Segoe UI" w:hAnsi="Segoe UI" w:cs="Segoe UI" w:hint="eastAsia"/>
        </w:rPr>
        <w:t>“</w:t>
      </w:r>
      <w:r w:rsidRPr="00731D20">
        <w:rPr>
          <w:rFonts w:ascii="Segoe UI" w:hAnsi="Segoe UI" w:cs="Segoe UI" w:hint="eastAsia"/>
        </w:rPr>
        <w:t>修旧如旧</w:t>
      </w:r>
      <w:r w:rsidR="00074ED9" w:rsidRPr="00731D20">
        <w:rPr>
          <w:rFonts w:ascii="Segoe UI" w:hAnsi="Segoe UI" w:cs="Segoe UI" w:hint="eastAsia"/>
        </w:rPr>
        <w:t>”</w:t>
      </w:r>
      <w:r w:rsidRPr="00731D20">
        <w:rPr>
          <w:rFonts w:ascii="Segoe UI" w:hAnsi="Segoe UI" w:cs="Segoe UI" w:hint="eastAsia"/>
        </w:rPr>
        <w:t>工程</w:t>
      </w:r>
      <w:r w:rsidR="00074ED9" w:rsidRPr="00731D20">
        <w:rPr>
          <w:rFonts w:ascii="Segoe UI" w:hAnsi="Segoe UI" w:cs="Segoe UI" w:hint="eastAsia"/>
        </w:rPr>
        <w:t>、</w:t>
      </w:r>
      <w:r w:rsidRPr="00731D20">
        <w:rPr>
          <w:rFonts w:ascii="Segoe UI" w:hAnsi="Segoe UI" w:cs="Segoe UI" w:hint="eastAsia"/>
        </w:rPr>
        <w:t>芷寮古港重建等工程有序</w:t>
      </w:r>
      <w:r w:rsidRPr="00731D20">
        <w:rPr>
          <w:rFonts w:ascii="Segoe UI" w:hAnsi="Segoe UI" w:cs="Segoe UI" w:hint="eastAsia"/>
        </w:rPr>
        <w:lastRenderedPageBreak/>
        <w:t>推进</w:t>
      </w:r>
      <w:r w:rsidR="00074ED9" w:rsidRPr="00731D20">
        <w:rPr>
          <w:rFonts w:ascii="Segoe UI" w:hAnsi="Segoe UI" w:cs="Segoe UI" w:hint="eastAsia"/>
        </w:rPr>
        <w:t>。</w:t>
      </w:r>
      <w:r w:rsidRPr="00731D20">
        <w:rPr>
          <w:rFonts w:ascii="Segoe UI" w:hAnsi="Segoe UI" w:cs="Segoe UI" w:hint="eastAsia"/>
        </w:rPr>
        <w:t>此外</w:t>
      </w:r>
      <w:r w:rsidR="00074ED9" w:rsidRPr="00731D20">
        <w:rPr>
          <w:rFonts w:ascii="Segoe UI" w:hAnsi="Segoe UI" w:cs="Segoe UI" w:hint="eastAsia"/>
        </w:rPr>
        <w:t>，</w:t>
      </w:r>
      <w:r w:rsidRPr="00731D20">
        <w:rPr>
          <w:rFonts w:ascii="Segoe UI" w:hAnsi="Segoe UI" w:cs="Segoe UI" w:hint="eastAsia"/>
        </w:rPr>
        <w:t>继续补齐</w:t>
      </w:r>
      <w:r w:rsidR="00074ED9" w:rsidRPr="00731D20">
        <w:rPr>
          <w:rFonts w:ascii="Segoe UI" w:hAnsi="Segoe UI" w:cs="Segoe UI" w:hint="eastAsia"/>
        </w:rPr>
        <w:t>“</w:t>
      </w:r>
      <w:r w:rsidRPr="00731D20">
        <w:rPr>
          <w:rFonts w:ascii="Segoe UI" w:hAnsi="Segoe UI" w:cs="Segoe UI" w:hint="eastAsia"/>
        </w:rPr>
        <w:t>财政主导</w:t>
      </w:r>
      <w:r w:rsidR="00074ED9" w:rsidRPr="00731D20">
        <w:rPr>
          <w:rFonts w:ascii="Segoe UI" w:hAnsi="Segoe UI" w:cs="Segoe UI" w:hint="eastAsia"/>
        </w:rPr>
        <w:t>、</w:t>
      </w:r>
      <w:r w:rsidRPr="00731D20">
        <w:rPr>
          <w:rFonts w:ascii="Segoe UI" w:hAnsi="Segoe UI" w:cs="Segoe UI" w:hint="eastAsia"/>
        </w:rPr>
        <w:t>社会参与</w:t>
      </w:r>
      <w:r w:rsidR="00074ED9" w:rsidRPr="00731D20">
        <w:rPr>
          <w:rFonts w:ascii="Segoe UI" w:hAnsi="Segoe UI" w:cs="Segoe UI" w:hint="eastAsia"/>
        </w:rPr>
        <w:t>、</w:t>
      </w:r>
      <w:r w:rsidRPr="00731D20">
        <w:rPr>
          <w:rFonts w:ascii="Segoe UI" w:hAnsi="Segoe UI" w:cs="Segoe UI" w:hint="eastAsia"/>
        </w:rPr>
        <w:t>金融助力</w:t>
      </w:r>
      <w:r w:rsidR="00074ED9" w:rsidRPr="00731D20">
        <w:rPr>
          <w:rFonts w:ascii="Segoe UI" w:hAnsi="Segoe UI" w:cs="Segoe UI" w:hint="eastAsia"/>
        </w:rPr>
        <w:t>、</w:t>
      </w:r>
      <w:r w:rsidRPr="00731D20">
        <w:rPr>
          <w:rFonts w:ascii="Segoe UI" w:hAnsi="Segoe UI" w:cs="Segoe UI" w:hint="eastAsia"/>
        </w:rPr>
        <w:t>政策托底</w:t>
      </w:r>
      <w:r w:rsidR="00074ED9" w:rsidRPr="00731D20">
        <w:rPr>
          <w:rFonts w:ascii="Segoe UI" w:hAnsi="Segoe UI" w:cs="Segoe UI" w:hint="eastAsia"/>
        </w:rPr>
        <w:t>”</w:t>
      </w:r>
      <w:r w:rsidRPr="00731D20">
        <w:rPr>
          <w:rFonts w:ascii="Segoe UI" w:hAnsi="Segoe UI" w:cs="Segoe UI" w:hint="eastAsia"/>
        </w:rPr>
        <w:t>的资金多元筹措体系</w:t>
      </w:r>
      <w:r w:rsidR="00074ED9" w:rsidRPr="00731D20">
        <w:rPr>
          <w:rFonts w:ascii="Segoe UI" w:hAnsi="Segoe UI" w:cs="Segoe UI" w:hint="eastAsia"/>
        </w:rPr>
        <w:t>，</w:t>
      </w:r>
      <w:r w:rsidRPr="00731D20">
        <w:rPr>
          <w:rFonts w:ascii="Segoe UI" w:hAnsi="Segoe UI" w:cs="Segoe UI" w:hint="eastAsia"/>
        </w:rPr>
        <w:t>重点探索文旅融合类项目的</w:t>
      </w:r>
      <w:r w:rsidR="00074ED9" w:rsidRPr="00731D20">
        <w:rPr>
          <w:rFonts w:ascii="Segoe UI" w:hAnsi="Segoe UI" w:cs="Segoe UI" w:hint="eastAsia"/>
        </w:rPr>
        <w:t>“</w:t>
      </w:r>
      <w:r w:rsidRPr="00731D20">
        <w:rPr>
          <w:rFonts w:ascii="Segoe UI" w:hAnsi="Segoe UI" w:cs="Segoe UI" w:hint="eastAsia"/>
        </w:rPr>
        <w:t>政府和社会资本合作</w:t>
      </w:r>
      <w:r w:rsidR="00074ED9" w:rsidRPr="00731D20">
        <w:rPr>
          <w:rFonts w:ascii="Segoe UI" w:hAnsi="Segoe UI" w:cs="Segoe UI" w:hint="eastAsia"/>
        </w:rPr>
        <w:t>”</w:t>
      </w:r>
      <w:r w:rsidRPr="00731D20">
        <w:rPr>
          <w:rFonts w:ascii="Segoe UI" w:hAnsi="Segoe UI" w:cs="Segoe UI" w:hint="eastAsia"/>
        </w:rPr>
        <w:t>模式</w:t>
      </w:r>
      <w:r w:rsidR="00074ED9" w:rsidRPr="00731D20">
        <w:rPr>
          <w:rFonts w:ascii="Segoe UI" w:hAnsi="Segoe UI" w:cs="Segoe UI" w:hint="eastAsia"/>
        </w:rPr>
        <w:t>，</w:t>
      </w:r>
      <w:r w:rsidRPr="00731D20">
        <w:rPr>
          <w:rFonts w:ascii="Segoe UI" w:hAnsi="Segoe UI" w:cs="Segoe UI" w:hint="eastAsia"/>
        </w:rPr>
        <w:t>由政府负责基础设施建设</w:t>
      </w:r>
      <w:r w:rsidR="00074ED9" w:rsidRPr="00731D20">
        <w:rPr>
          <w:rFonts w:ascii="Segoe UI" w:hAnsi="Segoe UI" w:cs="Segoe UI" w:hint="eastAsia"/>
        </w:rPr>
        <w:t>，</w:t>
      </w:r>
      <w:r w:rsidRPr="00731D20">
        <w:rPr>
          <w:rFonts w:ascii="Segoe UI" w:hAnsi="Segoe UI" w:cs="Segoe UI" w:hint="eastAsia"/>
        </w:rPr>
        <w:t>社会资本负责业态运营</w:t>
      </w:r>
      <w:r w:rsidR="00074ED9" w:rsidRPr="00731D20">
        <w:rPr>
          <w:rFonts w:ascii="Segoe UI" w:hAnsi="Segoe UI" w:cs="Segoe UI" w:hint="eastAsia"/>
        </w:rPr>
        <w:t>（</w:t>
      </w:r>
      <w:r w:rsidRPr="00731D20">
        <w:rPr>
          <w:rFonts w:ascii="Segoe UI" w:hAnsi="Segoe UI" w:cs="Segoe UI" w:hint="eastAsia"/>
        </w:rPr>
        <w:t>民宿</w:t>
      </w:r>
      <w:r w:rsidR="00074ED9" w:rsidRPr="00731D20">
        <w:rPr>
          <w:rFonts w:ascii="Segoe UI" w:hAnsi="Segoe UI" w:cs="Segoe UI" w:hint="eastAsia"/>
        </w:rPr>
        <w:t>、</w:t>
      </w:r>
      <w:r w:rsidRPr="00731D20">
        <w:rPr>
          <w:rFonts w:ascii="Segoe UI" w:hAnsi="Segoe UI" w:cs="Segoe UI" w:hint="eastAsia"/>
        </w:rPr>
        <w:t>非遗工坊</w:t>
      </w:r>
      <w:r w:rsidR="00074ED9" w:rsidRPr="00731D20">
        <w:rPr>
          <w:rFonts w:ascii="Segoe UI" w:hAnsi="Segoe UI" w:cs="Segoe UI" w:hint="eastAsia"/>
        </w:rPr>
        <w:t>、</w:t>
      </w:r>
      <w:r w:rsidRPr="00731D20">
        <w:rPr>
          <w:rFonts w:ascii="Segoe UI" w:hAnsi="Segoe UI" w:cs="Segoe UI" w:hint="eastAsia"/>
        </w:rPr>
        <w:t>文化活动等</w:t>
      </w:r>
      <w:r w:rsidR="00074ED9" w:rsidRPr="00731D20">
        <w:rPr>
          <w:rFonts w:ascii="Segoe UI" w:hAnsi="Segoe UI" w:cs="Segoe UI" w:hint="eastAsia"/>
        </w:rPr>
        <w:t>），</w:t>
      </w:r>
      <w:r w:rsidRPr="00731D20">
        <w:rPr>
          <w:rFonts w:ascii="Segoe UI" w:hAnsi="Segoe UI" w:cs="Segoe UI" w:hint="eastAsia"/>
        </w:rPr>
        <w:t>通过</w:t>
      </w:r>
      <w:r w:rsidR="00074ED9" w:rsidRPr="00731D20">
        <w:rPr>
          <w:rFonts w:ascii="Segoe UI" w:hAnsi="Segoe UI" w:cs="Segoe UI" w:hint="eastAsia"/>
        </w:rPr>
        <w:t>“</w:t>
      </w:r>
      <w:r w:rsidRPr="00731D20">
        <w:rPr>
          <w:rFonts w:ascii="Segoe UI" w:hAnsi="Segoe UI" w:cs="Segoe UI" w:hint="eastAsia"/>
        </w:rPr>
        <w:t>使用者付费</w:t>
      </w:r>
      <w:r w:rsidRPr="00731D20">
        <w:rPr>
          <w:rFonts w:ascii="Segoe UI" w:hAnsi="Segoe UI" w:cs="Segoe UI"/>
        </w:rPr>
        <w:t>+</w:t>
      </w:r>
      <w:r w:rsidRPr="00731D20">
        <w:rPr>
          <w:rFonts w:ascii="Segoe UI" w:hAnsi="Segoe UI" w:cs="Segoe UI" w:hint="eastAsia"/>
        </w:rPr>
        <w:t>可行性缺口补助</w:t>
      </w:r>
      <w:r w:rsidR="00074ED9" w:rsidRPr="00731D20">
        <w:rPr>
          <w:rFonts w:ascii="Segoe UI" w:hAnsi="Segoe UI" w:cs="Segoe UI" w:hint="eastAsia"/>
        </w:rPr>
        <w:t>”</w:t>
      </w:r>
      <w:r w:rsidRPr="00731D20">
        <w:rPr>
          <w:rFonts w:ascii="Segoe UI" w:hAnsi="Segoe UI" w:cs="Segoe UI" w:hint="eastAsia"/>
        </w:rPr>
        <w:t>平衡成本</w:t>
      </w:r>
      <w:r w:rsidR="00074ED9" w:rsidRPr="00731D20">
        <w:rPr>
          <w:rFonts w:ascii="Segoe UI" w:hAnsi="Segoe UI" w:cs="Segoe UI" w:hint="eastAsia"/>
        </w:rPr>
        <w:t>。</w:t>
      </w:r>
    </w:p>
    <w:p w14:paraId="76C9AEB4" w14:textId="27E35041" w:rsidR="00E80D95" w:rsidRDefault="00E80D95" w:rsidP="0012724A">
      <w:pPr>
        <w:pStyle w:val="3"/>
      </w:pPr>
      <w:r>
        <w:rPr>
          <w:rFonts w:hint="eastAsia"/>
        </w:rPr>
        <w:t>社会参与</w:t>
      </w:r>
    </w:p>
    <w:p w14:paraId="2DD3B8D5" w14:textId="6F296338" w:rsidR="002E7B91" w:rsidRPr="002E7B91" w:rsidRDefault="002E7B91" w:rsidP="009C687F">
      <w:pPr>
        <w:pStyle w:val="4"/>
      </w:pPr>
      <w:r w:rsidRPr="002E7B91">
        <w:t>构建</w:t>
      </w:r>
      <w:r w:rsidR="00074ED9" w:rsidRPr="002E7B91">
        <w:rPr>
          <w:rFonts w:hint="eastAsia"/>
        </w:rPr>
        <w:t>“</w:t>
      </w:r>
      <w:r w:rsidRPr="002E7B91">
        <w:t>立体式</w:t>
      </w:r>
      <w:r w:rsidR="00074ED9" w:rsidRPr="002E7B91">
        <w:rPr>
          <w:rFonts w:hint="eastAsia"/>
        </w:rPr>
        <w:t>”</w:t>
      </w:r>
      <w:r w:rsidRPr="002E7B91">
        <w:t>宣传体系</w:t>
      </w:r>
      <w:r w:rsidR="00074ED9" w:rsidRPr="002E7B91">
        <w:rPr>
          <w:rFonts w:hint="eastAsia"/>
        </w:rPr>
        <w:t>，</w:t>
      </w:r>
      <w:r w:rsidRPr="002E7B91">
        <w:t>激发参与热情</w:t>
      </w:r>
    </w:p>
    <w:p w14:paraId="2E6681B8" w14:textId="245F1904" w:rsidR="002E7B91" w:rsidRDefault="002E7B91" w:rsidP="002E7B91">
      <w:r>
        <w:t>运营</w:t>
      </w:r>
      <w:r w:rsidR="00074ED9">
        <w:rPr>
          <w:rFonts w:hint="eastAsia"/>
        </w:rPr>
        <w:t>“</w:t>
      </w:r>
      <w:r>
        <w:t>吴阳名镇</w:t>
      </w:r>
      <w:r w:rsidR="00074ED9">
        <w:rPr>
          <w:rFonts w:hint="eastAsia"/>
        </w:rPr>
        <w:t>”</w:t>
      </w:r>
      <w:r>
        <w:t>微信公众号</w:t>
      </w:r>
      <w:r w:rsidR="00074ED9">
        <w:rPr>
          <w:rFonts w:hint="eastAsia"/>
        </w:rPr>
        <w:t>、</w:t>
      </w:r>
      <w:r>
        <w:t>抖音号</w:t>
      </w:r>
      <w:r w:rsidR="00074ED9">
        <w:rPr>
          <w:rFonts w:hint="eastAsia"/>
        </w:rPr>
        <w:t>，</w:t>
      </w:r>
      <w:r>
        <w:rPr>
          <w:rFonts w:hint="eastAsia"/>
        </w:rPr>
        <w:t>推广</w:t>
      </w:r>
      <w:r w:rsidR="00074ED9">
        <w:rPr>
          <w:rFonts w:hint="eastAsia"/>
        </w:rPr>
        <w:t>“</w:t>
      </w:r>
      <w:r>
        <w:t>寻找吴阳记忆</w:t>
      </w:r>
      <w:r w:rsidR="00074ED9">
        <w:rPr>
          <w:rFonts w:hint="eastAsia"/>
        </w:rPr>
        <w:t>”</w:t>
      </w:r>
      <w:r>
        <w:t>短视频征集</w:t>
      </w:r>
      <w:r w:rsidR="00074ED9">
        <w:rPr>
          <w:rFonts w:hint="eastAsia"/>
        </w:rPr>
        <w:t>、</w:t>
      </w:r>
      <w:r>
        <w:t>专家直播</w:t>
      </w:r>
      <w:r w:rsidR="00074ED9">
        <w:rPr>
          <w:rFonts w:hint="eastAsia"/>
        </w:rPr>
        <w:t>“</w:t>
      </w:r>
      <w:r>
        <w:t>古建背后的故事</w:t>
      </w:r>
      <w:r w:rsidR="00074ED9">
        <w:rPr>
          <w:rFonts w:hint="eastAsia"/>
        </w:rPr>
        <w:t>”</w:t>
      </w:r>
      <w:r>
        <w:rPr>
          <w:rFonts w:hint="eastAsia"/>
        </w:rPr>
        <w:t>等系列</w:t>
      </w:r>
      <w:r>
        <w:t>新媒体矩阵传播</w:t>
      </w:r>
      <w:r>
        <w:rPr>
          <w:rFonts w:hint="eastAsia"/>
        </w:rPr>
        <w:t>活动</w:t>
      </w:r>
      <w:r w:rsidR="00074ED9">
        <w:rPr>
          <w:rFonts w:hint="eastAsia"/>
        </w:rPr>
        <w:t>。</w:t>
      </w:r>
      <w:r>
        <w:t>在</w:t>
      </w:r>
      <w:r>
        <w:rPr>
          <w:rFonts w:hint="eastAsia"/>
        </w:rPr>
        <w:t>吴阳客厅与</w:t>
      </w:r>
      <w:r w:rsidR="003553C2">
        <w:rPr>
          <w:rFonts w:hint="eastAsia"/>
        </w:rPr>
        <w:t>街道</w:t>
      </w:r>
      <w:r w:rsidR="00074ED9">
        <w:rPr>
          <w:rFonts w:hint="eastAsia"/>
        </w:rPr>
        <w:t>、</w:t>
      </w:r>
      <w:r>
        <w:rPr>
          <w:rFonts w:hint="eastAsia"/>
        </w:rPr>
        <w:t>上郭</w:t>
      </w:r>
      <w:r w:rsidR="00074ED9">
        <w:rPr>
          <w:rFonts w:hint="eastAsia"/>
        </w:rPr>
        <w:t>、</w:t>
      </w:r>
      <w:r>
        <w:rPr>
          <w:rFonts w:hint="eastAsia"/>
        </w:rPr>
        <w:t>霞街等</w:t>
      </w:r>
      <w:r>
        <w:t>社区</w:t>
      </w:r>
      <w:r>
        <w:rPr>
          <w:rFonts w:hint="eastAsia"/>
        </w:rPr>
        <w:t>以增</w:t>
      </w:r>
      <w:r>
        <w:t>设</w:t>
      </w:r>
      <w:r w:rsidR="00074ED9">
        <w:rPr>
          <w:rFonts w:hint="eastAsia"/>
        </w:rPr>
        <w:t>“</w:t>
      </w:r>
      <w:r>
        <w:t>历史文化墙</w:t>
      </w:r>
      <w:r w:rsidR="00074ED9">
        <w:rPr>
          <w:rFonts w:hint="eastAsia"/>
        </w:rPr>
        <w:t>”</w:t>
      </w:r>
      <w:r>
        <w:rPr>
          <w:rFonts w:hint="eastAsia"/>
        </w:rPr>
        <w:t>的方式扩大</w:t>
      </w:r>
      <w:r>
        <w:t>社区文化渗透</w:t>
      </w:r>
      <w:r w:rsidR="00074ED9">
        <w:rPr>
          <w:rFonts w:hint="eastAsia"/>
        </w:rPr>
        <w:t>，</w:t>
      </w:r>
      <w:r>
        <w:t>用老照片</w:t>
      </w:r>
      <w:r w:rsidR="00074ED9">
        <w:rPr>
          <w:rFonts w:hint="eastAsia"/>
        </w:rPr>
        <w:t>、</w:t>
      </w:r>
      <w:r>
        <w:t>旧物件还原街巷故事</w:t>
      </w:r>
      <w:r w:rsidR="00074ED9">
        <w:rPr>
          <w:rFonts w:hint="eastAsia"/>
        </w:rPr>
        <w:t>；</w:t>
      </w:r>
      <w:r>
        <w:t>每年开展</w:t>
      </w:r>
      <w:r>
        <w:rPr>
          <w:rFonts w:hint="eastAsia"/>
        </w:rPr>
        <w:t>非遗巡演</w:t>
      </w:r>
      <w:r w:rsidR="00074ED9">
        <w:rPr>
          <w:rFonts w:hint="eastAsia"/>
        </w:rPr>
        <w:t>、</w:t>
      </w:r>
      <w:r>
        <w:rPr>
          <w:rFonts w:hint="eastAsia"/>
        </w:rPr>
        <w:t>古建摄影展等</w:t>
      </w:r>
      <w:r w:rsidR="00074ED9">
        <w:rPr>
          <w:rFonts w:hint="eastAsia"/>
        </w:rPr>
        <w:t>“</w:t>
      </w:r>
      <w:r>
        <w:t>吴阳文化进万家</w:t>
      </w:r>
      <w:r w:rsidR="00074ED9">
        <w:rPr>
          <w:rFonts w:hint="eastAsia"/>
        </w:rPr>
        <w:t>”</w:t>
      </w:r>
      <w:r>
        <w:t>活动</w:t>
      </w:r>
      <w:r w:rsidR="00074ED9">
        <w:rPr>
          <w:rFonts w:hint="eastAsia"/>
        </w:rPr>
        <w:t>，</w:t>
      </w:r>
      <w:r>
        <w:t>让保护意识融入</w:t>
      </w:r>
      <w:r>
        <w:rPr>
          <w:rFonts w:hint="eastAsia"/>
        </w:rPr>
        <w:t>居民</w:t>
      </w:r>
      <w:r>
        <w:t>日常生活</w:t>
      </w:r>
      <w:r w:rsidR="00074ED9">
        <w:rPr>
          <w:rFonts w:hint="eastAsia"/>
        </w:rPr>
        <w:t>。</w:t>
      </w:r>
    </w:p>
    <w:p w14:paraId="2D8B4E7B" w14:textId="16C8DDD9" w:rsidR="002E7B91" w:rsidRPr="002E7B91" w:rsidRDefault="002E7B91" w:rsidP="009C687F">
      <w:pPr>
        <w:pStyle w:val="4"/>
      </w:pPr>
      <w:r w:rsidRPr="002E7B91">
        <w:t>拓宽</w:t>
      </w:r>
      <w:r w:rsidR="00074ED9" w:rsidRPr="002E7B91">
        <w:rPr>
          <w:rFonts w:hint="eastAsia"/>
        </w:rPr>
        <w:t>“</w:t>
      </w:r>
      <w:r w:rsidRPr="002E7B91">
        <w:t>多元化</w:t>
      </w:r>
      <w:r w:rsidR="00074ED9" w:rsidRPr="002E7B91">
        <w:rPr>
          <w:rFonts w:hint="eastAsia"/>
        </w:rPr>
        <w:t>”</w:t>
      </w:r>
      <w:r w:rsidRPr="002E7B91">
        <w:t>参与渠道</w:t>
      </w:r>
      <w:r w:rsidR="00074ED9" w:rsidRPr="002E7B91">
        <w:rPr>
          <w:rFonts w:hint="eastAsia"/>
        </w:rPr>
        <w:t>，</w:t>
      </w:r>
      <w:r w:rsidRPr="002E7B91">
        <w:t>搭建互动平台</w:t>
      </w:r>
    </w:p>
    <w:p w14:paraId="0F5559B5" w14:textId="25E44EA5" w:rsidR="00932500" w:rsidRDefault="00932500" w:rsidP="00932500">
      <w:r>
        <w:rPr>
          <w:rFonts w:hint="eastAsia"/>
        </w:rPr>
        <w:t>在名镇范围</w:t>
      </w:r>
      <w:r>
        <w:t>试点</w:t>
      </w:r>
      <w:r>
        <w:rPr>
          <w:rFonts w:hint="eastAsia"/>
        </w:rPr>
        <w:t>建立</w:t>
      </w:r>
      <w:r w:rsidR="00074ED9">
        <w:rPr>
          <w:rFonts w:hint="eastAsia"/>
        </w:rPr>
        <w:t>“</w:t>
      </w:r>
      <w:r>
        <w:t>居民议事会</w:t>
      </w:r>
      <w:r w:rsidR="00074ED9">
        <w:rPr>
          <w:rFonts w:hint="eastAsia"/>
        </w:rPr>
        <w:t>”，</w:t>
      </w:r>
      <w:r>
        <w:t>由居民代表</w:t>
      </w:r>
      <w:r w:rsidR="00074ED9">
        <w:rPr>
          <w:rFonts w:hint="eastAsia"/>
        </w:rPr>
        <w:t>、</w:t>
      </w:r>
      <w:r>
        <w:t>文保专家</w:t>
      </w:r>
      <w:r w:rsidR="00074ED9">
        <w:rPr>
          <w:rFonts w:hint="eastAsia"/>
        </w:rPr>
        <w:t>、</w:t>
      </w:r>
      <w:r>
        <w:t>设计师共同讨论</w:t>
      </w:r>
      <w:r>
        <w:rPr>
          <w:rFonts w:hint="eastAsia"/>
        </w:rPr>
        <w:t>文保单位</w:t>
      </w:r>
      <w:r w:rsidR="00074ED9">
        <w:rPr>
          <w:rFonts w:hint="eastAsia"/>
        </w:rPr>
        <w:t>、</w:t>
      </w:r>
      <w:r>
        <w:rPr>
          <w:rFonts w:hint="eastAsia"/>
        </w:rPr>
        <w:t>历史建筑</w:t>
      </w:r>
      <w:r w:rsidR="00074ED9">
        <w:rPr>
          <w:rFonts w:hint="eastAsia"/>
        </w:rPr>
        <w:t>、</w:t>
      </w:r>
      <w:r>
        <w:rPr>
          <w:rFonts w:hint="eastAsia"/>
        </w:rPr>
        <w:t>传统风貌建筑的保护与</w:t>
      </w:r>
      <w:r>
        <w:t>修缮方案</w:t>
      </w:r>
      <w:r w:rsidR="00074ED9">
        <w:rPr>
          <w:rFonts w:hint="eastAsia"/>
        </w:rPr>
        <w:t>，</w:t>
      </w:r>
      <w:r>
        <w:t>采纳合理建议并公示结果</w:t>
      </w:r>
      <w:r w:rsidR="00074ED9">
        <w:rPr>
          <w:rFonts w:hint="eastAsia"/>
        </w:rPr>
        <w:t>。</w:t>
      </w:r>
      <w:r>
        <w:rPr>
          <w:rFonts w:hint="eastAsia"/>
        </w:rPr>
        <w:t>在推进古水道夜游</w:t>
      </w:r>
      <w:r w:rsidR="00074ED9">
        <w:rPr>
          <w:rFonts w:hint="eastAsia"/>
        </w:rPr>
        <w:t>、</w:t>
      </w:r>
      <w:r>
        <w:rPr>
          <w:rFonts w:hint="eastAsia"/>
        </w:rPr>
        <w:t>古镇历史足迹步道</w:t>
      </w:r>
      <w:r w:rsidR="00074ED9">
        <w:rPr>
          <w:rFonts w:hint="eastAsia"/>
        </w:rPr>
        <w:t>、</w:t>
      </w:r>
      <w:r>
        <w:rPr>
          <w:rFonts w:hint="eastAsia"/>
        </w:rPr>
        <w:t>文化数字博物馆等沉浸式文旅产品建设的同时</w:t>
      </w:r>
      <w:r w:rsidR="00074ED9">
        <w:rPr>
          <w:rFonts w:hint="eastAsia"/>
        </w:rPr>
        <w:t>，</w:t>
      </w:r>
      <w:r>
        <w:rPr>
          <w:rFonts w:hint="eastAsia"/>
        </w:rPr>
        <w:t>可</w:t>
      </w:r>
      <w:r>
        <w:t>组织面向高校学生</w:t>
      </w:r>
      <w:r>
        <w:rPr>
          <w:rFonts w:hint="eastAsia"/>
        </w:rPr>
        <w:t>与</w:t>
      </w:r>
      <w:r>
        <w:t>本地工匠</w:t>
      </w:r>
      <w:r>
        <w:rPr>
          <w:rFonts w:hint="eastAsia"/>
        </w:rPr>
        <w:t>的</w:t>
      </w:r>
      <w:r w:rsidR="00074ED9">
        <w:rPr>
          <w:rFonts w:hint="eastAsia"/>
        </w:rPr>
        <w:t>“</w:t>
      </w:r>
      <w:r>
        <w:t>古建微更新</w:t>
      </w:r>
      <w:r w:rsidR="00074ED9">
        <w:rPr>
          <w:rFonts w:hint="eastAsia"/>
        </w:rPr>
        <w:t>”（</w:t>
      </w:r>
      <w:r>
        <w:t>历史建筑活化方案</w:t>
      </w:r>
      <w:r w:rsidR="00074ED9">
        <w:rPr>
          <w:rFonts w:hint="eastAsia"/>
        </w:rPr>
        <w:t>）</w:t>
      </w:r>
      <w:r>
        <w:t>设计大赛</w:t>
      </w:r>
      <w:r w:rsidR="00074ED9">
        <w:rPr>
          <w:rFonts w:hint="eastAsia"/>
        </w:rPr>
        <w:t>、“</w:t>
      </w:r>
      <w:r>
        <w:t>吴阳文化</w:t>
      </w:r>
      <w:r>
        <w:t>IP</w:t>
      </w:r>
      <w:r>
        <w:t>创意赛</w:t>
      </w:r>
      <w:r w:rsidR="00074ED9">
        <w:rPr>
          <w:rFonts w:hint="eastAsia"/>
        </w:rPr>
        <w:t>”</w:t>
      </w:r>
      <w:r>
        <w:rPr>
          <w:rFonts w:hint="eastAsia"/>
        </w:rPr>
        <w:t>等</w:t>
      </w:r>
      <w:r w:rsidR="00074ED9">
        <w:rPr>
          <w:rFonts w:hint="eastAsia"/>
        </w:rPr>
        <w:t>，</w:t>
      </w:r>
      <w:r>
        <w:t>鼓励公众</w:t>
      </w:r>
      <w:r>
        <w:rPr>
          <w:rFonts w:hint="eastAsia"/>
        </w:rPr>
        <w:t>参与</w:t>
      </w:r>
      <w:r>
        <w:t>设计状元主题文创</w:t>
      </w:r>
      <w:r w:rsidR="00074ED9">
        <w:rPr>
          <w:rFonts w:hint="eastAsia"/>
        </w:rPr>
        <w:t>。</w:t>
      </w:r>
    </w:p>
    <w:p w14:paraId="63C31347" w14:textId="6A75BF1F" w:rsidR="002E7B91" w:rsidRPr="002E7B91" w:rsidRDefault="002E7B91" w:rsidP="009C687F">
      <w:pPr>
        <w:pStyle w:val="4"/>
      </w:pPr>
      <w:r w:rsidRPr="002E7B91">
        <w:rPr>
          <w:rFonts w:hint="eastAsia"/>
        </w:rPr>
        <w:t>激活</w:t>
      </w:r>
      <w:r w:rsidR="00074ED9" w:rsidRPr="002E7B91">
        <w:rPr>
          <w:rFonts w:hint="eastAsia"/>
        </w:rPr>
        <w:t>“</w:t>
      </w:r>
      <w:r w:rsidRPr="002E7B91">
        <w:rPr>
          <w:rFonts w:hint="eastAsia"/>
        </w:rPr>
        <w:t>乡贤</w:t>
      </w:r>
      <w:r w:rsidRPr="002E7B91">
        <w:t>+</w:t>
      </w:r>
      <w:r w:rsidRPr="002E7B91">
        <w:rPr>
          <w:rFonts w:hint="eastAsia"/>
        </w:rPr>
        <w:t>产业</w:t>
      </w:r>
      <w:r w:rsidR="00074ED9" w:rsidRPr="002E7B91">
        <w:rPr>
          <w:rFonts w:hint="eastAsia"/>
        </w:rPr>
        <w:t>”</w:t>
      </w:r>
      <w:r w:rsidRPr="002E7B91">
        <w:rPr>
          <w:rFonts w:hint="eastAsia"/>
        </w:rPr>
        <w:t>联动</w:t>
      </w:r>
      <w:r w:rsidR="00074ED9" w:rsidRPr="002E7B91">
        <w:rPr>
          <w:rFonts w:hint="eastAsia"/>
        </w:rPr>
        <w:t>，</w:t>
      </w:r>
      <w:r w:rsidRPr="002E7B91">
        <w:rPr>
          <w:rFonts w:hint="eastAsia"/>
        </w:rPr>
        <w:t>发挥反哺潜力</w:t>
      </w:r>
    </w:p>
    <w:p w14:paraId="4DC770FF" w14:textId="1FCCBF46" w:rsidR="002E7B91" w:rsidRPr="0002671F" w:rsidRDefault="002E7B91" w:rsidP="002E7B91">
      <w:r w:rsidRPr="0002671F">
        <w:rPr>
          <w:rFonts w:ascii="Segoe UI" w:hAnsi="Segoe UI" w:cs="Segoe UI" w:hint="eastAsia"/>
        </w:rPr>
        <w:t>吴川乡贤力量历来是强大的情缘优势</w:t>
      </w:r>
      <w:r w:rsidR="00074ED9" w:rsidRPr="0002671F">
        <w:rPr>
          <w:rFonts w:ascii="Segoe UI" w:hAnsi="Segoe UI" w:cs="Segoe UI" w:hint="eastAsia"/>
        </w:rPr>
        <w:t>，</w:t>
      </w:r>
      <w:r w:rsidRPr="0002671F">
        <w:rPr>
          <w:rFonts w:ascii="Segoe UI" w:hAnsi="Segoe UI" w:cs="Segoe UI" w:hint="eastAsia"/>
        </w:rPr>
        <w:t>是地方发展的智囊团和栋梁</w:t>
      </w:r>
      <w:r w:rsidR="00074ED9" w:rsidRPr="0002671F">
        <w:rPr>
          <w:rFonts w:ascii="Segoe UI" w:hAnsi="Segoe UI" w:cs="Segoe UI" w:hint="eastAsia"/>
        </w:rPr>
        <w:t>。</w:t>
      </w:r>
      <w:r w:rsidRPr="0002671F">
        <w:rPr>
          <w:rFonts w:ascii="Segoe UI" w:hAnsi="Segoe UI" w:cs="Segoe UI" w:hint="eastAsia"/>
        </w:rPr>
        <w:t>名镇保护应充分激活乡贤</w:t>
      </w:r>
      <w:r w:rsidR="00074ED9" w:rsidRPr="0002671F">
        <w:rPr>
          <w:rFonts w:ascii="Segoe UI" w:hAnsi="Segoe UI" w:cs="Segoe UI" w:hint="eastAsia"/>
        </w:rPr>
        <w:t>“</w:t>
      </w:r>
      <w:r w:rsidRPr="0002671F">
        <w:rPr>
          <w:rFonts w:ascii="Segoe UI" w:hAnsi="Segoe UI" w:cs="Segoe UI" w:hint="eastAsia"/>
        </w:rPr>
        <w:t>人脉</w:t>
      </w:r>
      <w:r w:rsidR="00074ED9" w:rsidRPr="0002671F">
        <w:rPr>
          <w:rFonts w:ascii="Segoe UI" w:hAnsi="Segoe UI" w:cs="Segoe UI" w:hint="eastAsia"/>
        </w:rPr>
        <w:t>、</w:t>
      </w:r>
      <w:r w:rsidRPr="0002671F">
        <w:rPr>
          <w:rFonts w:ascii="Segoe UI" w:hAnsi="Segoe UI" w:cs="Segoe UI" w:hint="eastAsia"/>
        </w:rPr>
        <w:t>资金</w:t>
      </w:r>
      <w:r w:rsidR="00074ED9" w:rsidRPr="0002671F">
        <w:rPr>
          <w:rFonts w:ascii="Segoe UI" w:hAnsi="Segoe UI" w:cs="Segoe UI" w:hint="eastAsia"/>
        </w:rPr>
        <w:t>、</w:t>
      </w:r>
      <w:r w:rsidRPr="0002671F">
        <w:rPr>
          <w:rFonts w:ascii="Segoe UI" w:hAnsi="Segoe UI" w:cs="Segoe UI" w:hint="eastAsia"/>
        </w:rPr>
        <w:t>文化</w:t>
      </w:r>
      <w:r w:rsidR="00074ED9" w:rsidRPr="0002671F">
        <w:rPr>
          <w:rFonts w:ascii="Segoe UI" w:hAnsi="Segoe UI" w:cs="Segoe UI" w:hint="eastAsia"/>
        </w:rPr>
        <w:t>”</w:t>
      </w:r>
      <w:r w:rsidRPr="0002671F">
        <w:rPr>
          <w:rFonts w:ascii="Segoe UI" w:hAnsi="Segoe UI" w:cs="Segoe UI" w:hint="eastAsia"/>
        </w:rPr>
        <w:t>优势</w:t>
      </w:r>
      <w:r w:rsidR="00074ED9" w:rsidRPr="0002671F">
        <w:rPr>
          <w:rFonts w:ascii="Segoe UI" w:hAnsi="Segoe UI" w:cs="Segoe UI" w:hint="eastAsia"/>
        </w:rPr>
        <w:t>，</w:t>
      </w:r>
      <w:r w:rsidRPr="0002671F">
        <w:rPr>
          <w:rFonts w:ascii="Segoe UI" w:hAnsi="Segoe UI" w:cs="Segoe UI" w:hint="eastAsia"/>
        </w:rPr>
        <w:t>发挥</w:t>
      </w:r>
      <w:r w:rsidR="00074ED9" w:rsidRPr="0002671F">
        <w:rPr>
          <w:rFonts w:ascii="Segoe UI" w:hAnsi="Segoe UI" w:cs="Segoe UI" w:hint="eastAsia"/>
        </w:rPr>
        <w:t>“</w:t>
      </w:r>
      <w:r w:rsidRPr="0002671F">
        <w:rPr>
          <w:rFonts w:ascii="Segoe UI" w:hAnsi="Segoe UI" w:cs="Segoe UI" w:hint="eastAsia"/>
        </w:rPr>
        <w:t>乡贤反哺</w:t>
      </w:r>
      <w:r w:rsidR="00074ED9" w:rsidRPr="0002671F">
        <w:rPr>
          <w:rFonts w:ascii="Segoe UI" w:hAnsi="Segoe UI" w:cs="Segoe UI" w:hint="eastAsia"/>
        </w:rPr>
        <w:t>”</w:t>
      </w:r>
      <w:r w:rsidRPr="0002671F">
        <w:rPr>
          <w:rFonts w:ascii="Segoe UI" w:hAnsi="Segoe UI" w:cs="Segoe UI" w:hint="eastAsia"/>
        </w:rPr>
        <w:t>的巨大潜力</w:t>
      </w:r>
      <w:r w:rsidR="00074ED9" w:rsidRPr="0002671F">
        <w:rPr>
          <w:rFonts w:ascii="Segoe UI" w:hAnsi="Segoe UI" w:cs="Segoe UI" w:hint="eastAsia"/>
        </w:rPr>
        <w:t>。</w:t>
      </w:r>
      <w:r w:rsidRPr="0002671F">
        <w:rPr>
          <w:rFonts w:ascii="Segoe UI" w:hAnsi="Segoe UI" w:cs="Segoe UI" w:hint="eastAsia"/>
        </w:rPr>
        <w:t>一方面</w:t>
      </w:r>
      <w:r w:rsidR="00074ED9" w:rsidRPr="0002671F">
        <w:rPr>
          <w:rFonts w:ascii="Segoe UI" w:hAnsi="Segoe UI" w:cs="Segoe UI" w:hint="eastAsia"/>
        </w:rPr>
        <w:t>，</w:t>
      </w:r>
      <w:r w:rsidRPr="0002671F">
        <w:rPr>
          <w:rFonts w:ascii="Segoe UI" w:hAnsi="Segoe UI" w:cs="Segoe UI" w:hint="eastAsia"/>
        </w:rPr>
        <w:t>凝聚乡贤保护共识</w:t>
      </w:r>
      <w:r w:rsidR="00074ED9" w:rsidRPr="0002671F">
        <w:rPr>
          <w:rFonts w:ascii="Segoe UI" w:hAnsi="Segoe UI" w:cs="Segoe UI" w:hint="eastAsia"/>
        </w:rPr>
        <w:t>，</w:t>
      </w:r>
      <w:r w:rsidRPr="0002671F">
        <w:rPr>
          <w:rFonts w:ascii="Segoe UI" w:hAnsi="Segoe UI" w:cs="Segoe UI" w:hint="eastAsia"/>
        </w:rPr>
        <w:t>由镇政府牵头组建乡贤联络机制</w:t>
      </w:r>
      <w:r w:rsidR="00074ED9" w:rsidRPr="0002671F">
        <w:rPr>
          <w:rFonts w:ascii="Segoe UI" w:hAnsi="Segoe UI" w:cs="Segoe UI" w:hint="eastAsia"/>
        </w:rPr>
        <w:t>，</w:t>
      </w:r>
      <w:r w:rsidRPr="0002671F">
        <w:rPr>
          <w:rFonts w:ascii="Segoe UI" w:hAnsi="Segoe UI" w:cs="Segoe UI" w:hint="eastAsia"/>
        </w:rPr>
        <w:t>通过通讯互动</w:t>
      </w:r>
      <w:r w:rsidR="00074ED9" w:rsidRPr="0002671F">
        <w:rPr>
          <w:rFonts w:ascii="Segoe UI" w:hAnsi="Segoe UI" w:cs="Segoe UI" w:hint="eastAsia"/>
        </w:rPr>
        <w:t>、</w:t>
      </w:r>
      <w:r w:rsidRPr="0002671F">
        <w:rPr>
          <w:rFonts w:ascii="Segoe UI" w:hAnsi="Segoe UI" w:cs="Segoe UI" w:hint="eastAsia"/>
        </w:rPr>
        <w:t>拜访座谈</w:t>
      </w:r>
      <w:r w:rsidR="00074ED9" w:rsidRPr="0002671F">
        <w:rPr>
          <w:rFonts w:ascii="Segoe UI" w:hAnsi="Segoe UI" w:cs="Segoe UI" w:hint="eastAsia"/>
        </w:rPr>
        <w:t>、</w:t>
      </w:r>
      <w:r w:rsidRPr="0002671F">
        <w:rPr>
          <w:rFonts w:ascii="Segoe UI" w:hAnsi="Segoe UI" w:cs="Segoe UI" w:hint="eastAsia"/>
        </w:rPr>
        <w:t>恳亲活动等方式邀请乡贤为名镇保护出谋划策</w:t>
      </w:r>
      <w:r w:rsidR="00074ED9" w:rsidRPr="0002671F">
        <w:rPr>
          <w:rFonts w:ascii="Segoe UI" w:hAnsi="Segoe UI" w:cs="Segoe UI" w:hint="eastAsia"/>
        </w:rPr>
        <w:t>；</w:t>
      </w:r>
      <w:r w:rsidRPr="0002671F">
        <w:rPr>
          <w:rFonts w:ascii="Segoe UI" w:hAnsi="Segoe UI" w:cs="Segoe UI" w:hint="eastAsia"/>
        </w:rPr>
        <w:t>另一方面</w:t>
      </w:r>
      <w:r w:rsidR="00074ED9" w:rsidRPr="0002671F">
        <w:rPr>
          <w:rFonts w:ascii="Segoe UI" w:hAnsi="Segoe UI" w:cs="Segoe UI" w:hint="eastAsia"/>
        </w:rPr>
        <w:t>，</w:t>
      </w:r>
      <w:r w:rsidRPr="0002671F">
        <w:rPr>
          <w:rFonts w:ascii="Segoe UI" w:hAnsi="Segoe UI" w:cs="Segoe UI" w:hint="eastAsia"/>
        </w:rPr>
        <w:t>争取乡贤参与名镇的产业建设与文化传承</w:t>
      </w:r>
      <w:r w:rsidR="00074ED9" w:rsidRPr="0002671F">
        <w:rPr>
          <w:rFonts w:ascii="Segoe UI" w:hAnsi="Segoe UI" w:cs="Segoe UI" w:hint="eastAsia"/>
        </w:rPr>
        <w:t>，</w:t>
      </w:r>
      <w:r w:rsidRPr="0002671F">
        <w:rPr>
          <w:rFonts w:ascii="Segoe UI" w:hAnsi="Segoe UI" w:cs="Segoe UI" w:hint="eastAsia"/>
        </w:rPr>
        <w:t>探索农文旅产业培育</w:t>
      </w:r>
      <w:r w:rsidR="00074ED9" w:rsidRPr="0002671F">
        <w:rPr>
          <w:rFonts w:ascii="Segoe UI" w:hAnsi="Segoe UI" w:cs="Segoe UI" w:hint="eastAsia"/>
        </w:rPr>
        <w:t>、</w:t>
      </w:r>
      <w:r w:rsidRPr="0002671F">
        <w:rPr>
          <w:rFonts w:ascii="Segoe UI" w:hAnsi="Segoe UI" w:cs="Segoe UI" w:hint="eastAsia"/>
        </w:rPr>
        <w:t>就业创业带动等</w:t>
      </w:r>
      <w:r w:rsidR="00074ED9" w:rsidRPr="0002671F">
        <w:rPr>
          <w:rFonts w:ascii="Segoe UI" w:hAnsi="Segoe UI" w:cs="Segoe UI" w:hint="eastAsia"/>
        </w:rPr>
        <w:t>“</w:t>
      </w:r>
      <w:r w:rsidRPr="0002671F">
        <w:rPr>
          <w:rFonts w:ascii="Segoe UI" w:hAnsi="Segoe UI" w:cs="Segoe UI" w:hint="eastAsia"/>
        </w:rPr>
        <w:t>乡贤</w:t>
      </w:r>
      <w:r w:rsidRPr="0002671F">
        <w:rPr>
          <w:rFonts w:ascii="Segoe UI" w:hAnsi="Segoe UI" w:cs="Segoe UI"/>
        </w:rPr>
        <w:t>+</w:t>
      </w:r>
      <w:r w:rsidRPr="0002671F">
        <w:rPr>
          <w:rFonts w:ascii="Segoe UI" w:hAnsi="Segoe UI" w:cs="Segoe UI" w:hint="eastAsia"/>
        </w:rPr>
        <w:t>产业</w:t>
      </w:r>
      <w:r w:rsidR="00074ED9" w:rsidRPr="0002671F">
        <w:rPr>
          <w:rFonts w:ascii="Segoe UI" w:hAnsi="Segoe UI" w:cs="Segoe UI" w:hint="eastAsia"/>
        </w:rPr>
        <w:t>”</w:t>
      </w:r>
      <w:r w:rsidRPr="0002671F">
        <w:rPr>
          <w:rFonts w:ascii="Segoe UI" w:hAnsi="Segoe UI" w:cs="Segoe UI" w:hint="eastAsia"/>
        </w:rPr>
        <w:t>模式</w:t>
      </w:r>
      <w:r w:rsidR="00074ED9" w:rsidRPr="0002671F">
        <w:rPr>
          <w:rFonts w:ascii="Segoe UI" w:hAnsi="Segoe UI" w:cs="Segoe UI" w:hint="eastAsia"/>
        </w:rPr>
        <w:t>，</w:t>
      </w:r>
      <w:r w:rsidRPr="0002671F">
        <w:rPr>
          <w:rFonts w:ascii="Segoe UI" w:hAnsi="Segoe UI" w:cs="Segoe UI" w:hint="eastAsia"/>
        </w:rPr>
        <w:t>培育匠人授艺</w:t>
      </w:r>
      <w:r w:rsidR="00074ED9" w:rsidRPr="0002671F">
        <w:rPr>
          <w:rFonts w:ascii="Segoe UI" w:hAnsi="Segoe UI" w:cs="Segoe UI" w:hint="eastAsia"/>
        </w:rPr>
        <w:t>、</w:t>
      </w:r>
      <w:r w:rsidRPr="0002671F">
        <w:rPr>
          <w:rFonts w:ascii="Segoe UI" w:hAnsi="Segoe UI" w:cs="Segoe UI" w:hint="eastAsia"/>
        </w:rPr>
        <w:t>非遗传承</w:t>
      </w:r>
      <w:r w:rsidR="00074ED9" w:rsidRPr="0002671F">
        <w:rPr>
          <w:rFonts w:ascii="Segoe UI" w:hAnsi="Segoe UI" w:cs="Segoe UI" w:hint="eastAsia"/>
        </w:rPr>
        <w:t>、</w:t>
      </w:r>
      <w:r w:rsidRPr="0002671F">
        <w:rPr>
          <w:rFonts w:ascii="Segoe UI" w:hAnsi="Segoe UI" w:cs="Segoe UI" w:hint="eastAsia"/>
        </w:rPr>
        <w:t>文化记忆等</w:t>
      </w:r>
      <w:r w:rsidR="00074ED9" w:rsidRPr="0002671F">
        <w:rPr>
          <w:rFonts w:ascii="Segoe UI" w:hAnsi="Segoe UI" w:cs="Segoe UI" w:hint="eastAsia"/>
        </w:rPr>
        <w:t>“</w:t>
      </w:r>
      <w:r w:rsidRPr="0002671F">
        <w:rPr>
          <w:rFonts w:ascii="Segoe UI" w:hAnsi="Segoe UI" w:cs="Segoe UI" w:hint="eastAsia"/>
        </w:rPr>
        <w:t>乡贤</w:t>
      </w:r>
      <w:r w:rsidRPr="0002671F">
        <w:rPr>
          <w:rFonts w:ascii="Segoe UI" w:hAnsi="Segoe UI" w:cs="Segoe UI"/>
        </w:rPr>
        <w:t>+</w:t>
      </w:r>
      <w:r w:rsidRPr="0002671F">
        <w:rPr>
          <w:rFonts w:ascii="Segoe UI" w:hAnsi="Segoe UI" w:cs="Segoe UI" w:hint="eastAsia"/>
        </w:rPr>
        <w:t>传承</w:t>
      </w:r>
      <w:r w:rsidR="00074ED9" w:rsidRPr="0002671F">
        <w:rPr>
          <w:rFonts w:ascii="Segoe UI" w:hAnsi="Segoe UI" w:cs="Segoe UI" w:hint="eastAsia"/>
        </w:rPr>
        <w:t>”</w:t>
      </w:r>
      <w:r w:rsidRPr="0002671F">
        <w:rPr>
          <w:rFonts w:ascii="Segoe UI" w:hAnsi="Segoe UI" w:cs="Segoe UI" w:hint="eastAsia"/>
        </w:rPr>
        <w:t>模式</w:t>
      </w:r>
      <w:r w:rsidR="00074ED9" w:rsidRPr="0002671F">
        <w:rPr>
          <w:rFonts w:ascii="Segoe UI" w:hAnsi="Segoe UI" w:cs="Segoe UI" w:hint="eastAsia"/>
        </w:rPr>
        <w:t>。</w:t>
      </w:r>
    </w:p>
    <w:p w14:paraId="7746B72E" w14:textId="75A67FB1" w:rsidR="002E7B91" w:rsidRPr="002E7B91" w:rsidRDefault="002E7B91" w:rsidP="009C687F">
      <w:pPr>
        <w:pStyle w:val="4"/>
      </w:pPr>
      <w:r w:rsidRPr="002E7B91">
        <w:lastRenderedPageBreak/>
        <w:t>完善</w:t>
      </w:r>
      <w:r w:rsidR="00074ED9" w:rsidRPr="002E7B91">
        <w:rPr>
          <w:rFonts w:hint="eastAsia"/>
        </w:rPr>
        <w:t>“</w:t>
      </w:r>
      <w:r w:rsidRPr="002E7B91">
        <w:t>制度化</w:t>
      </w:r>
      <w:r w:rsidR="00074ED9" w:rsidRPr="002E7B91">
        <w:rPr>
          <w:rFonts w:hint="eastAsia"/>
        </w:rPr>
        <w:t>”</w:t>
      </w:r>
      <w:r w:rsidRPr="002E7B91">
        <w:t>激励机制</w:t>
      </w:r>
      <w:r w:rsidR="00074ED9" w:rsidRPr="002E7B91">
        <w:rPr>
          <w:rFonts w:hint="eastAsia"/>
        </w:rPr>
        <w:t>，</w:t>
      </w:r>
      <w:r w:rsidRPr="002E7B91">
        <w:t>强化参与动力</w:t>
      </w:r>
    </w:p>
    <w:p w14:paraId="6EEE6A07" w14:textId="58B65770" w:rsidR="002E7B91" w:rsidRDefault="002E7B91" w:rsidP="002E7B91">
      <w:r>
        <w:rPr>
          <w:rFonts w:hint="eastAsia"/>
        </w:rPr>
        <w:t>给予文保单位</w:t>
      </w:r>
      <w:r w:rsidR="00074ED9">
        <w:rPr>
          <w:rFonts w:hint="eastAsia"/>
        </w:rPr>
        <w:t>、</w:t>
      </w:r>
      <w:r>
        <w:rPr>
          <w:rFonts w:hint="eastAsia"/>
        </w:rPr>
        <w:t>历史建筑</w:t>
      </w:r>
      <w:r w:rsidR="00074ED9">
        <w:rPr>
          <w:rFonts w:hint="eastAsia"/>
        </w:rPr>
        <w:t>、</w:t>
      </w:r>
      <w:r>
        <w:rPr>
          <w:rFonts w:hint="eastAsia"/>
        </w:rPr>
        <w:t>传统风貌建筑等民居</w:t>
      </w:r>
      <w:r>
        <w:t>修缮补贴</w:t>
      </w:r>
      <w:r w:rsidR="00074ED9">
        <w:rPr>
          <w:rFonts w:hint="eastAsia"/>
        </w:rPr>
        <w:t>，</w:t>
      </w:r>
      <w:r>
        <w:t>优先保障参与保护的居民权益</w:t>
      </w:r>
      <w:r w:rsidR="00074ED9">
        <w:rPr>
          <w:rFonts w:hint="eastAsia"/>
        </w:rPr>
        <w:t>，</w:t>
      </w:r>
      <w:r>
        <w:rPr>
          <w:rFonts w:hint="eastAsia"/>
        </w:rPr>
        <w:t>引导与</w:t>
      </w:r>
      <w:r>
        <w:t>支持居民利用自有房屋发展文化业态</w:t>
      </w:r>
      <w:r w:rsidR="00074ED9">
        <w:rPr>
          <w:rFonts w:hint="eastAsia"/>
        </w:rPr>
        <w:t>，</w:t>
      </w:r>
      <w:r>
        <w:t>形成</w:t>
      </w:r>
      <w:r w:rsidR="00074ED9">
        <w:rPr>
          <w:rFonts w:hint="eastAsia"/>
        </w:rPr>
        <w:t>“</w:t>
      </w:r>
      <w:r>
        <w:t>保护即受益</w:t>
      </w:r>
      <w:r w:rsidR="00074ED9">
        <w:rPr>
          <w:rFonts w:hint="eastAsia"/>
        </w:rPr>
        <w:t>”</w:t>
      </w:r>
      <w:r>
        <w:t>的正向循环</w:t>
      </w:r>
      <w:r w:rsidR="00074ED9">
        <w:rPr>
          <w:rFonts w:hint="eastAsia"/>
        </w:rPr>
        <w:t>。</w:t>
      </w:r>
      <w:r>
        <w:rPr>
          <w:rFonts w:hint="eastAsia"/>
        </w:rPr>
        <w:t>同时</w:t>
      </w:r>
      <w:r w:rsidR="00074ED9">
        <w:rPr>
          <w:rFonts w:hint="eastAsia"/>
        </w:rPr>
        <w:t>，</w:t>
      </w:r>
      <w:r>
        <w:rPr>
          <w:rFonts w:hint="eastAsia"/>
        </w:rPr>
        <w:t>组建</w:t>
      </w:r>
      <w:r w:rsidR="00074ED9">
        <w:rPr>
          <w:rFonts w:hint="eastAsia"/>
        </w:rPr>
        <w:t>“</w:t>
      </w:r>
      <w:r>
        <w:t>名镇保护公益基金</w:t>
      </w:r>
      <w:r w:rsidR="00074ED9">
        <w:rPr>
          <w:rFonts w:hint="eastAsia"/>
        </w:rPr>
        <w:t>”，</w:t>
      </w:r>
      <w:r>
        <w:t>对参与古建巡查</w:t>
      </w:r>
      <w:r w:rsidR="00074ED9">
        <w:rPr>
          <w:rFonts w:hint="eastAsia"/>
        </w:rPr>
        <w:t>、</w:t>
      </w:r>
      <w:r>
        <w:t>修缮协助</w:t>
      </w:r>
      <w:r w:rsidR="00074ED9">
        <w:rPr>
          <w:rFonts w:hint="eastAsia"/>
        </w:rPr>
        <w:t>、</w:t>
      </w:r>
      <w:r>
        <w:t>文化传播的居民</w:t>
      </w:r>
      <w:r w:rsidR="00074ED9">
        <w:rPr>
          <w:rFonts w:hint="eastAsia"/>
        </w:rPr>
        <w:t>，</w:t>
      </w:r>
      <w:r>
        <w:rPr>
          <w:rFonts w:hint="eastAsia"/>
        </w:rPr>
        <w:t>以及</w:t>
      </w:r>
      <w:r>
        <w:t>捐赠历史遗存</w:t>
      </w:r>
      <w:r>
        <w:rPr>
          <w:rFonts w:hint="eastAsia"/>
        </w:rPr>
        <w:t>及</w:t>
      </w:r>
      <w:r>
        <w:t>资料</w:t>
      </w:r>
      <w:r w:rsidR="00074ED9">
        <w:rPr>
          <w:rFonts w:hint="eastAsia"/>
        </w:rPr>
        <w:t>（</w:t>
      </w:r>
      <w:r>
        <w:t>老照片</w:t>
      </w:r>
      <w:r w:rsidR="00074ED9">
        <w:rPr>
          <w:rFonts w:hint="eastAsia"/>
        </w:rPr>
        <w:t>、</w:t>
      </w:r>
      <w:r>
        <w:t>文献</w:t>
      </w:r>
      <w:r w:rsidR="00074ED9">
        <w:rPr>
          <w:rFonts w:hint="eastAsia"/>
        </w:rPr>
        <w:t>）</w:t>
      </w:r>
      <w:r>
        <w:t>的个人</w:t>
      </w:r>
      <w:r w:rsidR="00074ED9">
        <w:rPr>
          <w:rFonts w:hint="eastAsia"/>
        </w:rPr>
        <w:t>，</w:t>
      </w:r>
      <w:r>
        <w:rPr>
          <w:rFonts w:hint="eastAsia"/>
        </w:rPr>
        <w:t>给予适当的</w:t>
      </w:r>
      <w:r>
        <w:t>物质奖励</w:t>
      </w:r>
      <w:r>
        <w:rPr>
          <w:rFonts w:hint="eastAsia"/>
        </w:rPr>
        <w:t>与</w:t>
      </w:r>
      <w:r>
        <w:t>荣誉认证</w:t>
      </w:r>
      <w:r w:rsidR="00074ED9">
        <w:rPr>
          <w:rFonts w:hint="eastAsia"/>
        </w:rPr>
        <w:t>。</w:t>
      </w:r>
    </w:p>
    <w:p w14:paraId="17F1671D" w14:textId="0BBE8AE6" w:rsidR="00E80D95" w:rsidRDefault="00E80D95" w:rsidP="0012724A">
      <w:pPr>
        <w:pStyle w:val="3"/>
      </w:pPr>
      <w:r>
        <w:rPr>
          <w:rFonts w:hint="eastAsia"/>
        </w:rPr>
        <w:t>挂牌建档</w:t>
      </w:r>
    </w:p>
    <w:p w14:paraId="5F831FF7" w14:textId="1871EF73" w:rsidR="002E7B91" w:rsidRPr="002E7B91" w:rsidRDefault="002E7B91" w:rsidP="009C687F">
      <w:pPr>
        <w:pStyle w:val="4"/>
      </w:pPr>
      <w:r w:rsidRPr="002E7B91">
        <w:t>全面普查与精准认定</w:t>
      </w:r>
      <w:r w:rsidR="00074ED9" w:rsidRPr="002E7B91">
        <w:rPr>
          <w:rFonts w:hint="eastAsia"/>
        </w:rPr>
        <w:t>，</w:t>
      </w:r>
      <w:r w:rsidRPr="002E7B91">
        <w:t>确保</w:t>
      </w:r>
      <w:r w:rsidR="00074ED9" w:rsidRPr="002E7B91">
        <w:rPr>
          <w:rFonts w:hint="eastAsia"/>
        </w:rPr>
        <w:t>“</w:t>
      </w:r>
      <w:r w:rsidRPr="002E7B91">
        <w:t>应挂尽挂</w:t>
      </w:r>
      <w:r w:rsidR="00074ED9" w:rsidRPr="002E7B91">
        <w:rPr>
          <w:rFonts w:hint="eastAsia"/>
        </w:rPr>
        <w:t>”</w:t>
      </w:r>
    </w:p>
    <w:p w14:paraId="446E3A7F" w14:textId="5101099D" w:rsidR="002E7B91" w:rsidRDefault="002E7B91" w:rsidP="002E7B91">
      <w:r>
        <w:t>组织</w:t>
      </w:r>
      <w:r>
        <w:rPr>
          <w:rFonts w:hint="eastAsia"/>
        </w:rPr>
        <w:t>市自然资源</w:t>
      </w:r>
      <w:r w:rsidR="00074ED9">
        <w:rPr>
          <w:rFonts w:hint="eastAsia"/>
        </w:rPr>
        <w:t>、</w:t>
      </w:r>
      <w:r>
        <w:t>文物</w:t>
      </w:r>
      <w:r w:rsidR="00074ED9">
        <w:rPr>
          <w:rFonts w:hint="eastAsia"/>
        </w:rPr>
        <w:t>、</w:t>
      </w:r>
      <w:r>
        <w:t>住建</w:t>
      </w:r>
      <w:r w:rsidR="00074ED9">
        <w:rPr>
          <w:rFonts w:hint="eastAsia"/>
        </w:rPr>
        <w:t>、</w:t>
      </w:r>
      <w:r>
        <w:t>文旅等部门</w:t>
      </w:r>
      <w:r>
        <w:rPr>
          <w:rFonts w:hint="eastAsia"/>
        </w:rPr>
        <w:t>与镇政府</w:t>
      </w:r>
      <w:r>
        <w:t>联合行动</w:t>
      </w:r>
      <w:r w:rsidR="00074ED9">
        <w:rPr>
          <w:rFonts w:hint="eastAsia"/>
        </w:rPr>
        <w:t>，</w:t>
      </w:r>
      <w:r>
        <w:t>开展吴阳全域历史遗存普查</w:t>
      </w:r>
      <w:r w:rsidR="00074ED9">
        <w:rPr>
          <w:rFonts w:hint="eastAsia"/>
        </w:rPr>
        <w:t>。</w:t>
      </w:r>
      <w:r>
        <w:t>结合</w:t>
      </w:r>
      <w:r w:rsidR="00074ED9">
        <w:rPr>
          <w:rFonts w:hint="eastAsia"/>
        </w:rPr>
        <w:t>“</w:t>
      </w:r>
      <w:r>
        <w:t>三普</w:t>
      </w:r>
      <w:r w:rsidR="00074ED9">
        <w:rPr>
          <w:rFonts w:hint="eastAsia"/>
        </w:rPr>
        <w:t>”</w:t>
      </w:r>
      <w:r>
        <w:t>数据与民间走访</w:t>
      </w:r>
      <w:r w:rsidR="00074ED9">
        <w:rPr>
          <w:rFonts w:hint="eastAsia"/>
        </w:rPr>
        <w:t>，</w:t>
      </w:r>
      <w:r>
        <w:t>对吴阳镇</w:t>
      </w:r>
      <w:r>
        <w:rPr>
          <w:rFonts w:hint="eastAsia"/>
        </w:rPr>
        <w:t>推荐的深柳堂等</w:t>
      </w:r>
      <w:r>
        <w:rPr>
          <w:rFonts w:hint="eastAsia"/>
        </w:rPr>
        <w:t>1</w:t>
      </w:r>
      <w:r>
        <w:t>2</w:t>
      </w:r>
      <w:r>
        <w:rPr>
          <w:rFonts w:hint="eastAsia"/>
        </w:rPr>
        <w:t>处历史建筑</w:t>
      </w:r>
      <w:r w:rsidR="00074ED9">
        <w:rPr>
          <w:rFonts w:hint="eastAsia"/>
        </w:rPr>
        <w:t>、</w:t>
      </w:r>
      <w:r>
        <w:rPr>
          <w:rFonts w:hint="eastAsia"/>
        </w:rPr>
        <w:t>都会庙等</w:t>
      </w:r>
      <w:r>
        <w:rPr>
          <w:rFonts w:hint="eastAsia"/>
        </w:rPr>
        <w:t>15</w:t>
      </w:r>
      <w:r>
        <w:rPr>
          <w:rFonts w:hint="eastAsia"/>
        </w:rPr>
        <w:t>处传统风貌建筑</w:t>
      </w:r>
      <w:r w:rsidR="00074ED9">
        <w:rPr>
          <w:rFonts w:hint="eastAsia"/>
        </w:rPr>
        <w:t>，</w:t>
      </w:r>
      <w:r>
        <w:rPr>
          <w:rFonts w:hint="eastAsia"/>
        </w:rPr>
        <w:t>以</w:t>
      </w:r>
      <w:r>
        <w:t>及潜在</w:t>
      </w:r>
      <w:r>
        <w:rPr>
          <w:rFonts w:hint="eastAsia"/>
        </w:rPr>
        <w:t>历史要素</w:t>
      </w:r>
      <w:r w:rsidR="00074ED9">
        <w:rPr>
          <w:rFonts w:hint="eastAsia"/>
        </w:rPr>
        <w:t>（</w:t>
      </w:r>
      <w:r>
        <w:t>如古井</w:t>
      </w:r>
      <w:r w:rsidR="00074ED9">
        <w:rPr>
          <w:rFonts w:hint="eastAsia"/>
        </w:rPr>
        <w:t>、</w:t>
      </w:r>
      <w:r>
        <w:t>古树</w:t>
      </w:r>
      <w:r w:rsidR="00074ED9">
        <w:rPr>
          <w:rFonts w:hint="eastAsia"/>
        </w:rPr>
        <w:t>、</w:t>
      </w:r>
      <w:r>
        <w:t>古码头遗址</w:t>
      </w:r>
      <w:r w:rsidR="00074ED9">
        <w:rPr>
          <w:rFonts w:hint="eastAsia"/>
        </w:rPr>
        <w:t>）</w:t>
      </w:r>
      <w:r>
        <w:t>开展</w:t>
      </w:r>
      <w:r w:rsidR="00074ED9">
        <w:rPr>
          <w:rFonts w:hint="eastAsia"/>
        </w:rPr>
        <w:t>“</w:t>
      </w:r>
      <w:r>
        <w:t>拉网式</w:t>
      </w:r>
      <w:r w:rsidR="00074ED9">
        <w:rPr>
          <w:rFonts w:hint="eastAsia"/>
        </w:rPr>
        <w:t>”</w:t>
      </w:r>
      <w:r>
        <w:rPr>
          <w:rFonts w:hint="eastAsia"/>
        </w:rPr>
        <w:t>筛查</w:t>
      </w:r>
      <w:r w:rsidR="00074ED9">
        <w:rPr>
          <w:rFonts w:hint="eastAsia"/>
        </w:rPr>
        <w:t>，</w:t>
      </w:r>
      <w:r>
        <w:t>重点核查建筑年代</w:t>
      </w:r>
      <w:r w:rsidR="00074ED9">
        <w:rPr>
          <w:rFonts w:hint="eastAsia"/>
        </w:rPr>
        <w:t>、</w:t>
      </w:r>
      <w:r>
        <w:t>形制特征</w:t>
      </w:r>
      <w:r w:rsidR="00074ED9">
        <w:rPr>
          <w:rFonts w:hint="eastAsia"/>
        </w:rPr>
        <w:t>、</w:t>
      </w:r>
      <w:r>
        <w:t>历史故事等信息</w:t>
      </w:r>
      <w:r w:rsidR="00074ED9">
        <w:rPr>
          <w:rFonts w:hint="eastAsia"/>
        </w:rPr>
        <w:t>，</w:t>
      </w:r>
      <w:r>
        <w:t>形成</w:t>
      </w:r>
      <w:r w:rsidR="00074ED9">
        <w:rPr>
          <w:rFonts w:hint="eastAsia"/>
        </w:rPr>
        <w:t>《</w:t>
      </w:r>
      <w:r>
        <w:t>吴阳镇历史遗存普查报告</w:t>
      </w:r>
      <w:r w:rsidR="00074ED9">
        <w:rPr>
          <w:rFonts w:hint="eastAsia"/>
        </w:rPr>
        <w:t>》。</w:t>
      </w:r>
    </w:p>
    <w:p w14:paraId="53C6E5F7" w14:textId="29F75459" w:rsidR="002E7B91" w:rsidRPr="002E7B91" w:rsidRDefault="002E7B91" w:rsidP="009C687F">
      <w:pPr>
        <w:pStyle w:val="4"/>
      </w:pPr>
      <w:r w:rsidRPr="002E7B91">
        <w:t>构建数字化档案系统</w:t>
      </w:r>
      <w:r w:rsidR="00074ED9" w:rsidRPr="002E7B91">
        <w:rPr>
          <w:rFonts w:hint="eastAsia"/>
        </w:rPr>
        <w:t>，</w:t>
      </w:r>
      <w:r w:rsidRPr="002E7B91">
        <w:t>确保</w:t>
      </w:r>
      <w:r w:rsidR="00074ED9" w:rsidRPr="002E7B91">
        <w:rPr>
          <w:rFonts w:hint="eastAsia"/>
        </w:rPr>
        <w:t>“</w:t>
      </w:r>
      <w:r w:rsidRPr="002E7B91">
        <w:t>信息可溯</w:t>
      </w:r>
      <w:r w:rsidR="00074ED9" w:rsidRPr="002E7B91">
        <w:rPr>
          <w:rFonts w:hint="eastAsia"/>
        </w:rPr>
        <w:t>”</w:t>
      </w:r>
    </w:p>
    <w:p w14:paraId="107107AE" w14:textId="2778ED77" w:rsidR="002E7B91" w:rsidRDefault="002E7B91" w:rsidP="002E7B91">
      <w:r>
        <w:t>依托吴</w:t>
      </w:r>
      <w:r>
        <w:rPr>
          <w:rFonts w:hint="eastAsia"/>
        </w:rPr>
        <w:t>川市地理信息</w:t>
      </w:r>
      <w:r w:rsidR="00074ED9">
        <w:rPr>
          <w:rFonts w:hint="eastAsia"/>
        </w:rPr>
        <w:t>（</w:t>
      </w:r>
      <w:r>
        <w:rPr>
          <w:rFonts w:hint="eastAsia"/>
        </w:rPr>
        <w:t>国土空间</w:t>
      </w:r>
      <w:r w:rsidR="00074ED9">
        <w:rPr>
          <w:rFonts w:hint="eastAsia"/>
        </w:rPr>
        <w:t>）</w:t>
      </w:r>
      <w:r>
        <w:rPr>
          <w:rFonts w:hint="eastAsia"/>
        </w:rPr>
        <w:t>数据</w:t>
      </w:r>
      <w:r>
        <w:t>平台</w:t>
      </w:r>
      <w:r w:rsidR="00074ED9">
        <w:rPr>
          <w:rFonts w:hint="eastAsia"/>
        </w:rPr>
        <w:t>，</w:t>
      </w:r>
      <w:r>
        <w:t>建立</w:t>
      </w:r>
      <w:r w:rsidR="00074ED9">
        <w:rPr>
          <w:rFonts w:hint="eastAsia"/>
        </w:rPr>
        <w:t>“</w:t>
      </w:r>
      <w:r>
        <w:t>一物一档</w:t>
      </w:r>
      <w:r w:rsidR="00074ED9">
        <w:rPr>
          <w:rFonts w:hint="eastAsia"/>
        </w:rPr>
        <w:t>”</w:t>
      </w:r>
      <w:r>
        <w:t>电子数据库</w:t>
      </w:r>
      <w:r w:rsidR="00074ED9">
        <w:rPr>
          <w:rFonts w:hint="eastAsia"/>
        </w:rPr>
        <w:t>。</w:t>
      </w:r>
      <w:r>
        <w:t>为每处历史遗存录入基础信息</w:t>
      </w:r>
      <w:r w:rsidR="00074ED9">
        <w:rPr>
          <w:rFonts w:hint="eastAsia"/>
        </w:rPr>
        <w:t>、</w:t>
      </w:r>
      <w:r>
        <w:t>历史沿革</w:t>
      </w:r>
      <w:r w:rsidR="00074ED9">
        <w:rPr>
          <w:rFonts w:hint="eastAsia"/>
        </w:rPr>
        <w:t>、</w:t>
      </w:r>
      <w:r>
        <w:t>现状照片</w:t>
      </w:r>
      <w:r w:rsidR="00074ED9">
        <w:rPr>
          <w:rFonts w:hint="eastAsia"/>
        </w:rPr>
        <w:t>、</w:t>
      </w:r>
      <w:r>
        <w:t>修缮记录等核心数据</w:t>
      </w:r>
      <w:r w:rsidR="00074ED9">
        <w:rPr>
          <w:rFonts w:hint="eastAsia"/>
        </w:rPr>
        <w:t>，</w:t>
      </w:r>
      <w:r>
        <w:t>同步生成二维码标识附于实体标识牌</w:t>
      </w:r>
      <w:r w:rsidR="00074ED9">
        <w:rPr>
          <w:rFonts w:hint="eastAsia"/>
        </w:rPr>
        <w:t>。</w:t>
      </w:r>
      <w:r>
        <w:rPr>
          <w:rFonts w:hint="eastAsia"/>
        </w:rPr>
        <w:t>同时</w:t>
      </w:r>
      <w:r w:rsidR="00074ED9">
        <w:rPr>
          <w:rFonts w:hint="eastAsia"/>
        </w:rPr>
        <w:t>，</w:t>
      </w:r>
      <w:r>
        <w:t>建立</w:t>
      </w:r>
      <w:r w:rsidR="00074ED9">
        <w:rPr>
          <w:rFonts w:hint="eastAsia"/>
        </w:rPr>
        <w:t>“</w:t>
      </w:r>
      <w:r>
        <w:t>季度巡查</w:t>
      </w:r>
      <w:r>
        <w:t>+</w:t>
      </w:r>
      <w:r>
        <w:t>年度更新</w:t>
      </w:r>
      <w:r w:rsidR="00074ED9">
        <w:rPr>
          <w:rFonts w:hint="eastAsia"/>
        </w:rPr>
        <w:t>”</w:t>
      </w:r>
      <w:r>
        <w:t>机制</w:t>
      </w:r>
      <w:r w:rsidR="00074ED9">
        <w:rPr>
          <w:rFonts w:hint="eastAsia"/>
        </w:rPr>
        <w:t>，</w:t>
      </w:r>
      <w:r>
        <w:t>强化档案动态更新</w:t>
      </w:r>
      <w:r w:rsidR="00074ED9">
        <w:rPr>
          <w:rFonts w:hint="eastAsia"/>
        </w:rPr>
        <w:t>，</w:t>
      </w:r>
      <w:r>
        <w:t>由镇</w:t>
      </w:r>
      <w:r>
        <w:rPr>
          <w:rFonts w:hint="eastAsia"/>
        </w:rPr>
        <w:t>文物主管科室</w:t>
      </w:r>
      <w:r>
        <w:t>联合第三方机构</w:t>
      </w:r>
      <w:r>
        <w:rPr>
          <w:rFonts w:hint="eastAsia"/>
        </w:rPr>
        <w:t>定期</w:t>
      </w:r>
      <w:r>
        <w:t>对历史遗存</w:t>
      </w:r>
      <w:r>
        <w:rPr>
          <w:rFonts w:hint="eastAsia"/>
        </w:rPr>
        <w:t>情况</w:t>
      </w:r>
      <w:r>
        <w:t>进行记录</w:t>
      </w:r>
      <w:r w:rsidR="00074ED9">
        <w:rPr>
          <w:rFonts w:hint="eastAsia"/>
        </w:rPr>
        <w:t>，</w:t>
      </w:r>
      <w:r>
        <w:t>每年迭代档案信息</w:t>
      </w:r>
      <w:r w:rsidR="00074ED9">
        <w:rPr>
          <w:rFonts w:hint="eastAsia"/>
        </w:rPr>
        <w:t>，</w:t>
      </w:r>
      <w:r>
        <w:t>确保数据库与实地情况</w:t>
      </w:r>
      <w:r w:rsidR="00074ED9">
        <w:rPr>
          <w:rFonts w:hint="eastAsia"/>
        </w:rPr>
        <w:t>“</w:t>
      </w:r>
      <w:r>
        <w:t>同频同步</w:t>
      </w:r>
      <w:r w:rsidR="00074ED9">
        <w:rPr>
          <w:rFonts w:hint="eastAsia"/>
        </w:rPr>
        <w:t>”。</w:t>
      </w:r>
    </w:p>
    <w:p w14:paraId="583F2CE1" w14:textId="0140FDCE" w:rsidR="00E80D95" w:rsidRDefault="002E7B91" w:rsidP="0012724A">
      <w:pPr>
        <w:pStyle w:val="3"/>
      </w:pPr>
      <w:r>
        <w:rPr>
          <w:rFonts w:hint="eastAsia"/>
        </w:rPr>
        <w:t>监督评估</w:t>
      </w:r>
    </w:p>
    <w:p w14:paraId="0A544D02" w14:textId="77777777" w:rsidR="002E7B91" w:rsidRPr="002E7B91" w:rsidRDefault="002E7B91" w:rsidP="009C687F">
      <w:pPr>
        <w:pStyle w:val="4"/>
      </w:pPr>
      <w:r w:rsidRPr="002E7B91">
        <w:rPr>
          <w:rFonts w:hint="eastAsia"/>
        </w:rPr>
        <w:t>日常监管</w:t>
      </w:r>
    </w:p>
    <w:p w14:paraId="5F1AF95A" w14:textId="4C487028" w:rsidR="002E7B91" w:rsidRDefault="002E7B91" w:rsidP="002E7B91">
      <w:r>
        <w:rPr>
          <w:rFonts w:hint="eastAsia"/>
        </w:rPr>
        <w:t>明确各物质文化遗产和非物质文化遗产保护监管的责任主体</w:t>
      </w:r>
      <w:r w:rsidR="00074ED9">
        <w:rPr>
          <w:rFonts w:hint="eastAsia"/>
        </w:rPr>
        <w:t>，</w:t>
      </w:r>
      <w:r>
        <w:rPr>
          <w:rFonts w:hint="eastAsia"/>
        </w:rPr>
        <w:t>加强日常保护监管</w:t>
      </w:r>
      <w:r w:rsidR="00074ED9">
        <w:rPr>
          <w:rFonts w:hint="eastAsia"/>
        </w:rPr>
        <w:t>。</w:t>
      </w:r>
      <w:r>
        <w:rPr>
          <w:rFonts w:hint="eastAsia"/>
        </w:rPr>
        <w:t>划定历史文化名镇历史遗存的建筑本体</w:t>
      </w:r>
      <w:r w:rsidR="00074ED9">
        <w:rPr>
          <w:rFonts w:hint="eastAsia"/>
        </w:rPr>
        <w:t>、</w:t>
      </w:r>
      <w:r>
        <w:rPr>
          <w:rFonts w:hint="eastAsia"/>
        </w:rPr>
        <w:t>环境风貌</w:t>
      </w:r>
      <w:r w:rsidR="00074ED9">
        <w:rPr>
          <w:rFonts w:hint="eastAsia"/>
        </w:rPr>
        <w:t>、</w:t>
      </w:r>
      <w:r>
        <w:rPr>
          <w:rFonts w:hint="eastAsia"/>
        </w:rPr>
        <w:t>项目运营</w:t>
      </w:r>
      <w:r w:rsidR="00074ED9">
        <w:rPr>
          <w:rFonts w:hint="eastAsia"/>
        </w:rPr>
        <w:t>、</w:t>
      </w:r>
      <w:r>
        <w:rPr>
          <w:rFonts w:hint="eastAsia"/>
        </w:rPr>
        <w:t>生态环境等日常监管监测网格</w:t>
      </w:r>
      <w:r w:rsidR="00074ED9">
        <w:rPr>
          <w:rFonts w:hint="eastAsia"/>
        </w:rPr>
        <w:t>，</w:t>
      </w:r>
      <w:r>
        <w:t>组建</w:t>
      </w:r>
      <w:r w:rsidR="00074ED9">
        <w:rPr>
          <w:rFonts w:hint="eastAsia"/>
        </w:rPr>
        <w:t>“</w:t>
      </w:r>
      <w:r>
        <w:t>专业</w:t>
      </w:r>
      <w:r>
        <w:t>+</w:t>
      </w:r>
      <w:r>
        <w:t>业余</w:t>
      </w:r>
      <w:r w:rsidR="00074ED9">
        <w:rPr>
          <w:rFonts w:hint="eastAsia"/>
        </w:rPr>
        <w:t>”</w:t>
      </w:r>
      <w:r>
        <w:t>巡查队</w:t>
      </w:r>
      <w:r>
        <w:rPr>
          <w:rFonts w:hint="eastAsia"/>
        </w:rPr>
        <w:t>进行日常</w:t>
      </w:r>
      <w:r>
        <w:t>打卡</w:t>
      </w:r>
      <w:r>
        <w:rPr>
          <w:rFonts w:hint="eastAsia"/>
        </w:rPr>
        <w:t>精准巡查</w:t>
      </w:r>
      <w:r w:rsidR="00074ED9">
        <w:rPr>
          <w:rFonts w:hint="eastAsia"/>
        </w:rPr>
        <w:t>，</w:t>
      </w:r>
      <w:r>
        <w:rPr>
          <w:rFonts w:hint="eastAsia"/>
        </w:rPr>
        <w:t>及时</w:t>
      </w:r>
      <w:r>
        <w:rPr>
          <w:rFonts w:hint="eastAsia"/>
        </w:rPr>
        <w:lastRenderedPageBreak/>
        <w:t>发现</w:t>
      </w:r>
      <w:r w:rsidR="00074ED9">
        <w:rPr>
          <w:rFonts w:hint="eastAsia"/>
        </w:rPr>
        <w:t>，</w:t>
      </w:r>
      <w:r>
        <w:rPr>
          <w:rFonts w:hint="eastAsia"/>
        </w:rPr>
        <w:t>快速整改</w:t>
      </w:r>
      <w:r w:rsidR="00074ED9">
        <w:rPr>
          <w:rFonts w:hint="eastAsia"/>
        </w:rPr>
        <w:t>。</w:t>
      </w:r>
      <w:r>
        <w:rPr>
          <w:rFonts w:hint="eastAsia"/>
        </w:rPr>
        <w:t>建立问题分级处置流程与多元化监督</w:t>
      </w:r>
      <w:r w:rsidR="00791D19">
        <w:rPr>
          <w:rFonts w:hint="eastAsia"/>
        </w:rPr>
        <w:t>途径</w:t>
      </w:r>
      <w:r w:rsidR="00074ED9">
        <w:rPr>
          <w:rFonts w:hint="eastAsia"/>
        </w:rPr>
        <w:t>，</w:t>
      </w:r>
      <w:r>
        <w:rPr>
          <w:rFonts w:hint="eastAsia"/>
        </w:rPr>
        <w:t>着实推进</w:t>
      </w:r>
      <w:r>
        <w:t>保护规划从</w:t>
      </w:r>
      <w:r w:rsidR="00074ED9">
        <w:rPr>
          <w:rFonts w:hint="eastAsia"/>
        </w:rPr>
        <w:t>“</w:t>
      </w:r>
      <w:r>
        <w:t>重实施</w:t>
      </w:r>
      <w:r w:rsidR="00074ED9">
        <w:rPr>
          <w:rFonts w:hint="eastAsia"/>
        </w:rPr>
        <w:t>”</w:t>
      </w:r>
      <w:r>
        <w:t>向</w:t>
      </w:r>
      <w:r w:rsidR="00074ED9">
        <w:rPr>
          <w:rFonts w:hint="eastAsia"/>
        </w:rPr>
        <w:t>“</w:t>
      </w:r>
      <w:r>
        <w:t>重长效</w:t>
      </w:r>
      <w:r w:rsidR="00074ED9">
        <w:rPr>
          <w:rFonts w:hint="eastAsia"/>
        </w:rPr>
        <w:t>”</w:t>
      </w:r>
      <w:r>
        <w:t>转变</w:t>
      </w:r>
      <w:r w:rsidR="00074ED9">
        <w:rPr>
          <w:rFonts w:hint="eastAsia"/>
        </w:rPr>
        <w:t>，</w:t>
      </w:r>
      <w:r>
        <w:t>确保历史遗存</w:t>
      </w:r>
      <w:r w:rsidR="00074ED9">
        <w:rPr>
          <w:rFonts w:hint="eastAsia"/>
        </w:rPr>
        <w:t>“</w:t>
      </w:r>
      <w:r>
        <w:t>修得好</w:t>
      </w:r>
      <w:r w:rsidR="00074ED9">
        <w:rPr>
          <w:rFonts w:hint="eastAsia"/>
        </w:rPr>
        <w:t>、</w:t>
      </w:r>
      <w:r>
        <w:t>管得住</w:t>
      </w:r>
      <w:r w:rsidR="00074ED9">
        <w:rPr>
          <w:rFonts w:hint="eastAsia"/>
        </w:rPr>
        <w:t>、</w:t>
      </w:r>
      <w:r>
        <w:t>传得久</w:t>
      </w:r>
      <w:r w:rsidR="00074ED9">
        <w:rPr>
          <w:rFonts w:hint="eastAsia"/>
        </w:rPr>
        <w:t>”。</w:t>
      </w:r>
    </w:p>
    <w:p w14:paraId="28DCD14E" w14:textId="77777777" w:rsidR="002E7B91" w:rsidRPr="002E7B91" w:rsidRDefault="002E7B91" w:rsidP="009C687F">
      <w:pPr>
        <w:pStyle w:val="4"/>
      </w:pPr>
      <w:r w:rsidRPr="002E7B91">
        <w:rPr>
          <w:rFonts w:hint="eastAsia"/>
        </w:rPr>
        <w:t>监督评估</w:t>
      </w:r>
    </w:p>
    <w:p w14:paraId="3A566E7C" w14:textId="49E549DE" w:rsidR="002E7B91" w:rsidRDefault="002E7B91" w:rsidP="002E7B91">
      <w:r>
        <w:rPr>
          <w:rFonts w:hint="eastAsia"/>
        </w:rPr>
        <w:t>建立</w:t>
      </w:r>
      <w:r w:rsidR="00074ED9">
        <w:rPr>
          <w:rFonts w:hint="eastAsia"/>
        </w:rPr>
        <w:t>“</w:t>
      </w:r>
      <w:r>
        <w:rPr>
          <w:rFonts w:hint="eastAsia"/>
        </w:rPr>
        <w:t>年度体检</w:t>
      </w:r>
      <w:r>
        <w:rPr>
          <w:rFonts w:hint="eastAsia"/>
        </w:rPr>
        <w:t>+</w:t>
      </w:r>
      <w:r>
        <w:rPr>
          <w:rFonts w:hint="eastAsia"/>
        </w:rPr>
        <w:t>第三方评估</w:t>
      </w:r>
      <w:r w:rsidR="00074ED9">
        <w:rPr>
          <w:rFonts w:hint="eastAsia"/>
        </w:rPr>
        <w:t>”</w:t>
      </w:r>
      <w:r>
        <w:rPr>
          <w:rFonts w:hint="eastAsia"/>
        </w:rPr>
        <w:t>制度</w:t>
      </w:r>
      <w:r w:rsidR="00074ED9">
        <w:rPr>
          <w:rFonts w:hint="eastAsia"/>
        </w:rPr>
        <w:t>，</w:t>
      </w:r>
      <w:r>
        <w:rPr>
          <w:rFonts w:hint="eastAsia"/>
        </w:rPr>
        <w:t>委托专业机构对保护成效进行量化考核</w:t>
      </w:r>
      <w:r w:rsidR="00074ED9">
        <w:rPr>
          <w:rFonts w:hint="eastAsia"/>
        </w:rPr>
        <w:t>，</w:t>
      </w:r>
      <w:r>
        <w:rPr>
          <w:rFonts w:hint="eastAsia"/>
        </w:rPr>
        <w:t>结果与资金分配</w:t>
      </w:r>
      <w:r w:rsidR="00074ED9">
        <w:rPr>
          <w:rFonts w:hint="eastAsia"/>
        </w:rPr>
        <w:t>、</w:t>
      </w:r>
      <w:r>
        <w:rPr>
          <w:rFonts w:hint="eastAsia"/>
        </w:rPr>
        <w:t>干部绩效挂钩</w:t>
      </w:r>
      <w:r w:rsidR="00074ED9">
        <w:rPr>
          <w:rFonts w:hint="eastAsia"/>
        </w:rPr>
        <w:t>；</w:t>
      </w:r>
      <w:r>
        <w:rPr>
          <w:rFonts w:hint="eastAsia"/>
        </w:rPr>
        <w:t>每</w:t>
      </w:r>
      <w:r>
        <w:rPr>
          <w:rFonts w:hint="eastAsia"/>
        </w:rPr>
        <w:t>5</w:t>
      </w:r>
      <w:r>
        <w:rPr>
          <w:rFonts w:hint="eastAsia"/>
        </w:rPr>
        <w:t>年开展名镇保护规划实施评估</w:t>
      </w:r>
      <w:r w:rsidR="00074ED9">
        <w:rPr>
          <w:rFonts w:hint="eastAsia"/>
        </w:rPr>
        <w:t>，</w:t>
      </w:r>
      <w:r>
        <w:rPr>
          <w:rFonts w:hint="eastAsia"/>
        </w:rPr>
        <w:t>根据城乡发展政策</w:t>
      </w:r>
      <w:r w:rsidR="00074ED9">
        <w:rPr>
          <w:rFonts w:hint="eastAsia"/>
        </w:rPr>
        <w:t>、</w:t>
      </w:r>
      <w:r>
        <w:rPr>
          <w:rFonts w:hint="eastAsia"/>
        </w:rPr>
        <w:t>保护需求</w:t>
      </w:r>
      <w:r w:rsidR="00074ED9">
        <w:rPr>
          <w:rFonts w:hint="eastAsia"/>
        </w:rPr>
        <w:t>、</w:t>
      </w:r>
      <w:r>
        <w:rPr>
          <w:rFonts w:hint="eastAsia"/>
        </w:rPr>
        <w:t>技术进步等动态调整规划与优化保护措施</w:t>
      </w:r>
      <w:r w:rsidR="00074ED9">
        <w:rPr>
          <w:rFonts w:hint="eastAsia"/>
        </w:rPr>
        <w:t>，</w:t>
      </w:r>
      <w:r>
        <w:rPr>
          <w:rFonts w:hint="eastAsia"/>
        </w:rPr>
        <w:t>确保规划科学性和适应性</w:t>
      </w:r>
      <w:r w:rsidR="00074ED9">
        <w:rPr>
          <w:rFonts w:hint="eastAsia"/>
        </w:rPr>
        <w:t>。</w:t>
      </w:r>
    </w:p>
    <w:p w14:paraId="7CA593EF" w14:textId="77777777" w:rsidR="002E7B91" w:rsidRDefault="002E7B91" w:rsidP="0012724A">
      <w:pPr>
        <w:pStyle w:val="3"/>
      </w:pPr>
      <w:r>
        <w:rPr>
          <w:rFonts w:hint="eastAsia"/>
        </w:rPr>
        <w:t>规划传导</w:t>
      </w:r>
    </w:p>
    <w:p w14:paraId="77292F1B" w14:textId="6AFC9D41" w:rsidR="002E7B91" w:rsidRPr="009A79C1" w:rsidRDefault="00913458" w:rsidP="002E7B91">
      <w:r w:rsidRPr="00913458">
        <w:rPr>
          <w:rFonts w:hint="eastAsia"/>
        </w:rPr>
        <w:t>本规划与《吴阳镇国土空间总体规划</w:t>
      </w:r>
      <w:r w:rsidRPr="00913458">
        <w:rPr>
          <w:rFonts w:hint="eastAsia"/>
        </w:rPr>
        <w:t>2021</w:t>
      </w:r>
      <w:r w:rsidRPr="00913458">
        <w:rPr>
          <w:rFonts w:hint="eastAsia"/>
        </w:rPr>
        <w:t>—</w:t>
      </w:r>
      <w:r w:rsidRPr="00913458">
        <w:rPr>
          <w:rFonts w:hint="eastAsia"/>
        </w:rPr>
        <w:t>2035</w:t>
      </w:r>
      <w:r w:rsidRPr="00913458">
        <w:rPr>
          <w:rFonts w:hint="eastAsia"/>
        </w:rPr>
        <w:t>年》相衔接，主要内容纳入详细规划，其他专项规划应加强与本规划的衔接，在保护范围内从事各项保护与建设活动，应当符合本规划的要求</w:t>
      </w:r>
      <w:r w:rsidR="00074ED9">
        <w:rPr>
          <w:rFonts w:hint="eastAsia"/>
        </w:rPr>
        <w:t>。</w:t>
      </w:r>
      <w:r w:rsidR="002E7B91">
        <w:rPr>
          <w:rFonts w:hint="eastAsia"/>
        </w:rPr>
        <w:t>对保护规划划定的名镇保护范围</w:t>
      </w:r>
      <w:r w:rsidR="00074ED9">
        <w:rPr>
          <w:rFonts w:hint="eastAsia"/>
        </w:rPr>
        <w:t>、</w:t>
      </w:r>
      <w:r w:rsidR="002E7B91">
        <w:rPr>
          <w:rFonts w:hint="eastAsia"/>
        </w:rPr>
        <w:t>文物保护单位及历史建筑等历史遗存的保护范围和保护要求进行落实</w:t>
      </w:r>
      <w:r w:rsidR="00074ED9">
        <w:rPr>
          <w:rFonts w:hint="eastAsia"/>
        </w:rPr>
        <w:t>，</w:t>
      </w:r>
      <w:r w:rsidR="002E7B91">
        <w:rPr>
          <w:rFonts w:hint="eastAsia"/>
        </w:rPr>
        <w:t>同时明确不同范围内的高度</w:t>
      </w:r>
      <w:r w:rsidR="00074ED9">
        <w:rPr>
          <w:rFonts w:hint="eastAsia"/>
        </w:rPr>
        <w:t>、</w:t>
      </w:r>
      <w:r w:rsidR="002E7B91">
        <w:rPr>
          <w:rFonts w:hint="eastAsia"/>
        </w:rPr>
        <w:t>风貌管控内容</w:t>
      </w:r>
      <w:r w:rsidR="00074ED9">
        <w:rPr>
          <w:rFonts w:hint="eastAsia"/>
        </w:rPr>
        <w:t>。</w:t>
      </w:r>
    </w:p>
    <w:p w14:paraId="06EF788A" w14:textId="784E2145" w:rsidR="00583968" w:rsidRDefault="00583968" w:rsidP="009B3FDE">
      <w:pPr>
        <w:pStyle w:val="1"/>
      </w:pPr>
      <w:bookmarkStart w:id="56" w:name="_Toc230962987"/>
      <w:r>
        <w:rPr>
          <w:rFonts w:hint="eastAsia"/>
        </w:rPr>
        <w:lastRenderedPageBreak/>
        <w:t>附则</w:t>
      </w:r>
      <w:bookmarkEnd w:id="56"/>
    </w:p>
    <w:p w14:paraId="379BC395" w14:textId="64164BE8" w:rsidR="00680AD7" w:rsidRDefault="00680AD7" w:rsidP="0012724A">
      <w:pPr>
        <w:pStyle w:val="3"/>
      </w:pPr>
      <w:r>
        <w:rPr>
          <w:rFonts w:hint="eastAsia"/>
        </w:rPr>
        <w:t>成果效力</w:t>
      </w:r>
    </w:p>
    <w:p w14:paraId="685F5E15" w14:textId="2F290B24" w:rsidR="00583968" w:rsidRDefault="00583968" w:rsidP="007B24EF">
      <w:r>
        <w:rPr>
          <w:rFonts w:hint="eastAsia"/>
        </w:rPr>
        <w:t>本规划由规划文本</w:t>
      </w:r>
      <w:r w:rsidR="00074ED9">
        <w:rPr>
          <w:rFonts w:hint="eastAsia"/>
        </w:rPr>
        <w:t>、</w:t>
      </w:r>
      <w:r>
        <w:rPr>
          <w:rFonts w:hint="eastAsia"/>
        </w:rPr>
        <w:t>规划图纸和成果附件组成</w:t>
      </w:r>
      <w:r w:rsidR="00074ED9">
        <w:rPr>
          <w:rFonts w:hint="eastAsia"/>
        </w:rPr>
        <w:t>。</w:t>
      </w:r>
      <w:r w:rsidR="000115BE">
        <w:rPr>
          <w:rFonts w:hint="eastAsia"/>
        </w:rPr>
        <w:t>成果附件包括</w:t>
      </w:r>
      <w:r w:rsidR="006F4EB1">
        <w:rPr>
          <w:rFonts w:hint="eastAsia"/>
        </w:rPr>
        <w:t>规划实施评估</w:t>
      </w:r>
      <w:r w:rsidR="00074ED9">
        <w:rPr>
          <w:rFonts w:hint="eastAsia"/>
        </w:rPr>
        <w:t>、</w:t>
      </w:r>
      <w:r w:rsidR="000115BE">
        <w:rPr>
          <w:rFonts w:hint="eastAsia"/>
        </w:rPr>
        <w:t>规划说明书</w:t>
      </w:r>
      <w:r w:rsidR="00074ED9">
        <w:rPr>
          <w:rFonts w:hint="eastAsia"/>
        </w:rPr>
        <w:t>、</w:t>
      </w:r>
      <w:r w:rsidR="006F4EB1">
        <w:rPr>
          <w:rFonts w:hint="eastAsia"/>
        </w:rPr>
        <w:t>研究报告</w:t>
      </w:r>
      <w:r w:rsidR="00074ED9">
        <w:rPr>
          <w:rFonts w:hint="eastAsia"/>
        </w:rPr>
        <w:t>、</w:t>
      </w:r>
      <w:r w:rsidR="000115BE">
        <w:rPr>
          <w:rFonts w:hint="eastAsia"/>
        </w:rPr>
        <w:t>基础资料汇编等文件</w:t>
      </w:r>
      <w:r w:rsidR="00074ED9">
        <w:rPr>
          <w:rFonts w:hint="eastAsia"/>
        </w:rPr>
        <w:t>。</w:t>
      </w:r>
      <w:r>
        <w:rPr>
          <w:rFonts w:hint="eastAsia"/>
        </w:rPr>
        <w:t>规划文本和规划图纸相一致</w:t>
      </w:r>
      <w:r w:rsidR="00074ED9">
        <w:rPr>
          <w:rFonts w:hint="eastAsia"/>
        </w:rPr>
        <w:t>，</w:t>
      </w:r>
      <w:r>
        <w:rPr>
          <w:rFonts w:hint="eastAsia"/>
        </w:rPr>
        <w:t>共同构成有法律效力的文本</w:t>
      </w:r>
      <w:r w:rsidR="00074ED9">
        <w:rPr>
          <w:rFonts w:hint="eastAsia"/>
        </w:rPr>
        <w:t>。</w:t>
      </w:r>
    </w:p>
    <w:p w14:paraId="0EC58803" w14:textId="6BF4C7F8" w:rsidR="00680AD7" w:rsidRDefault="00680AD7" w:rsidP="0012724A">
      <w:pPr>
        <w:pStyle w:val="3"/>
      </w:pPr>
      <w:r>
        <w:rPr>
          <w:rFonts w:hint="eastAsia"/>
        </w:rPr>
        <w:t>强制性条文说明</w:t>
      </w:r>
    </w:p>
    <w:p w14:paraId="468B571C" w14:textId="489D320E" w:rsidR="00583968" w:rsidRPr="00EF7C43" w:rsidRDefault="00583968" w:rsidP="007B24EF">
      <w:pPr>
        <w:rPr>
          <w:u w:val="single"/>
        </w:rPr>
      </w:pPr>
      <w:r w:rsidRPr="00EF7C43">
        <w:rPr>
          <w:rFonts w:hint="eastAsia"/>
          <w:u w:val="single"/>
        </w:rPr>
        <w:t>以下划线标志的条文为强制性条文</w:t>
      </w:r>
      <w:r w:rsidR="00074ED9" w:rsidRPr="00EF7C43">
        <w:rPr>
          <w:rFonts w:hint="eastAsia"/>
          <w:u w:val="single"/>
        </w:rPr>
        <w:t>，</w:t>
      </w:r>
      <w:r w:rsidRPr="00EF7C43">
        <w:rPr>
          <w:rFonts w:hint="eastAsia"/>
          <w:u w:val="single"/>
        </w:rPr>
        <w:t>必须严格执行</w:t>
      </w:r>
      <w:r w:rsidR="00074ED9" w:rsidRPr="00EF7C43">
        <w:rPr>
          <w:rFonts w:hint="eastAsia"/>
          <w:u w:val="single"/>
        </w:rPr>
        <w:t>。</w:t>
      </w:r>
    </w:p>
    <w:p w14:paraId="6135BB87" w14:textId="5E6DD02E" w:rsidR="00680AD7" w:rsidRDefault="00680AD7" w:rsidP="0012724A">
      <w:pPr>
        <w:pStyle w:val="3"/>
      </w:pPr>
      <w:r>
        <w:rPr>
          <w:rFonts w:hint="eastAsia"/>
        </w:rPr>
        <w:t>规划调整规定</w:t>
      </w:r>
    </w:p>
    <w:p w14:paraId="0B773B98" w14:textId="60E06461" w:rsidR="00583968" w:rsidRDefault="00583968" w:rsidP="007B24EF">
      <w:r>
        <w:rPr>
          <w:rFonts w:hint="eastAsia"/>
        </w:rPr>
        <w:t>本规划经批准后</w:t>
      </w:r>
      <w:r w:rsidR="00074ED9">
        <w:rPr>
          <w:rFonts w:hint="eastAsia"/>
        </w:rPr>
        <w:t>，</w:t>
      </w:r>
      <w:r>
        <w:rPr>
          <w:rFonts w:hint="eastAsia"/>
        </w:rPr>
        <w:t>必须严格执行</w:t>
      </w:r>
      <w:r w:rsidR="00074ED9">
        <w:rPr>
          <w:rFonts w:hint="eastAsia"/>
        </w:rPr>
        <w:t>，</w:t>
      </w:r>
      <w:r>
        <w:rPr>
          <w:rFonts w:hint="eastAsia"/>
        </w:rPr>
        <w:t>任何单位和个人非经履行法定程序都无权变更本规划</w:t>
      </w:r>
      <w:r w:rsidR="00074ED9">
        <w:rPr>
          <w:rFonts w:hint="eastAsia"/>
        </w:rPr>
        <w:t>。</w:t>
      </w:r>
      <w:r>
        <w:rPr>
          <w:rFonts w:hint="eastAsia"/>
        </w:rPr>
        <w:t>确需修改的</w:t>
      </w:r>
      <w:r w:rsidR="00074ED9">
        <w:rPr>
          <w:rFonts w:hint="eastAsia"/>
        </w:rPr>
        <w:t>，</w:t>
      </w:r>
      <w:r>
        <w:rPr>
          <w:rFonts w:hint="eastAsia"/>
        </w:rPr>
        <w:t>湛江吴川市人民政府应当向原审批机关提出专题报告</w:t>
      </w:r>
      <w:r w:rsidR="00074ED9">
        <w:rPr>
          <w:rFonts w:hint="eastAsia"/>
        </w:rPr>
        <w:t>，</w:t>
      </w:r>
      <w:r>
        <w:rPr>
          <w:rFonts w:hint="eastAsia"/>
        </w:rPr>
        <w:t>经同意后</w:t>
      </w:r>
      <w:r w:rsidR="00074ED9">
        <w:rPr>
          <w:rFonts w:hint="eastAsia"/>
        </w:rPr>
        <w:t>，</w:t>
      </w:r>
      <w:r>
        <w:rPr>
          <w:rFonts w:hint="eastAsia"/>
        </w:rPr>
        <w:t>方可编制修改方案</w:t>
      </w:r>
      <w:r w:rsidR="00074ED9">
        <w:rPr>
          <w:rFonts w:hint="eastAsia"/>
        </w:rPr>
        <w:t>。</w:t>
      </w:r>
      <w:r>
        <w:rPr>
          <w:rFonts w:hint="eastAsia"/>
        </w:rPr>
        <w:t>修改后的保护规划</w:t>
      </w:r>
      <w:r w:rsidR="00074ED9">
        <w:rPr>
          <w:rFonts w:hint="eastAsia"/>
        </w:rPr>
        <w:t>，</w:t>
      </w:r>
      <w:r>
        <w:rPr>
          <w:rFonts w:hint="eastAsia"/>
        </w:rPr>
        <w:t>应当按照原审批程序报送审批</w:t>
      </w:r>
      <w:r w:rsidR="00074ED9">
        <w:rPr>
          <w:rFonts w:hint="eastAsia"/>
        </w:rPr>
        <w:t>。</w:t>
      </w:r>
    </w:p>
    <w:p w14:paraId="6518C7DD" w14:textId="774F116C" w:rsidR="00680AD7" w:rsidRDefault="00680AD7" w:rsidP="0012724A">
      <w:pPr>
        <w:pStyle w:val="3"/>
      </w:pPr>
      <w:r>
        <w:rPr>
          <w:rFonts w:hint="eastAsia"/>
        </w:rPr>
        <w:t>实施主体</w:t>
      </w:r>
    </w:p>
    <w:p w14:paraId="39212209" w14:textId="061C15A6" w:rsidR="00583968" w:rsidRDefault="00583968" w:rsidP="007B24EF">
      <w:r>
        <w:rPr>
          <w:rFonts w:hint="eastAsia"/>
        </w:rPr>
        <w:t>本规划自广东省人民政府批准之日起生效</w:t>
      </w:r>
      <w:r w:rsidR="00074ED9">
        <w:rPr>
          <w:rFonts w:hint="eastAsia"/>
        </w:rPr>
        <w:t>，</w:t>
      </w:r>
      <w:r>
        <w:rPr>
          <w:rFonts w:hint="eastAsia"/>
        </w:rPr>
        <w:t>由湛江吴川市人民政府组织实施</w:t>
      </w:r>
      <w:r w:rsidR="00074ED9">
        <w:rPr>
          <w:rFonts w:hint="eastAsia"/>
        </w:rPr>
        <w:t>。</w:t>
      </w:r>
    </w:p>
    <w:p w14:paraId="48A8CD9B" w14:textId="0E3FF070" w:rsidR="00680AD7" w:rsidRDefault="00680AD7" w:rsidP="0012724A">
      <w:pPr>
        <w:pStyle w:val="3"/>
      </w:pPr>
      <w:r>
        <w:rPr>
          <w:rFonts w:hint="eastAsia"/>
        </w:rPr>
        <w:t>解释权说明</w:t>
      </w:r>
    </w:p>
    <w:p w14:paraId="4D2F4F6A" w14:textId="1E1B361D" w:rsidR="00D252E4" w:rsidRDefault="00583968" w:rsidP="007B24EF">
      <w:r>
        <w:rPr>
          <w:rFonts w:hint="eastAsia"/>
        </w:rPr>
        <w:t>本规划由湛江吴川市人民政府历史文化名镇保护主管部门负责解释</w:t>
      </w:r>
      <w:r w:rsidR="00074ED9">
        <w:rPr>
          <w:rFonts w:hint="eastAsia"/>
        </w:rPr>
        <w:t>。</w:t>
      </w:r>
    </w:p>
    <w:p w14:paraId="6013103E" w14:textId="3F6AD7DA" w:rsidR="00680AD7" w:rsidRDefault="00680AD7" w:rsidP="0012724A">
      <w:pPr>
        <w:pStyle w:val="3"/>
      </w:pPr>
      <w:r>
        <w:rPr>
          <w:rFonts w:hint="eastAsia"/>
        </w:rPr>
        <w:t>补充说明</w:t>
      </w:r>
    </w:p>
    <w:p w14:paraId="00E7AEB9" w14:textId="5AD5B575" w:rsidR="000A10D7" w:rsidRPr="000A10D7" w:rsidRDefault="000A10D7" w:rsidP="007B24EF">
      <w:r>
        <w:rPr>
          <w:rFonts w:hint="eastAsia"/>
        </w:rPr>
        <w:t>本规划未涉及的文化遗产保护的其他内容</w:t>
      </w:r>
      <w:r w:rsidR="00074ED9">
        <w:rPr>
          <w:rFonts w:hint="eastAsia"/>
        </w:rPr>
        <w:t>，</w:t>
      </w:r>
      <w:r>
        <w:rPr>
          <w:rFonts w:hint="eastAsia"/>
        </w:rPr>
        <w:t>应按中华人民共和国</w:t>
      </w:r>
      <w:r w:rsidR="00074ED9">
        <w:rPr>
          <w:rFonts w:hint="eastAsia"/>
        </w:rPr>
        <w:t>、</w:t>
      </w:r>
      <w:r>
        <w:rPr>
          <w:rFonts w:hint="eastAsia"/>
        </w:rPr>
        <w:t>广东省及湛江市的</w:t>
      </w:r>
      <w:r w:rsidR="00031160">
        <w:rPr>
          <w:rFonts w:hint="eastAsia"/>
        </w:rPr>
        <w:t>相关法规</w:t>
      </w:r>
      <w:r w:rsidR="00074ED9">
        <w:rPr>
          <w:rFonts w:hint="eastAsia"/>
        </w:rPr>
        <w:t>、</w:t>
      </w:r>
      <w:r w:rsidR="00031160">
        <w:rPr>
          <w:rFonts w:hint="eastAsia"/>
        </w:rPr>
        <w:t>规定执行</w:t>
      </w:r>
      <w:r w:rsidR="00074ED9">
        <w:rPr>
          <w:rFonts w:hint="eastAsia"/>
        </w:rPr>
        <w:t>。</w:t>
      </w:r>
    </w:p>
    <w:p w14:paraId="645B15EC" w14:textId="333F8347" w:rsidR="00680AD7" w:rsidRDefault="00680AD7" w:rsidP="0012724A">
      <w:pPr>
        <w:pStyle w:val="3"/>
      </w:pPr>
      <w:r>
        <w:rPr>
          <w:rFonts w:hint="eastAsia"/>
        </w:rPr>
        <w:t>规划施行时间</w:t>
      </w:r>
    </w:p>
    <w:p w14:paraId="46335361" w14:textId="7F8029E7" w:rsidR="00583968" w:rsidRDefault="00031160" w:rsidP="00930B74">
      <w:r>
        <w:rPr>
          <w:rFonts w:hint="eastAsia"/>
        </w:rPr>
        <w:t>本规划自批准公布之日起施行</w:t>
      </w:r>
      <w:r w:rsidR="00074ED9">
        <w:rPr>
          <w:rFonts w:hint="eastAsia"/>
        </w:rPr>
        <w:t>。</w:t>
      </w:r>
    </w:p>
    <w:p w14:paraId="793D3075" w14:textId="09B91799" w:rsidR="00280DAA" w:rsidRDefault="00280DAA" w:rsidP="00280DAA">
      <w:pPr>
        <w:pStyle w:val="1"/>
        <w:numPr>
          <w:ilvl w:val="0"/>
          <w:numId w:val="0"/>
        </w:numPr>
        <w:jc w:val="both"/>
      </w:pPr>
      <w:bookmarkStart w:id="57" w:name="_Toc230962988"/>
      <w:r>
        <w:rPr>
          <w:rFonts w:hint="eastAsia"/>
        </w:rPr>
        <w:lastRenderedPageBreak/>
        <w:t>名词解释</w:t>
      </w:r>
      <w:bookmarkEnd w:id="57"/>
    </w:p>
    <w:p w14:paraId="1CCAF996" w14:textId="29DC39B0" w:rsidR="00280DAA" w:rsidRDefault="00280DAA" w:rsidP="00280DAA">
      <w:r>
        <w:rPr>
          <w:rFonts w:hint="eastAsia"/>
        </w:rPr>
        <w:t>历史文化名镇</w:t>
      </w:r>
      <w:r w:rsidR="00074ED9">
        <w:rPr>
          <w:rFonts w:hint="eastAsia"/>
        </w:rPr>
        <w:t>：</w:t>
      </w:r>
      <w:r>
        <w:rPr>
          <w:rFonts w:hint="eastAsia"/>
        </w:rPr>
        <w:t>由住房和城乡建设部</w:t>
      </w:r>
      <w:r w:rsidR="00871A65">
        <w:rPr>
          <w:rFonts w:hint="eastAsia"/>
        </w:rPr>
        <w:t>、</w:t>
      </w:r>
      <w:r>
        <w:rPr>
          <w:rFonts w:hint="eastAsia"/>
        </w:rPr>
        <w:t>国家文物局共同组织评选的</w:t>
      </w:r>
      <w:r w:rsidR="00074ED9">
        <w:rPr>
          <w:rFonts w:hint="eastAsia"/>
        </w:rPr>
        <w:t>，</w:t>
      </w:r>
      <w:r>
        <w:rPr>
          <w:rFonts w:hint="eastAsia"/>
        </w:rPr>
        <w:t>保存文物特别丰富</w:t>
      </w:r>
      <w:r w:rsidR="00074ED9">
        <w:rPr>
          <w:rFonts w:hint="eastAsia"/>
        </w:rPr>
        <w:t>，</w:t>
      </w:r>
      <w:r>
        <w:rPr>
          <w:rFonts w:hint="eastAsia"/>
        </w:rPr>
        <w:t>且具有重大历史价值或纪念意义的</w:t>
      </w:r>
      <w:r w:rsidR="00074ED9">
        <w:rPr>
          <w:rFonts w:hint="eastAsia"/>
        </w:rPr>
        <w:t>，</w:t>
      </w:r>
      <w:r>
        <w:rPr>
          <w:rFonts w:hint="eastAsia"/>
        </w:rPr>
        <w:t>能较完整地反映一些历史时期传统风貌和地方民族特色的镇</w:t>
      </w:r>
      <w:r w:rsidR="00074ED9">
        <w:rPr>
          <w:rFonts w:hint="eastAsia"/>
        </w:rPr>
        <w:t>。</w:t>
      </w:r>
    </w:p>
    <w:p w14:paraId="5AEB386A" w14:textId="62014BED" w:rsidR="00280DAA" w:rsidRDefault="00280DAA" w:rsidP="00280DAA">
      <w:r>
        <w:rPr>
          <w:rFonts w:hint="eastAsia"/>
        </w:rPr>
        <w:t>文物古迹</w:t>
      </w:r>
      <w:r w:rsidR="00074ED9">
        <w:rPr>
          <w:rFonts w:hint="eastAsia"/>
        </w:rPr>
        <w:t>：</w:t>
      </w:r>
      <w:r>
        <w:rPr>
          <w:rFonts w:hint="eastAsia"/>
        </w:rPr>
        <w:t>人类在历史上创造的具有价值的不可移动的实物遗存</w:t>
      </w:r>
      <w:r w:rsidR="00074ED9">
        <w:rPr>
          <w:rFonts w:hint="eastAsia"/>
        </w:rPr>
        <w:t>，</w:t>
      </w:r>
      <w:r>
        <w:rPr>
          <w:rFonts w:hint="eastAsia"/>
        </w:rPr>
        <w:t>包括地面</w:t>
      </w:r>
      <w:r w:rsidR="00074ED9">
        <w:rPr>
          <w:rFonts w:hint="eastAsia"/>
        </w:rPr>
        <w:t>、</w:t>
      </w:r>
      <w:r>
        <w:rPr>
          <w:rFonts w:hint="eastAsia"/>
        </w:rPr>
        <w:t>地下与水下的古遗迹</w:t>
      </w:r>
      <w:r w:rsidR="00074ED9">
        <w:rPr>
          <w:rFonts w:hint="eastAsia"/>
        </w:rPr>
        <w:t>、</w:t>
      </w:r>
      <w:r>
        <w:rPr>
          <w:rFonts w:hint="eastAsia"/>
        </w:rPr>
        <w:t>古建筑</w:t>
      </w:r>
      <w:r w:rsidR="00074ED9">
        <w:rPr>
          <w:rFonts w:hint="eastAsia"/>
        </w:rPr>
        <w:t>、</w:t>
      </w:r>
      <w:r>
        <w:rPr>
          <w:rFonts w:hint="eastAsia"/>
        </w:rPr>
        <w:t>古墓葬</w:t>
      </w:r>
      <w:r w:rsidR="00074ED9">
        <w:rPr>
          <w:rFonts w:hint="eastAsia"/>
        </w:rPr>
        <w:t>、</w:t>
      </w:r>
      <w:r>
        <w:rPr>
          <w:rFonts w:hint="eastAsia"/>
        </w:rPr>
        <w:t>石窟寺</w:t>
      </w:r>
      <w:r w:rsidR="00074ED9">
        <w:rPr>
          <w:rFonts w:hint="eastAsia"/>
        </w:rPr>
        <w:t>、</w:t>
      </w:r>
      <w:r>
        <w:rPr>
          <w:rFonts w:hint="eastAsia"/>
        </w:rPr>
        <w:t>石刻</w:t>
      </w:r>
      <w:r w:rsidR="00074ED9">
        <w:rPr>
          <w:rFonts w:hint="eastAsia"/>
        </w:rPr>
        <w:t>、</w:t>
      </w:r>
      <w:r>
        <w:rPr>
          <w:rFonts w:hint="eastAsia"/>
        </w:rPr>
        <w:t>近现代史迹及纪念建筑等</w:t>
      </w:r>
      <w:r w:rsidR="00074ED9">
        <w:rPr>
          <w:rFonts w:hint="eastAsia"/>
        </w:rPr>
        <w:t>。</w:t>
      </w:r>
    </w:p>
    <w:p w14:paraId="02870C51" w14:textId="5A1C94F1" w:rsidR="00280DAA" w:rsidRDefault="00280DAA" w:rsidP="00280DAA">
      <w:r>
        <w:rPr>
          <w:rFonts w:hint="eastAsia"/>
        </w:rPr>
        <w:t>历史文化名镇保护规划</w:t>
      </w:r>
      <w:r w:rsidR="00074ED9">
        <w:rPr>
          <w:rFonts w:hint="eastAsia"/>
        </w:rPr>
        <w:t>：</w:t>
      </w:r>
      <w:r>
        <w:rPr>
          <w:rFonts w:hint="eastAsia"/>
        </w:rPr>
        <w:t>保护历史文化名镇</w:t>
      </w:r>
      <w:r w:rsidR="00074ED9">
        <w:rPr>
          <w:rFonts w:hint="eastAsia"/>
        </w:rPr>
        <w:t>、</w:t>
      </w:r>
      <w:r>
        <w:rPr>
          <w:rFonts w:hint="eastAsia"/>
        </w:rPr>
        <w:t>协调保护与建设发展为目的</w:t>
      </w:r>
      <w:r w:rsidR="00074ED9">
        <w:rPr>
          <w:rFonts w:hint="eastAsia"/>
        </w:rPr>
        <w:t>，</w:t>
      </w:r>
      <w:r>
        <w:rPr>
          <w:rFonts w:hint="eastAsia"/>
        </w:rPr>
        <w:t>以确定保护的原则</w:t>
      </w:r>
      <w:r w:rsidR="00074ED9">
        <w:rPr>
          <w:rFonts w:hint="eastAsia"/>
        </w:rPr>
        <w:t>、</w:t>
      </w:r>
      <w:r>
        <w:rPr>
          <w:rFonts w:hint="eastAsia"/>
        </w:rPr>
        <w:t>内容和重点</w:t>
      </w:r>
      <w:r w:rsidR="00074ED9">
        <w:rPr>
          <w:rFonts w:hint="eastAsia"/>
        </w:rPr>
        <w:t>，</w:t>
      </w:r>
      <w:r>
        <w:rPr>
          <w:rFonts w:hint="eastAsia"/>
        </w:rPr>
        <w:t>划定保护范围</w:t>
      </w:r>
      <w:r w:rsidR="00074ED9">
        <w:rPr>
          <w:rFonts w:hint="eastAsia"/>
        </w:rPr>
        <w:t>，</w:t>
      </w:r>
      <w:r>
        <w:rPr>
          <w:rFonts w:hint="eastAsia"/>
        </w:rPr>
        <w:t>提出保护措施为主要内容的规划</w:t>
      </w:r>
      <w:r w:rsidR="00074ED9">
        <w:rPr>
          <w:rFonts w:hint="eastAsia"/>
        </w:rPr>
        <w:t>。</w:t>
      </w:r>
    </w:p>
    <w:p w14:paraId="638E0371" w14:textId="2773ED94" w:rsidR="001A4B2F" w:rsidRDefault="001A4B2F" w:rsidP="00280DAA">
      <w:r>
        <w:rPr>
          <w:rFonts w:hint="eastAsia"/>
        </w:rPr>
        <w:t>风貌</w:t>
      </w:r>
      <w:r w:rsidR="00074ED9">
        <w:rPr>
          <w:rFonts w:hint="eastAsia"/>
        </w:rPr>
        <w:t>：</w:t>
      </w:r>
      <w:r>
        <w:rPr>
          <w:rFonts w:hint="eastAsia"/>
        </w:rPr>
        <w:t>反映城镇历史文物特征的自然环境与人工环境的整体面貌和景观</w:t>
      </w:r>
      <w:r w:rsidR="00074ED9">
        <w:rPr>
          <w:rFonts w:hint="eastAsia"/>
        </w:rPr>
        <w:t>。</w:t>
      </w:r>
    </w:p>
    <w:p w14:paraId="013F0AAC" w14:textId="1E7C2FA1" w:rsidR="001A4B2F" w:rsidRDefault="001A4B2F" w:rsidP="001A4B2F">
      <w:r>
        <w:rPr>
          <w:rFonts w:hint="eastAsia"/>
        </w:rPr>
        <w:t>历史建筑</w:t>
      </w:r>
      <w:r w:rsidR="00074ED9">
        <w:rPr>
          <w:rFonts w:hint="eastAsia"/>
        </w:rPr>
        <w:t>：</w:t>
      </w:r>
      <w:r>
        <w:rPr>
          <w:rFonts w:hint="eastAsia"/>
        </w:rPr>
        <w:t>经城市</w:t>
      </w:r>
      <w:r w:rsidR="00074ED9">
        <w:rPr>
          <w:rFonts w:hint="eastAsia"/>
        </w:rPr>
        <w:t>、</w:t>
      </w:r>
      <w:r>
        <w:rPr>
          <w:rFonts w:hint="eastAsia"/>
        </w:rPr>
        <w:t>县人民政府确定公布的具有一定保护价值</w:t>
      </w:r>
      <w:r w:rsidR="00074ED9">
        <w:rPr>
          <w:rFonts w:hint="eastAsia"/>
        </w:rPr>
        <w:t>，</w:t>
      </w:r>
      <w:r>
        <w:rPr>
          <w:rFonts w:hint="eastAsia"/>
        </w:rPr>
        <w:t>能够反映历史风貌和地方特色的建筑物</w:t>
      </w:r>
      <w:r w:rsidR="00074ED9">
        <w:rPr>
          <w:rFonts w:hint="eastAsia"/>
        </w:rPr>
        <w:t>、</w:t>
      </w:r>
      <w:r>
        <w:rPr>
          <w:rFonts w:hint="eastAsia"/>
        </w:rPr>
        <w:t>构筑物</w:t>
      </w:r>
      <w:r w:rsidR="00074ED9">
        <w:rPr>
          <w:rFonts w:hint="eastAsia"/>
        </w:rPr>
        <w:t>。</w:t>
      </w:r>
    </w:p>
    <w:p w14:paraId="559C57A6" w14:textId="44F29E00" w:rsidR="001A4B2F" w:rsidRDefault="001A4B2F" w:rsidP="001A4B2F">
      <w:r>
        <w:rPr>
          <w:rFonts w:hint="eastAsia"/>
        </w:rPr>
        <w:t>传统风貌建筑</w:t>
      </w:r>
      <w:r w:rsidR="00074ED9">
        <w:rPr>
          <w:rFonts w:hint="eastAsia"/>
        </w:rPr>
        <w:t>：</w:t>
      </w:r>
      <w:r>
        <w:rPr>
          <w:rFonts w:hint="eastAsia"/>
        </w:rPr>
        <w:t>除文物保护单位</w:t>
      </w:r>
      <w:r w:rsidR="00074ED9">
        <w:rPr>
          <w:rFonts w:hint="eastAsia"/>
        </w:rPr>
        <w:t>、</w:t>
      </w:r>
      <w:r>
        <w:rPr>
          <w:rFonts w:hint="eastAsia"/>
        </w:rPr>
        <w:t>历史建筑外</w:t>
      </w:r>
      <w:r w:rsidR="00074ED9">
        <w:rPr>
          <w:rFonts w:hint="eastAsia"/>
        </w:rPr>
        <w:t>，</w:t>
      </w:r>
      <w:r>
        <w:rPr>
          <w:rFonts w:hint="eastAsia"/>
        </w:rPr>
        <w:t>具有一定建成历史</w:t>
      </w:r>
      <w:r w:rsidR="00074ED9">
        <w:rPr>
          <w:rFonts w:hint="eastAsia"/>
        </w:rPr>
        <w:t>，</w:t>
      </w:r>
      <w:r>
        <w:rPr>
          <w:rFonts w:hint="eastAsia"/>
        </w:rPr>
        <w:t>对历史地段整体风貌特征形成具有价值和意义的建筑物</w:t>
      </w:r>
      <w:r w:rsidR="00074ED9">
        <w:rPr>
          <w:rFonts w:hint="eastAsia"/>
        </w:rPr>
        <w:t>、</w:t>
      </w:r>
      <w:r>
        <w:rPr>
          <w:rFonts w:hint="eastAsia"/>
        </w:rPr>
        <w:t>构筑物</w:t>
      </w:r>
      <w:r w:rsidR="00074ED9">
        <w:rPr>
          <w:rFonts w:hint="eastAsia"/>
        </w:rPr>
        <w:t>。</w:t>
      </w:r>
    </w:p>
    <w:p w14:paraId="3453EBCB" w14:textId="0A8466BD" w:rsidR="00160404" w:rsidRDefault="00160404" w:rsidP="001A4B2F">
      <w:r>
        <w:rPr>
          <w:rFonts w:hint="eastAsia"/>
        </w:rPr>
        <w:t>历史环境要素</w:t>
      </w:r>
      <w:r w:rsidR="00074ED9">
        <w:rPr>
          <w:rFonts w:hint="eastAsia"/>
        </w:rPr>
        <w:t>：</w:t>
      </w:r>
      <w:r>
        <w:rPr>
          <w:rFonts w:hint="eastAsia"/>
        </w:rPr>
        <w:t>反映历史风貌的古井</w:t>
      </w:r>
      <w:r w:rsidR="00074ED9">
        <w:rPr>
          <w:rFonts w:hint="eastAsia"/>
        </w:rPr>
        <w:t>、</w:t>
      </w:r>
      <w:r>
        <w:rPr>
          <w:rFonts w:hint="eastAsia"/>
        </w:rPr>
        <w:t>围墙</w:t>
      </w:r>
      <w:r w:rsidR="00074ED9">
        <w:rPr>
          <w:rFonts w:hint="eastAsia"/>
        </w:rPr>
        <w:t>、</w:t>
      </w:r>
      <w:r>
        <w:rPr>
          <w:rFonts w:hint="eastAsia"/>
        </w:rPr>
        <w:t>石阶</w:t>
      </w:r>
      <w:r w:rsidR="00074ED9">
        <w:rPr>
          <w:rFonts w:hint="eastAsia"/>
        </w:rPr>
        <w:t>、</w:t>
      </w:r>
      <w:r>
        <w:rPr>
          <w:rFonts w:hint="eastAsia"/>
        </w:rPr>
        <w:t>铺地</w:t>
      </w:r>
      <w:r w:rsidR="00074ED9">
        <w:rPr>
          <w:rFonts w:hint="eastAsia"/>
        </w:rPr>
        <w:t>、</w:t>
      </w:r>
      <w:r>
        <w:rPr>
          <w:rFonts w:hint="eastAsia"/>
        </w:rPr>
        <w:t>驳岸</w:t>
      </w:r>
      <w:r w:rsidR="00074ED9">
        <w:rPr>
          <w:rFonts w:hint="eastAsia"/>
        </w:rPr>
        <w:t>、</w:t>
      </w:r>
      <w:r>
        <w:rPr>
          <w:rFonts w:hint="eastAsia"/>
        </w:rPr>
        <w:t>古树名木等</w:t>
      </w:r>
      <w:r w:rsidR="00074ED9">
        <w:rPr>
          <w:rFonts w:hint="eastAsia"/>
        </w:rPr>
        <w:t>。</w:t>
      </w:r>
    </w:p>
    <w:p w14:paraId="7CB6842E" w14:textId="5449040D" w:rsidR="00160404" w:rsidRDefault="00160404" w:rsidP="001A4B2F">
      <w:r>
        <w:rPr>
          <w:rFonts w:hint="eastAsia"/>
        </w:rPr>
        <w:t>保护</w:t>
      </w:r>
      <w:r w:rsidR="00074ED9">
        <w:rPr>
          <w:rFonts w:hint="eastAsia"/>
        </w:rPr>
        <w:t>：</w:t>
      </w:r>
      <w:r>
        <w:rPr>
          <w:rFonts w:hint="eastAsia"/>
        </w:rPr>
        <w:t>对保护项目及其环境所进行的科学的调查</w:t>
      </w:r>
      <w:r w:rsidR="00074ED9">
        <w:rPr>
          <w:rFonts w:hint="eastAsia"/>
        </w:rPr>
        <w:t>、</w:t>
      </w:r>
      <w:r>
        <w:rPr>
          <w:rFonts w:hint="eastAsia"/>
        </w:rPr>
        <w:t>勘测</w:t>
      </w:r>
      <w:r w:rsidR="00074ED9">
        <w:rPr>
          <w:rFonts w:hint="eastAsia"/>
        </w:rPr>
        <w:t>、</w:t>
      </w:r>
      <w:r>
        <w:rPr>
          <w:rFonts w:hint="eastAsia"/>
        </w:rPr>
        <w:t>评估</w:t>
      </w:r>
      <w:r w:rsidR="00074ED9">
        <w:rPr>
          <w:rFonts w:hint="eastAsia"/>
        </w:rPr>
        <w:t>、</w:t>
      </w:r>
      <w:r>
        <w:rPr>
          <w:rFonts w:hint="eastAsia"/>
        </w:rPr>
        <w:t>登录</w:t>
      </w:r>
      <w:r w:rsidR="00074ED9">
        <w:rPr>
          <w:rFonts w:hint="eastAsia"/>
        </w:rPr>
        <w:t>、</w:t>
      </w:r>
      <w:r>
        <w:rPr>
          <w:rFonts w:hint="eastAsia"/>
        </w:rPr>
        <w:t>修缮</w:t>
      </w:r>
      <w:r w:rsidR="00074ED9">
        <w:rPr>
          <w:rFonts w:hint="eastAsia"/>
        </w:rPr>
        <w:t>、</w:t>
      </w:r>
      <w:r>
        <w:rPr>
          <w:rFonts w:hint="eastAsia"/>
        </w:rPr>
        <w:t>维修</w:t>
      </w:r>
      <w:r w:rsidR="00074ED9">
        <w:rPr>
          <w:rFonts w:hint="eastAsia"/>
        </w:rPr>
        <w:t>、</w:t>
      </w:r>
      <w:r>
        <w:rPr>
          <w:rFonts w:hint="eastAsia"/>
        </w:rPr>
        <w:t>改善</w:t>
      </w:r>
      <w:r w:rsidR="00074ED9">
        <w:rPr>
          <w:rFonts w:hint="eastAsia"/>
        </w:rPr>
        <w:t>、</w:t>
      </w:r>
      <w:r>
        <w:rPr>
          <w:rFonts w:hint="eastAsia"/>
        </w:rPr>
        <w:t>利用的过程</w:t>
      </w:r>
      <w:r w:rsidR="00074ED9">
        <w:rPr>
          <w:rFonts w:hint="eastAsia"/>
        </w:rPr>
        <w:t>。</w:t>
      </w:r>
    </w:p>
    <w:p w14:paraId="586C0CA4" w14:textId="393CB2A3" w:rsidR="00160404" w:rsidRDefault="00160404" w:rsidP="001A4B2F">
      <w:r>
        <w:rPr>
          <w:rFonts w:hint="eastAsia"/>
        </w:rPr>
        <w:t>修缮</w:t>
      </w:r>
      <w:r w:rsidR="00074ED9">
        <w:rPr>
          <w:rFonts w:hint="eastAsia"/>
        </w:rPr>
        <w:t>：</w:t>
      </w:r>
      <w:r>
        <w:rPr>
          <w:rFonts w:hint="eastAsia"/>
        </w:rPr>
        <w:t>对文物古迹的保护方式</w:t>
      </w:r>
      <w:r w:rsidR="00074ED9">
        <w:rPr>
          <w:rFonts w:hint="eastAsia"/>
        </w:rPr>
        <w:t>，</w:t>
      </w:r>
      <w:r>
        <w:rPr>
          <w:rFonts w:hint="eastAsia"/>
        </w:rPr>
        <w:t>包括日常保养</w:t>
      </w:r>
      <w:r w:rsidR="00074ED9">
        <w:rPr>
          <w:rFonts w:hint="eastAsia"/>
        </w:rPr>
        <w:t>、</w:t>
      </w:r>
      <w:r>
        <w:rPr>
          <w:rFonts w:hint="eastAsia"/>
        </w:rPr>
        <w:t>防护加固</w:t>
      </w:r>
      <w:r w:rsidR="00074ED9">
        <w:rPr>
          <w:rFonts w:hint="eastAsia"/>
        </w:rPr>
        <w:t>、</w:t>
      </w:r>
      <w:r>
        <w:rPr>
          <w:rFonts w:hint="eastAsia"/>
        </w:rPr>
        <w:t>现状修整</w:t>
      </w:r>
      <w:r w:rsidR="00074ED9">
        <w:rPr>
          <w:rFonts w:hint="eastAsia"/>
        </w:rPr>
        <w:t>、</w:t>
      </w:r>
      <w:r>
        <w:rPr>
          <w:rFonts w:hint="eastAsia"/>
        </w:rPr>
        <w:t>重点修复等</w:t>
      </w:r>
      <w:r w:rsidR="00074ED9">
        <w:rPr>
          <w:rFonts w:hint="eastAsia"/>
        </w:rPr>
        <w:t>。</w:t>
      </w:r>
    </w:p>
    <w:p w14:paraId="2C62B332" w14:textId="7F81CE6A" w:rsidR="00160404" w:rsidRDefault="00160404" w:rsidP="001A4B2F">
      <w:r>
        <w:rPr>
          <w:rFonts w:hint="eastAsia"/>
        </w:rPr>
        <w:t>维修</w:t>
      </w:r>
      <w:r w:rsidR="00074ED9">
        <w:rPr>
          <w:rFonts w:hint="eastAsia"/>
        </w:rPr>
        <w:t>：</w:t>
      </w:r>
      <w:r>
        <w:rPr>
          <w:rFonts w:hint="eastAsia"/>
        </w:rPr>
        <w:t>对建筑物</w:t>
      </w:r>
      <w:r w:rsidR="00074ED9">
        <w:rPr>
          <w:rFonts w:hint="eastAsia"/>
        </w:rPr>
        <w:t>、</w:t>
      </w:r>
      <w:r>
        <w:rPr>
          <w:rFonts w:hint="eastAsia"/>
        </w:rPr>
        <w:t>构筑物进行的不改变外观特征的维护和加固</w:t>
      </w:r>
      <w:r w:rsidR="00074ED9">
        <w:rPr>
          <w:rFonts w:hint="eastAsia"/>
        </w:rPr>
        <w:t>。</w:t>
      </w:r>
    </w:p>
    <w:p w14:paraId="79248BCF" w14:textId="444AC16C" w:rsidR="00160404" w:rsidRDefault="00DD4DDF" w:rsidP="001A4B2F">
      <w:r>
        <w:rPr>
          <w:rFonts w:hint="eastAsia"/>
        </w:rPr>
        <w:t>改善</w:t>
      </w:r>
      <w:r w:rsidR="00074ED9">
        <w:rPr>
          <w:rFonts w:hint="eastAsia"/>
        </w:rPr>
        <w:t>：</w:t>
      </w:r>
      <w:r>
        <w:rPr>
          <w:rFonts w:hint="eastAsia"/>
        </w:rPr>
        <w:t>对建筑物</w:t>
      </w:r>
      <w:r w:rsidR="00074ED9">
        <w:rPr>
          <w:rFonts w:hint="eastAsia"/>
        </w:rPr>
        <w:t>、</w:t>
      </w:r>
      <w:r>
        <w:rPr>
          <w:rFonts w:hint="eastAsia"/>
        </w:rPr>
        <w:t>构筑物采取的不改变外观特征</w:t>
      </w:r>
      <w:r w:rsidR="00074ED9">
        <w:rPr>
          <w:rFonts w:hint="eastAsia"/>
        </w:rPr>
        <w:t>，</w:t>
      </w:r>
      <w:r>
        <w:rPr>
          <w:rFonts w:hint="eastAsia"/>
        </w:rPr>
        <w:t>调整</w:t>
      </w:r>
      <w:r w:rsidR="00074ED9">
        <w:rPr>
          <w:rFonts w:hint="eastAsia"/>
        </w:rPr>
        <w:t>、</w:t>
      </w:r>
      <w:r>
        <w:rPr>
          <w:rFonts w:hint="eastAsia"/>
        </w:rPr>
        <w:t>完善内部布局及设施的保护方式</w:t>
      </w:r>
      <w:r w:rsidR="00074ED9">
        <w:rPr>
          <w:rFonts w:hint="eastAsia"/>
        </w:rPr>
        <w:t>。</w:t>
      </w:r>
    </w:p>
    <w:p w14:paraId="719AE05F" w14:textId="30230B52" w:rsidR="00DD4DDF" w:rsidRDefault="00DD4DDF" w:rsidP="001A4B2F">
      <w:r>
        <w:rPr>
          <w:rFonts w:hint="eastAsia"/>
        </w:rPr>
        <w:lastRenderedPageBreak/>
        <w:t>整治</w:t>
      </w:r>
      <w:r w:rsidR="00074ED9">
        <w:rPr>
          <w:rFonts w:hint="eastAsia"/>
        </w:rPr>
        <w:t>：</w:t>
      </w:r>
      <w:r>
        <w:rPr>
          <w:rFonts w:hint="eastAsia"/>
        </w:rPr>
        <w:t>为历史文化名城和历史文化街区风貌完整性的保持</w:t>
      </w:r>
      <w:r w:rsidR="00074ED9">
        <w:rPr>
          <w:rFonts w:hint="eastAsia"/>
        </w:rPr>
        <w:t>、</w:t>
      </w:r>
      <w:r>
        <w:rPr>
          <w:rFonts w:hint="eastAsia"/>
        </w:rPr>
        <w:t>建成环境品质的提升所采取的各项活动</w:t>
      </w:r>
      <w:r w:rsidR="00074ED9">
        <w:rPr>
          <w:rFonts w:hint="eastAsia"/>
        </w:rPr>
        <w:t>。</w:t>
      </w:r>
    </w:p>
    <w:p w14:paraId="439E1846" w14:textId="77777777" w:rsidR="00847E7F" w:rsidRDefault="00847E7F" w:rsidP="001A4B2F"/>
    <w:p w14:paraId="2B839DB0" w14:textId="77777777" w:rsidR="00847E7F" w:rsidRDefault="00847E7F" w:rsidP="001A4B2F">
      <w:pPr>
        <w:sectPr w:rsidR="00847E7F" w:rsidSect="0002671F">
          <w:pgSz w:w="11906" w:h="16838"/>
          <w:pgMar w:top="1440" w:right="1800" w:bottom="1440" w:left="1800" w:header="851" w:footer="992" w:gutter="0"/>
          <w:cols w:space="425"/>
          <w:docGrid w:type="lines" w:linePitch="326"/>
        </w:sectPr>
      </w:pPr>
    </w:p>
    <w:p w14:paraId="5788885D" w14:textId="6DE026D1" w:rsidR="009B3FDE" w:rsidRDefault="009B3FDE" w:rsidP="009B3FDE">
      <w:pPr>
        <w:pStyle w:val="ab"/>
      </w:pPr>
      <w:bookmarkStart w:id="58" w:name="_Toc230962989"/>
      <w:bookmarkStart w:id="59" w:name="_Toc198625648"/>
      <w:r>
        <w:rPr>
          <w:rFonts w:hint="eastAsia"/>
        </w:rPr>
        <w:lastRenderedPageBreak/>
        <w:t>附表</w:t>
      </w:r>
      <w:bookmarkEnd w:id="58"/>
    </w:p>
    <w:p w14:paraId="0E28B235" w14:textId="4EA26AB1" w:rsidR="00EF3951" w:rsidRPr="009B3FDE" w:rsidRDefault="009B3FDE" w:rsidP="009B3FDE">
      <w:pPr>
        <w:pStyle w:val="aff6"/>
      </w:pPr>
      <w:r w:rsidRPr="009B3FDE">
        <w:rPr>
          <w:rFonts w:hint="eastAsia"/>
        </w:rPr>
        <w:t>附表一</w:t>
      </w:r>
      <w:r w:rsidR="00074ED9" w:rsidRPr="009B3FDE">
        <w:rPr>
          <w:rFonts w:hint="eastAsia"/>
        </w:rPr>
        <w:t>：</w:t>
      </w:r>
      <w:r w:rsidRPr="009B3FDE">
        <w:rPr>
          <w:rFonts w:hint="eastAsia"/>
        </w:rPr>
        <w:t>镇域保护要素一览表</w:t>
      </w:r>
      <w:bookmarkEnd w:id="59"/>
    </w:p>
    <w:tbl>
      <w:tblPr>
        <w:tblStyle w:val="7"/>
        <w:tblW w:w="13950" w:type="dxa"/>
        <w:tblInd w:w="0" w:type="dxa"/>
        <w:tblLook w:val="04A0" w:firstRow="1" w:lastRow="0" w:firstColumn="1" w:lastColumn="0" w:noHBand="0" w:noVBand="1"/>
      </w:tblPr>
      <w:tblGrid>
        <w:gridCol w:w="701"/>
        <w:gridCol w:w="1276"/>
        <w:gridCol w:w="712"/>
        <w:gridCol w:w="1984"/>
        <w:gridCol w:w="5103"/>
        <w:gridCol w:w="2835"/>
        <w:gridCol w:w="1339"/>
      </w:tblGrid>
      <w:tr w:rsidR="008A2A73" w:rsidRPr="0013398E" w14:paraId="7B73F720" w14:textId="77777777" w:rsidTr="008A2A73">
        <w:trPr>
          <w:tblHeader/>
        </w:trPr>
        <w:tc>
          <w:tcPr>
            <w:tcW w:w="701" w:type="dxa"/>
          </w:tcPr>
          <w:p w14:paraId="265163DD" w14:textId="6AFAF4C8" w:rsidR="002D6D39" w:rsidRPr="0013398E" w:rsidRDefault="002D6D39" w:rsidP="00D6112D">
            <w:pPr>
              <w:pStyle w:val="a6"/>
            </w:pPr>
            <w:r>
              <w:rPr>
                <w:rFonts w:hint="eastAsia"/>
              </w:rPr>
              <w:t>序号</w:t>
            </w:r>
          </w:p>
        </w:tc>
        <w:tc>
          <w:tcPr>
            <w:tcW w:w="1988" w:type="dxa"/>
            <w:gridSpan w:val="2"/>
          </w:tcPr>
          <w:p w14:paraId="4A495D0A" w14:textId="3C6FC124" w:rsidR="002D6D39" w:rsidRPr="0013398E" w:rsidRDefault="002D6D39" w:rsidP="00D6112D">
            <w:pPr>
              <w:pStyle w:val="a6"/>
            </w:pPr>
            <w:r w:rsidRPr="0013398E">
              <w:rPr>
                <w:rFonts w:hint="eastAsia"/>
              </w:rPr>
              <w:t>要素类别</w:t>
            </w:r>
          </w:p>
        </w:tc>
        <w:tc>
          <w:tcPr>
            <w:tcW w:w="1984" w:type="dxa"/>
          </w:tcPr>
          <w:p w14:paraId="7B8334E7" w14:textId="77777777" w:rsidR="002D6D39" w:rsidRPr="0013398E" w:rsidRDefault="002D6D39" w:rsidP="00D6112D">
            <w:pPr>
              <w:pStyle w:val="a6"/>
            </w:pPr>
            <w:r w:rsidRPr="0013398E">
              <w:rPr>
                <w:rFonts w:hint="eastAsia"/>
              </w:rPr>
              <w:t>要素名称</w:t>
            </w:r>
          </w:p>
        </w:tc>
        <w:tc>
          <w:tcPr>
            <w:tcW w:w="5103" w:type="dxa"/>
          </w:tcPr>
          <w:p w14:paraId="73916DD0" w14:textId="77777777" w:rsidR="002D6D39" w:rsidRPr="0013398E" w:rsidRDefault="002D6D39" w:rsidP="00D6112D">
            <w:pPr>
              <w:pStyle w:val="a6"/>
            </w:pPr>
            <w:r w:rsidRPr="0013398E">
              <w:rPr>
                <w:rFonts w:hint="eastAsia"/>
              </w:rPr>
              <w:t>具体内容</w:t>
            </w:r>
          </w:p>
        </w:tc>
        <w:tc>
          <w:tcPr>
            <w:tcW w:w="2835" w:type="dxa"/>
          </w:tcPr>
          <w:p w14:paraId="2D2EB3FB" w14:textId="00758E54" w:rsidR="002D6D39" w:rsidRPr="0013398E" w:rsidRDefault="002D6D39" w:rsidP="00D6112D">
            <w:pPr>
              <w:pStyle w:val="a6"/>
            </w:pPr>
            <w:r w:rsidRPr="0013398E">
              <w:rPr>
                <w:rFonts w:hint="eastAsia"/>
              </w:rPr>
              <w:t>数据来源（来源部门）</w:t>
            </w:r>
          </w:p>
        </w:tc>
        <w:tc>
          <w:tcPr>
            <w:tcW w:w="1339" w:type="dxa"/>
          </w:tcPr>
          <w:p w14:paraId="73BB81EB" w14:textId="77777777" w:rsidR="002D6D39" w:rsidRPr="0013398E" w:rsidRDefault="002D6D39" w:rsidP="00D6112D">
            <w:pPr>
              <w:pStyle w:val="a6"/>
            </w:pPr>
            <w:r w:rsidRPr="0013398E">
              <w:rPr>
                <w:rFonts w:hint="eastAsia"/>
              </w:rPr>
              <w:t>截至时间</w:t>
            </w:r>
          </w:p>
        </w:tc>
      </w:tr>
      <w:tr w:rsidR="008A2A73" w:rsidRPr="00B2076D" w14:paraId="03D1DB16" w14:textId="77777777" w:rsidTr="008A2A73">
        <w:tc>
          <w:tcPr>
            <w:tcW w:w="701" w:type="dxa"/>
          </w:tcPr>
          <w:p w14:paraId="510F0FCC" w14:textId="388D7C31" w:rsidR="002D6D39" w:rsidRPr="00B2076D" w:rsidRDefault="002D6D39" w:rsidP="00D6112D">
            <w:pPr>
              <w:pStyle w:val="a6"/>
            </w:pPr>
            <w:r>
              <w:rPr>
                <w:rFonts w:hint="eastAsia"/>
              </w:rPr>
              <w:t>1</w:t>
            </w:r>
          </w:p>
        </w:tc>
        <w:tc>
          <w:tcPr>
            <w:tcW w:w="1988" w:type="dxa"/>
            <w:gridSpan w:val="2"/>
            <w:vMerge w:val="restart"/>
          </w:tcPr>
          <w:p w14:paraId="2ADC700D" w14:textId="1B70CA56" w:rsidR="002D6D39" w:rsidRPr="00B2076D" w:rsidRDefault="002D6D39" w:rsidP="00D6112D">
            <w:pPr>
              <w:pStyle w:val="a6"/>
            </w:pPr>
            <w:r w:rsidRPr="00B2076D">
              <w:rPr>
                <w:rFonts w:hint="eastAsia"/>
              </w:rPr>
              <w:t>自然环境</w:t>
            </w:r>
          </w:p>
        </w:tc>
        <w:tc>
          <w:tcPr>
            <w:tcW w:w="1984" w:type="dxa"/>
          </w:tcPr>
          <w:p w14:paraId="65C36C13" w14:textId="77777777" w:rsidR="002D6D39" w:rsidRPr="00B2076D" w:rsidRDefault="002D6D39" w:rsidP="00D6112D">
            <w:pPr>
              <w:pStyle w:val="a6"/>
            </w:pPr>
            <w:r w:rsidRPr="00B2076D">
              <w:rPr>
                <w:rFonts w:hint="eastAsia"/>
              </w:rPr>
              <w:t>江河水系</w:t>
            </w:r>
          </w:p>
        </w:tc>
        <w:tc>
          <w:tcPr>
            <w:tcW w:w="5103" w:type="dxa"/>
          </w:tcPr>
          <w:p w14:paraId="15160E70" w14:textId="41470F62" w:rsidR="002D6D39" w:rsidRPr="00B2076D" w:rsidRDefault="002D6D39" w:rsidP="00D6112D">
            <w:pPr>
              <w:pStyle w:val="a6"/>
            </w:pPr>
            <w:r w:rsidRPr="00B2076D">
              <w:rPr>
                <w:rFonts w:hint="eastAsia"/>
              </w:rPr>
              <w:t>鉴江、天然江、东干渠</w:t>
            </w:r>
          </w:p>
        </w:tc>
        <w:tc>
          <w:tcPr>
            <w:tcW w:w="2835" w:type="dxa"/>
          </w:tcPr>
          <w:p w14:paraId="0A34A9FE" w14:textId="51F7D881" w:rsidR="002D6D39" w:rsidRPr="00B2076D" w:rsidRDefault="002D6D39" w:rsidP="00D6112D">
            <w:pPr>
              <w:pStyle w:val="a6"/>
            </w:pPr>
            <w:r w:rsidRPr="00B2076D">
              <w:rPr>
                <w:rFonts w:hint="eastAsia"/>
              </w:rPr>
              <w:t>——</w:t>
            </w:r>
          </w:p>
        </w:tc>
        <w:tc>
          <w:tcPr>
            <w:tcW w:w="1339" w:type="dxa"/>
          </w:tcPr>
          <w:p w14:paraId="216A3DCE" w14:textId="77777777" w:rsidR="002D6D39" w:rsidRPr="00B2076D" w:rsidRDefault="002D6D39" w:rsidP="00D6112D">
            <w:pPr>
              <w:pStyle w:val="a6"/>
            </w:pPr>
            <w:r>
              <w:rPr>
                <w:rFonts w:hint="eastAsia"/>
              </w:rPr>
              <w:t>2</w:t>
            </w:r>
            <w:r>
              <w:t>025.04</w:t>
            </w:r>
          </w:p>
        </w:tc>
      </w:tr>
      <w:tr w:rsidR="008A2A73" w:rsidRPr="00B2076D" w14:paraId="5E6D948C" w14:textId="77777777" w:rsidTr="008A2A73">
        <w:tc>
          <w:tcPr>
            <w:tcW w:w="701" w:type="dxa"/>
          </w:tcPr>
          <w:p w14:paraId="5E3513AA" w14:textId="26E22E0E" w:rsidR="002D6D39" w:rsidRPr="00B2076D" w:rsidRDefault="002D6D39" w:rsidP="00D6112D">
            <w:pPr>
              <w:pStyle w:val="a6"/>
            </w:pPr>
            <w:r>
              <w:rPr>
                <w:rFonts w:hint="eastAsia"/>
              </w:rPr>
              <w:t>2</w:t>
            </w:r>
          </w:p>
        </w:tc>
        <w:tc>
          <w:tcPr>
            <w:tcW w:w="1988" w:type="dxa"/>
            <w:gridSpan w:val="2"/>
            <w:vMerge/>
          </w:tcPr>
          <w:p w14:paraId="24CE86E7" w14:textId="49DDD4AF" w:rsidR="002D6D39" w:rsidRPr="00B2076D" w:rsidRDefault="002D6D39" w:rsidP="00D6112D">
            <w:pPr>
              <w:pStyle w:val="a6"/>
            </w:pPr>
          </w:p>
        </w:tc>
        <w:tc>
          <w:tcPr>
            <w:tcW w:w="1984" w:type="dxa"/>
          </w:tcPr>
          <w:p w14:paraId="221A1054" w14:textId="77777777" w:rsidR="002D6D39" w:rsidRPr="00B2076D" w:rsidRDefault="002D6D39" w:rsidP="00D6112D">
            <w:pPr>
              <w:pStyle w:val="a6"/>
            </w:pPr>
            <w:r w:rsidRPr="00B2076D">
              <w:rPr>
                <w:rFonts w:hint="eastAsia"/>
              </w:rPr>
              <w:t>滨海岸线</w:t>
            </w:r>
          </w:p>
        </w:tc>
        <w:tc>
          <w:tcPr>
            <w:tcW w:w="5103" w:type="dxa"/>
          </w:tcPr>
          <w:p w14:paraId="5CF13A22" w14:textId="77777777" w:rsidR="002D6D39" w:rsidRPr="00B2076D" w:rsidRDefault="002D6D39" w:rsidP="00D6112D">
            <w:pPr>
              <w:pStyle w:val="a6"/>
            </w:pPr>
            <w:r w:rsidRPr="00B2076D">
              <w:rPr>
                <w:rFonts w:hint="eastAsia"/>
              </w:rPr>
              <w:t>南海滨海岸线</w:t>
            </w:r>
          </w:p>
        </w:tc>
        <w:tc>
          <w:tcPr>
            <w:tcW w:w="2835" w:type="dxa"/>
          </w:tcPr>
          <w:p w14:paraId="2D501F77" w14:textId="6DB0F7B2" w:rsidR="002D6D39" w:rsidRPr="00B2076D" w:rsidRDefault="002D6D39" w:rsidP="00D6112D">
            <w:pPr>
              <w:pStyle w:val="a6"/>
            </w:pPr>
            <w:r w:rsidRPr="00B2076D">
              <w:rPr>
                <w:rFonts w:hint="eastAsia"/>
              </w:rPr>
              <w:t>——</w:t>
            </w:r>
          </w:p>
        </w:tc>
        <w:tc>
          <w:tcPr>
            <w:tcW w:w="1339" w:type="dxa"/>
          </w:tcPr>
          <w:p w14:paraId="75D3EE65" w14:textId="77777777" w:rsidR="002D6D39" w:rsidRPr="00B2076D" w:rsidRDefault="002D6D39" w:rsidP="00D6112D">
            <w:pPr>
              <w:pStyle w:val="a6"/>
            </w:pPr>
            <w:r>
              <w:rPr>
                <w:rFonts w:hint="eastAsia"/>
              </w:rPr>
              <w:t>2</w:t>
            </w:r>
            <w:r>
              <w:t>025.04</w:t>
            </w:r>
          </w:p>
        </w:tc>
      </w:tr>
      <w:tr w:rsidR="008A2A73" w:rsidRPr="00B2076D" w14:paraId="2CE65C10" w14:textId="77777777" w:rsidTr="008A2A73">
        <w:tc>
          <w:tcPr>
            <w:tcW w:w="701" w:type="dxa"/>
          </w:tcPr>
          <w:p w14:paraId="00228292" w14:textId="4E0DA926" w:rsidR="002D6D39" w:rsidRPr="00B2076D" w:rsidRDefault="002D6D39" w:rsidP="00D6112D">
            <w:pPr>
              <w:pStyle w:val="a6"/>
            </w:pPr>
            <w:r>
              <w:rPr>
                <w:rFonts w:hint="eastAsia"/>
              </w:rPr>
              <w:t>3</w:t>
            </w:r>
          </w:p>
        </w:tc>
        <w:tc>
          <w:tcPr>
            <w:tcW w:w="1988" w:type="dxa"/>
            <w:gridSpan w:val="2"/>
            <w:vMerge w:val="restart"/>
          </w:tcPr>
          <w:p w14:paraId="07704616" w14:textId="354055A6" w:rsidR="002D6D39" w:rsidRPr="00B2076D" w:rsidRDefault="002D6D39" w:rsidP="00D6112D">
            <w:pPr>
              <w:pStyle w:val="a6"/>
            </w:pPr>
            <w:r w:rsidRPr="00B2076D">
              <w:rPr>
                <w:rFonts w:hint="eastAsia"/>
              </w:rPr>
              <w:t>名镇保护范围</w:t>
            </w:r>
          </w:p>
        </w:tc>
        <w:tc>
          <w:tcPr>
            <w:tcW w:w="1984" w:type="dxa"/>
          </w:tcPr>
          <w:p w14:paraId="793D7854" w14:textId="77777777" w:rsidR="002D6D39" w:rsidRPr="00B2076D" w:rsidRDefault="002D6D39" w:rsidP="00D6112D">
            <w:pPr>
              <w:pStyle w:val="a6"/>
            </w:pPr>
            <w:r w:rsidRPr="00B2076D">
              <w:rPr>
                <w:rFonts w:hint="eastAsia"/>
              </w:rPr>
              <w:t>核心保护范围</w:t>
            </w:r>
          </w:p>
        </w:tc>
        <w:tc>
          <w:tcPr>
            <w:tcW w:w="5103" w:type="dxa"/>
          </w:tcPr>
          <w:p w14:paraId="463E3383" w14:textId="55781FD1" w:rsidR="002D6D39" w:rsidRPr="00B2076D" w:rsidRDefault="002D6D39" w:rsidP="00D6112D">
            <w:pPr>
              <w:pStyle w:val="a6"/>
            </w:pPr>
            <w:r w:rsidRPr="00355425">
              <w:rPr>
                <w:rFonts w:hint="eastAsia"/>
              </w:rPr>
              <w:t>为控制吴阳镇整体历史风貌，核心保护范围主要为古城墙遗址内、古驿道（古水道）沿线历史遗存较为集中地段及中街两侧，面积约</w:t>
            </w:r>
            <w:r w:rsidRPr="00355425">
              <w:rPr>
                <w:rFonts w:hint="eastAsia"/>
              </w:rPr>
              <w:t>23.08</w:t>
            </w:r>
            <w:r w:rsidRPr="00355425">
              <w:rPr>
                <w:rFonts w:hint="eastAsia"/>
              </w:rPr>
              <w:t>公顷。</w:t>
            </w:r>
          </w:p>
        </w:tc>
        <w:tc>
          <w:tcPr>
            <w:tcW w:w="2835" w:type="dxa"/>
          </w:tcPr>
          <w:p w14:paraId="5B4B1250" w14:textId="50570097" w:rsidR="002D6D39" w:rsidRPr="00B2076D" w:rsidRDefault="002D6D39" w:rsidP="00D6112D">
            <w:pPr>
              <w:pStyle w:val="a6"/>
            </w:pPr>
            <w:r w:rsidRPr="00B2076D">
              <w:rPr>
                <w:rFonts w:hint="eastAsia"/>
              </w:rPr>
              <w:t>——</w:t>
            </w:r>
          </w:p>
        </w:tc>
        <w:tc>
          <w:tcPr>
            <w:tcW w:w="1339" w:type="dxa"/>
          </w:tcPr>
          <w:p w14:paraId="6A0A6C37" w14:textId="77777777" w:rsidR="002D6D39" w:rsidRPr="00B2076D" w:rsidRDefault="002D6D39" w:rsidP="00D6112D">
            <w:pPr>
              <w:pStyle w:val="a6"/>
            </w:pPr>
            <w:r>
              <w:rPr>
                <w:rFonts w:hint="eastAsia"/>
              </w:rPr>
              <w:t>2</w:t>
            </w:r>
            <w:r>
              <w:t>025.04</w:t>
            </w:r>
          </w:p>
        </w:tc>
      </w:tr>
      <w:tr w:rsidR="008A2A73" w:rsidRPr="00B2076D" w14:paraId="79707434" w14:textId="77777777" w:rsidTr="008A2A73">
        <w:tc>
          <w:tcPr>
            <w:tcW w:w="701" w:type="dxa"/>
          </w:tcPr>
          <w:p w14:paraId="2CEE01CA" w14:textId="7D1EFD61" w:rsidR="002D6D39" w:rsidRPr="00B2076D" w:rsidRDefault="002D6D39" w:rsidP="00D6112D">
            <w:pPr>
              <w:pStyle w:val="a6"/>
            </w:pPr>
            <w:r>
              <w:rPr>
                <w:rFonts w:hint="eastAsia"/>
              </w:rPr>
              <w:t>4</w:t>
            </w:r>
          </w:p>
        </w:tc>
        <w:tc>
          <w:tcPr>
            <w:tcW w:w="1988" w:type="dxa"/>
            <w:gridSpan w:val="2"/>
            <w:vMerge/>
          </w:tcPr>
          <w:p w14:paraId="1C66A2BD" w14:textId="46F7D688" w:rsidR="002D6D39" w:rsidRPr="00B2076D" w:rsidRDefault="002D6D39" w:rsidP="00D6112D">
            <w:pPr>
              <w:pStyle w:val="a6"/>
            </w:pPr>
          </w:p>
        </w:tc>
        <w:tc>
          <w:tcPr>
            <w:tcW w:w="1984" w:type="dxa"/>
          </w:tcPr>
          <w:p w14:paraId="287DE6BB" w14:textId="77777777" w:rsidR="002D6D39" w:rsidRPr="00B2076D" w:rsidRDefault="002D6D39" w:rsidP="00D6112D">
            <w:pPr>
              <w:pStyle w:val="a6"/>
            </w:pPr>
            <w:r w:rsidRPr="00B2076D">
              <w:rPr>
                <w:rFonts w:hint="eastAsia"/>
              </w:rPr>
              <w:t>建设控制地带</w:t>
            </w:r>
          </w:p>
        </w:tc>
        <w:tc>
          <w:tcPr>
            <w:tcW w:w="5103" w:type="dxa"/>
          </w:tcPr>
          <w:p w14:paraId="01096503" w14:textId="68D09CAF" w:rsidR="002D6D39" w:rsidRPr="00B2076D" w:rsidRDefault="002D6D39" w:rsidP="00D6112D">
            <w:pPr>
              <w:pStyle w:val="a6"/>
            </w:pPr>
            <w:r w:rsidRPr="00355425">
              <w:rPr>
                <w:rFonts w:hint="eastAsia"/>
              </w:rPr>
              <w:t>从核心保护范围向东外延吴阳街一路，向西外延至都会庙以西，向北外延至都会庙北侧，向南外延至古兴龙寺以南，面积约</w:t>
            </w:r>
            <w:r w:rsidRPr="00355425">
              <w:rPr>
                <w:rFonts w:hint="eastAsia"/>
              </w:rPr>
              <w:t>30.60</w:t>
            </w:r>
            <w:r w:rsidRPr="00355425">
              <w:rPr>
                <w:rFonts w:hint="eastAsia"/>
              </w:rPr>
              <w:t>公顷。</w:t>
            </w:r>
          </w:p>
        </w:tc>
        <w:tc>
          <w:tcPr>
            <w:tcW w:w="2835" w:type="dxa"/>
          </w:tcPr>
          <w:p w14:paraId="6074C5BB" w14:textId="0673E4D4" w:rsidR="002D6D39" w:rsidRPr="00B2076D" w:rsidRDefault="002D6D39" w:rsidP="00D6112D">
            <w:pPr>
              <w:pStyle w:val="a6"/>
            </w:pPr>
            <w:r w:rsidRPr="00B2076D">
              <w:rPr>
                <w:rFonts w:hint="eastAsia"/>
              </w:rPr>
              <w:t>——</w:t>
            </w:r>
          </w:p>
        </w:tc>
        <w:tc>
          <w:tcPr>
            <w:tcW w:w="1339" w:type="dxa"/>
          </w:tcPr>
          <w:p w14:paraId="7AD28620" w14:textId="77777777" w:rsidR="002D6D39" w:rsidRPr="00B2076D" w:rsidRDefault="002D6D39" w:rsidP="00D6112D">
            <w:pPr>
              <w:pStyle w:val="a6"/>
            </w:pPr>
            <w:r>
              <w:rPr>
                <w:rFonts w:hint="eastAsia"/>
              </w:rPr>
              <w:t>2</w:t>
            </w:r>
            <w:r>
              <w:t>025.04</w:t>
            </w:r>
          </w:p>
        </w:tc>
      </w:tr>
      <w:tr w:rsidR="008A2A73" w:rsidRPr="00B2076D" w14:paraId="7A0B6D62" w14:textId="77777777" w:rsidTr="008A2A73">
        <w:tc>
          <w:tcPr>
            <w:tcW w:w="701" w:type="dxa"/>
          </w:tcPr>
          <w:p w14:paraId="1C34D10C" w14:textId="28EB65A1" w:rsidR="002D6D39" w:rsidRPr="00B2076D" w:rsidRDefault="002D6D39" w:rsidP="00D6112D">
            <w:pPr>
              <w:pStyle w:val="a6"/>
            </w:pPr>
            <w:r>
              <w:rPr>
                <w:rFonts w:hint="eastAsia"/>
              </w:rPr>
              <w:t>5</w:t>
            </w:r>
          </w:p>
        </w:tc>
        <w:tc>
          <w:tcPr>
            <w:tcW w:w="1988" w:type="dxa"/>
            <w:gridSpan w:val="2"/>
            <w:vMerge/>
          </w:tcPr>
          <w:p w14:paraId="6A26F562" w14:textId="41C77734" w:rsidR="002D6D39" w:rsidRPr="00B2076D" w:rsidRDefault="002D6D39" w:rsidP="00D6112D">
            <w:pPr>
              <w:pStyle w:val="a6"/>
            </w:pPr>
          </w:p>
        </w:tc>
        <w:tc>
          <w:tcPr>
            <w:tcW w:w="1984" w:type="dxa"/>
          </w:tcPr>
          <w:p w14:paraId="73A0B299" w14:textId="77777777" w:rsidR="002D6D39" w:rsidRPr="00B2076D" w:rsidRDefault="002D6D39" w:rsidP="00D6112D">
            <w:pPr>
              <w:pStyle w:val="a6"/>
            </w:pPr>
            <w:r w:rsidRPr="00B2076D">
              <w:rPr>
                <w:rFonts w:hint="eastAsia"/>
              </w:rPr>
              <w:t>环境协调区</w:t>
            </w:r>
          </w:p>
        </w:tc>
        <w:tc>
          <w:tcPr>
            <w:tcW w:w="5103" w:type="dxa"/>
          </w:tcPr>
          <w:p w14:paraId="76F09D67" w14:textId="61F246BB" w:rsidR="002D6D39" w:rsidRPr="00B2076D" w:rsidRDefault="002D6D39" w:rsidP="00D6112D">
            <w:pPr>
              <w:pStyle w:val="a6"/>
            </w:pPr>
            <w:r w:rsidRPr="00355425">
              <w:rPr>
                <w:rFonts w:hint="eastAsia"/>
              </w:rPr>
              <w:t>主要为核心保护范围、建设控制地带与古驿道（古水道）之间区域，面积约</w:t>
            </w:r>
            <w:r w:rsidRPr="00355425">
              <w:rPr>
                <w:rFonts w:hint="eastAsia"/>
              </w:rPr>
              <w:t>36.66</w:t>
            </w:r>
            <w:r w:rsidRPr="00355425">
              <w:rPr>
                <w:rFonts w:hint="eastAsia"/>
              </w:rPr>
              <w:t>公顷。</w:t>
            </w:r>
          </w:p>
        </w:tc>
        <w:tc>
          <w:tcPr>
            <w:tcW w:w="2835" w:type="dxa"/>
          </w:tcPr>
          <w:p w14:paraId="07D36225" w14:textId="7509ABCD" w:rsidR="002D6D39" w:rsidRPr="00B2076D" w:rsidRDefault="002D6D39" w:rsidP="00D6112D">
            <w:pPr>
              <w:pStyle w:val="a6"/>
            </w:pPr>
            <w:r w:rsidRPr="00B2076D">
              <w:rPr>
                <w:rFonts w:hint="eastAsia"/>
              </w:rPr>
              <w:t>——</w:t>
            </w:r>
          </w:p>
        </w:tc>
        <w:tc>
          <w:tcPr>
            <w:tcW w:w="1339" w:type="dxa"/>
          </w:tcPr>
          <w:p w14:paraId="5368E44E" w14:textId="77777777" w:rsidR="002D6D39" w:rsidRPr="00B2076D" w:rsidRDefault="002D6D39" w:rsidP="00D6112D">
            <w:pPr>
              <w:pStyle w:val="a6"/>
            </w:pPr>
            <w:r>
              <w:rPr>
                <w:rFonts w:hint="eastAsia"/>
              </w:rPr>
              <w:t>2</w:t>
            </w:r>
            <w:r>
              <w:t>025.04</w:t>
            </w:r>
          </w:p>
        </w:tc>
      </w:tr>
      <w:tr w:rsidR="008A2A73" w:rsidRPr="00B2076D" w14:paraId="66899648" w14:textId="77777777" w:rsidTr="008A2A73">
        <w:tc>
          <w:tcPr>
            <w:tcW w:w="701" w:type="dxa"/>
          </w:tcPr>
          <w:p w14:paraId="2A213321" w14:textId="69A6A0D6" w:rsidR="002D6D39" w:rsidRPr="00B2076D" w:rsidRDefault="002D6D39" w:rsidP="00D6112D">
            <w:pPr>
              <w:pStyle w:val="a6"/>
            </w:pPr>
            <w:r>
              <w:rPr>
                <w:rFonts w:hint="eastAsia"/>
              </w:rPr>
              <w:t>6</w:t>
            </w:r>
          </w:p>
        </w:tc>
        <w:tc>
          <w:tcPr>
            <w:tcW w:w="1276" w:type="dxa"/>
            <w:vMerge w:val="restart"/>
          </w:tcPr>
          <w:p w14:paraId="23703BC5" w14:textId="314473F4" w:rsidR="002D6D39" w:rsidRPr="00B2076D" w:rsidRDefault="002D6D39" w:rsidP="00D6112D">
            <w:pPr>
              <w:pStyle w:val="a6"/>
            </w:pPr>
            <w:r w:rsidRPr="00B2076D">
              <w:rPr>
                <w:rFonts w:hint="eastAsia"/>
              </w:rPr>
              <w:t>文物古迹</w:t>
            </w:r>
          </w:p>
        </w:tc>
        <w:tc>
          <w:tcPr>
            <w:tcW w:w="712" w:type="dxa"/>
            <w:vMerge w:val="restart"/>
          </w:tcPr>
          <w:p w14:paraId="23B1AF16" w14:textId="77777777" w:rsidR="002D6D39" w:rsidRPr="00B2076D" w:rsidRDefault="002D6D39" w:rsidP="00D6112D">
            <w:pPr>
              <w:pStyle w:val="a6"/>
            </w:pPr>
            <w:r w:rsidRPr="00B2076D">
              <w:rPr>
                <w:rFonts w:hint="eastAsia"/>
              </w:rPr>
              <w:t>文物保护单位</w:t>
            </w:r>
          </w:p>
        </w:tc>
        <w:tc>
          <w:tcPr>
            <w:tcW w:w="1984" w:type="dxa"/>
          </w:tcPr>
          <w:p w14:paraId="7296B382" w14:textId="17DD74AE" w:rsidR="002D6D39" w:rsidRPr="00B2076D" w:rsidRDefault="002D6D39" w:rsidP="00D6112D">
            <w:pPr>
              <w:pStyle w:val="a6"/>
            </w:pPr>
            <w:r w:rsidRPr="00B2076D">
              <w:rPr>
                <w:rFonts w:hint="eastAsia"/>
              </w:rPr>
              <w:t>广东省文物保护单位（</w:t>
            </w:r>
            <w:r w:rsidRPr="00B2076D">
              <w:rPr>
                <w:rFonts w:hint="eastAsia"/>
              </w:rPr>
              <w:t>2</w:t>
            </w:r>
            <w:r w:rsidRPr="00B2076D">
              <w:rPr>
                <w:rFonts w:hint="eastAsia"/>
              </w:rPr>
              <w:t>处）</w:t>
            </w:r>
          </w:p>
        </w:tc>
        <w:tc>
          <w:tcPr>
            <w:tcW w:w="5103" w:type="dxa"/>
          </w:tcPr>
          <w:p w14:paraId="1A717E3C" w14:textId="7DA87A06" w:rsidR="002D6D39" w:rsidRPr="00B2076D" w:rsidRDefault="002D6D39" w:rsidP="00D6112D">
            <w:pPr>
              <w:pStyle w:val="a6"/>
            </w:pPr>
            <w:r w:rsidRPr="00B2076D">
              <w:rPr>
                <w:rFonts w:hint="eastAsia"/>
              </w:rPr>
              <w:t>双峰塔、林召棠故居与芾南图书馆</w:t>
            </w:r>
          </w:p>
        </w:tc>
        <w:tc>
          <w:tcPr>
            <w:tcW w:w="2835" w:type="dxa"/>
          </w:tcPr>
          <w:p w14:paraId="0F048EF4" w14:textId="77777777" w:rsidR="002D6D39" w:rsidRPr="00B2076D" w:rsidRDefault="002D6D39" w:rsidP="00D6112D">
            <w:pPr>
              <w:pStyle w:val="a6"/>
            </w:pPr>
            <w:r>
              <w:rPr>
                <w:rFonts w:hint="eastAsia"/>
              </w:rPr>
              <w:t>吴川市文化广电旅游体育局</w:t>
            </w:r>
          </w:p>
        </w:tc>
        <w:tc>
          <w:tcPr>
            <w:tcW w:w="1339" w:type="dxa"/>
          </w:tcPr>
          <w:p w14:paraId="3CECE13C" w14:textId="77777777" w:rsidR="002D6D39" w:rsidRPr="00B2076D" w:rsidRDefault="002D6D39" w:rsidP="00D6112D">
            <w:pPr>
              <w:pStyle w:val="a6"/>
            </w:pPr>
            <w:r>
              <w:rPr>
                <w:rFonts w:hint="eastAsia"/>
              </w:rPr>
              <w:t>2</w:t>
            </w:r>
            <w:r>
              <w:t>025.04</w:t>
            </w:r>
          </w:p>
        </w:tc>
      </w:tr>
      <w:tr w:rsidR="008A2A73" w:rsidRPr="00B2076D" w14:paraId="1E8EE84F" w14:textId="77777777" w:rsidTr="008A2A73">
        <w:tc>
          <w:tcPr>
            <w:tcW w:w="701" w:type="dxa"/>
          </w:tcPr>
          <w:p w14:paraId="373E4F0B" w14:textId="3875194B" w:rsidR="002D6D39" w:rsidRPr="00B2076D" w:rsidRDefault="002D6D39" w:rsidP="00D6112D">
            <w:pPr>
              <w:pStyle w:val="a6"/>
            </w:pPr>
            <w:r>
              <w:rPr>
                <w:rFonts w:hint="eastAsia"/>
              </w:rPr>
              <w:t>7</w:t>
            </w:r>
          </w:p>
        </w:tc>
        <w:tc>
          <w:tcPr>
            <w:tcW w:w="1276" w:type="dxa"/>
            <w:vMerge/>
          </w:tcPr>
          <w:p w14:paraId="4757400B" w14:textId="56B34A82" w:rsidR="002D6D39" w:rsidRPr="00B2076D" w:rsidRDefault="002D6D39" w:rsidP="00D6112D">
            <w:pPr>
              <w:pStyle w:val="a6"/>
            </w:pPr>
          </w:p>
        </w:tc>
        <w:tc>
          <w:tcPr>
            <w:tcW w:w="712" w:type="dxa"/>
            <w:vMerge/>
          </w:tcPr>
          <w:p w14:paraId="7940B172" w14:textId="77777777" w:rsidR="002D6D39" w:rsidRPr="00B2076D" w:rsidRDefault="002D6D39" w:rsidP="00D6112D">
            <w:pPr>
              <w:pStyle w:val="a6"/>
            </w:pPr>
          </w:p>
        </w:tc>
        <w:tc>
          <w:tcPr>
            <w:tcW w:w="1984" w:type="dxa"/>
          </w:tcPr>
          <w:p w14:paraId="41E45F3F" w14:textId="3EC08291" w:rsidR="002D6D39" w:rsidRPr="00B2076D" w:rsidRDefault="002D6D39" w:rsidP="00D6112D">
            <w:pPr>
              <w:pStyle w:val="a6"/>
            </w:pPr>
            <w:r w:rsidRPr="00B2076D">
              <w:rPr>
                <w:rFonts w:hint="eastAsia"/>
              </w:rPr>
              <w:t>市级文物保护单位（</w:t>
            </w:r>
            <w:r w:rsidRPr="00B2076D">
              <w:rPr>
                <w:rFonts w:hint="eastAsia"/>
              </w:rPr>
              <w:t>6</w:t>
            </w:r>
            <w:r w:rsidRPr="00B2076D">
              <w:rPr>
                <w:rFonts w:hint="eastAsia"/>
              </w:rPr>
              <w:t>处）</w:t>
            </w:r>
          </w:p>
        </w:tc>
        <w:tc>
          <w:tcPr>
            <w:tcW w:w="5103" w:type="dxa"/>
          </w:tcPr>
          <w:p w14:paraId="7126BF0A" w14:textId="396B7350" w:rsidR="002D6D39" w:rsidRPr="00B2076D" w:rsidRDefault="002D6D39" w:rsidP="00D6112D">
            <w:pPr>
              <w:pStyle w:val="a6"/>
            </w:pPr>
            <w:r w:rsidRPr="00B2076D">
              <w:rPr>
                <w:rFonts w:hint="eastAsia"/>
              </w:rPr>
              <w:t>极浦亭、吴川学宫大成殿、上郭吴氏大宗、霞街林氏大宗、居仁祖祠、三柏李氏古墓葬</w:t>
            </w:r>
          </w:p>
        </w:tc>
        <w:tc>
          <w:tcPr>
            <w:tcW w:w="2835" w:type="dxa"/>
          </w:tcPr>
          <w:p w14:paraId="767BC396" w14:textId="77777777" w:rsidR="002D6D39" w:rsidRPr="00B2076D" w:rsidRDefault="002D6D39" w:rsidP="00D6112D">
            <w:pPr>
              <w:pStyle w:val="a6"/>
            </w:pPr>
            <w:r>
              <w:rPr>
                <w:rFonts w:hint="eastAsia"/>
              </w:rPr>
              <w:t>吴川市文化广电旅游体育局</w:t>
            </w:r>
          </w:p>
        </w:tc>
        <w:tc>
          <w:tcPr>
            <w:tcW w:w="1339" w:type="dxa"/>
          </w:tcPr>
          <w:p w14:paraId="050B537F" w14:textId="77777777" w:rsidR="002D6D39" w:rsidRPr="00B2076D" w:rsidRDefault="002D6D39" w:rsidP="00D6112D">
            <w:pPr>
              <w:pStyle w:val="a6"/>
            </w:pPr>
            <w:r>
              <w:rPr>
                <w:rFonts w:hint="eastAsia"/>
              </w:rPr>
              <w:t>2</w:t>
            </w:r>
            <w:r>
              <w:t>025.04</w:t>
            </w:r>
          </w:p>
        </w:tc>
      </w:tr>
      <w:tr w:rsidR="008A2A73" w:rsidRPr="00B2076D" w14:paraId="365F64CF" w14:textId="77777777" w:rsidTr="008A2A73">
        <w:tc>
          <w:tcPr>
            <w:tcW w:w="701" w:type="dxa"/>
          </w:tcPr>
          <w:p w14:paraId="6708B33B" w14:textId="7F582D21" w:rsidR="002D6D39" w:rsidRPr="00B2076D" w:rsidRDefault="002D6D39" w:rsidP="00D6112D">
            <w:pPr>
              <w:pStyle w:val="a6"/>
            </w:pPr>
            <w:r>
              <w:rPr>
                <w:rFonts w:hint="eastAsia"/>
              </w:rPr>
              <w:lastRenderedPageBreak/>
              <w:t>8</w:t>
            </w:r>
          </w:p>
        </w:tc>
        <w:tc>
          <w:tcPr>
            <w:tcW w:w="1276" w:type="dxa"/>
            <w:vMerge/>
          </w:tcPr>
          <w:p w14:paraId="6B72E8E0" w14:textId="6C6B2F76" w:rsidR="002D6D39" w:rsidRPr="00B2076D" w:rsidRDefault="002D6D39" w:rsidP="00D6112D">
            <w:pPr>
              <w:pStyle w:val="a6"/>
            </w:pPr>
          </w:p>
        </w:tc>
        <w:tc>
          <w:tcPr>
            <w:tcW w:w="712" w:type="dxa"/>
            <w:vMerge/>
          </w:tcPr>
          <w:p w14:paraId="325CD2D6" w14:textId="77777777" w:rsidR="002D6D39" w:rsidRPr="00B2076D" w:rsidRDefault="002D6D39" w:rsidP="00D6112D">
            <w:pPr>
              <w:pStyle w:val="a6"/>
            </w:pPr>
          </w:p>
        </w:tc>
        <w:tc>
          <w:tcPr>
            <w:tcW w:w="1984" w:type="dxa"/>
          </w:tcPr>
          <w:p w14:paraId="2E112027" w14:textId="4292D2FB" w:rsidR="002D6D39" w:rsidRPr="00B2076D" w:rsidRDefault="002D6D39" w:rsidP="002E7B91">
            <w:pPr>
              <w:pStyle w:val="a6"/>
            </w:pPr>
            <w:r w:rsidRPr="00B2076D">
              <w:rPr>
                <w:rFonts w:hint="eastAsia"/>
              </w:rPr>
              <w:t>县级文物保护单位（</w:t>
            </w:r>
            <w:r>
              <w:t>5</w:t>
            </w:r>
            <w:r w:rsidRPr="00B2076D">
              <w:rPr>
                <w:rFonts w:hint="eastAsia"/>
              </w:rPr>
              <w:t>处）</w:t>
            </w:r>
          </w:p>
        </w:tc>
        <w:tc>
          <w:tcPr>
            <w:tcW w:w="5103" w:type="dxa"/>
          </w:tcPr>
          <w:p w14:paraId="620B4BC9" w14:textId="5128D24D" w:rsidR="002D6D39" w:rsidRPr="00B2076D" w:rsidRDefault="002D6D39" w:rsidP="00D6112D">
            <w:pPr>
              <w:pStyle w:val="a6"/>
            </w:pPr>
            <w:r w:rsidRPr="00B2076D">
              <w:rPr>
                <w:rFonts w:hint="eastAsia"/>
              </w:rPr>
              <w:t>南城门、状元井及古街道、吴阳中山纪念堂、谭氏大宗</w:t>
            </w:r>
            <w:r>
              <w:rPr>
                <w:rFonts w:hint="eastAsia"/>
              </w:rPr>
              <w:t>、</w:t>
            </w:r>
            <w:r w:rsidRPr="00484DF5">
              <w:rPr>
                <w:rFonts w:eastAsia="宋体" w:hint="eastAsia"/>
              </w:rPr>
              <w:t>江阳书院（双峰寺）</w:t>
            </w:r>
          </w:p>
        </w:tc>
        <w:tc>
          <w:tcPr>
            <w:tcW w:w="2835" w:type="dxa"/>
          </w:tcPr>
          <w:p w14:paraId="66675321" w14:textId="77777777" w:rsidR="002D6D39" w:rsidRPr="00B2076D" w:rsidRDefault="002D6D39" w:rsidP="00D6112D">
            <w:pPr>
              <w:pStyle w:val="a6"/>
            </w:pPr>
            <w:r>
              <w:rPr>
                <w:rFonts w:hint="eastAsia"/>
              </w:rPr>
              <w:t>吴川市文化广电旅游体育局</w:t>
            </w:r>
          </w:p>
        </w:tc>
        <w:tc>
          <w:tcPr>
            <w:tcW w:w="1339" w:type="dxa"/>
          </w:tcPr>
          <w:p w14:paraId="24ED1585" w14:textId="77777777" w:rsidR="002D6D39" w:rsidRPr="00B2076D" w:rsidRDefault="002D6D39" w:rsidP="00D6112D">
            <w:pPr>
              <w:pStyle w:val="a6"/>
            </w:pPr>
            <w:r>
              <w:rPr>
                <w:rFonts w:hint="eastAsia"/>
              </w:rPr>
              <w:t>2</w:t>
            </w:r>
            <w:r>
              <w:t>025.04</w:t>
            </w:r>
          </w:p>
        </w:tc>
      </w:tr>
      <w:tr w:rsidR="008A2A73" w:rsidRPr="00B2076D" w14:paraId="1FA94432" w14:textId="77777777" w:rsidTr="008A2A73">
        <w:trPr>
          <w:trHeight w:val="90"/>
        </w:trPr>
        <w:tc>
          <w:tcPr>
            <w:tcW w:w="701" w:type="dxa"/>
          </w:tcPr>
          <w:p w14:paraId="0DF73088" w14:textId="74C857DA" w:rsidR="002D6D39" w:rsidRPr="00B2076D" w:rsidRDefault="002D6D39" w:rsidP="00D6112D">
            <w:pPr>
              <w:pStyle w:val="a6"/>
            </w:pPr>
            <w:r>
              <w:rPr>
                <w:rFonts w:hint="eastAsia"/>
              </w:rPr>
              <w:t>9</w:t>
            </w:r>
          </w:p>
        </w:tc>
        <w:tc>
          <w:tcPr>
            <w:tcW w:w="1276" w:type="dxa"/>
            <w:vMerge/>
          </w:tcPr>
          <w:p w14:paraId="04AB3CB5" w14:textId="53D0D7E4" w:rsidR="002D6D39" w:rsidRPr="00B2076D" w:rsidRDefault="002D6D39" w:rsidP="00D6112D">
            <w:pPr>
              <w:pStyle w:val="a6"/>
            </w:pPr>
          </w:p>
        </w:tc>
        <w:tc>
          <w:tcPr>
            <w:tcW w:w="2696" w:type="dxa"/>
            <w:gridSpan w:val="2"/>
          </w:tcPr>
          <w:p w14:paraId="3844A79F" w14:textId="13A68A18" w:rsidR="002D6D39" w:rsidRPr="00B2076D" w:rsidRDefault="002D6D39" w:rsidP="00D6112D">
            <w:pPr>
              <w:pStyle w:val="a6"/>
            </w:pPr>
            <w:r>
              <w:rPr>
                <w:rFonts w:hint="eastAsia"/>
              </w:rPr>
              <w:t>未定级不可移动文物</w:t>
            </w:r>
            <w:r w:rsidRPr="00B2076D">
              <w:rPr>
                <w:rFonts w:hint="eastAsia"/>
              </w:rPr>
              <w:t>（</w:t>
            </w:r>
            <w:r w:rsidRPr="00B2076D">
              <w:rPr>
                <w:rFonts w:hint="eastAsia"/>
              </w:rPr>
              <w:t>20</w:t>
            </w:r>
            <w:r w:rsidRPr="00B2076D">
              <w:rPr>
                <w:rFonts w:hint="eastAsia"/>
              </w:rPr>
              <w:t>处）</w:t>
            </w:r>
          </w:p>
        </w:tc>
        <w:tc>
          <w:tcPr>
            <w:tcW w:w="5103" w:type="dxa"/>
          </w:tcPr>
          <w:p w14:paraId="3CDF5D9F" w14:textId="6CEBDF58" w:rsidR="002D6D39" w:rsidRPr="00B2076D" w:rsidRDefault="002D6D39" w:rsidP="00D6112D">
            <w:pPr>
              <w:pStyle w:val="a6"/>
            </w:pPr>
            <w:r w:rsidRPr="00B2076D">
              <w:rPr>
                <w:rFonts w:hint="eastAsia"/>
              </w:rPr>
              <w:t>番鬼井、状元坊及林芾南公祠、芷寮船厂遗址、隐堂祖祠、沙角旋沉船点、芷寮港遗址、长墩贝丘遗址、白坂墩贝丘遗址、大墩贝丘遗址、上郭吴氏民宅、吴国泉宅、丝茅岭遗址、吴瑞荣宅、霞街林氏民宅、浣花溪馆、烽火台、</w:t>
            </w:r>
            <w:r w:rsidRPr="009B400F">
              <w:rPr>
                <w:rFonts w:hint="eastAsia"/>
              </w:rPr>
              <w:t>重修造福寺碑记</w:t>
            </w:r>
            <w:r w:rsidRPr="00B2076D">
              <w:rPr>
                <w:rFonts w:hint="eastAsia"/>
              </w:rPr>
              <w:t>、吴阳围闸坝、林平山公祠、凤岐书房</w:t>
            </w:r>
          </w:p>
        </w:tc>
        <w:tc>
          <w:tcPr>
            <w:tcW w:w="2835" w:type="dxa"/>
          </w:tcPr>
          <w:p w14:paraId="601774F3" w14:textId="77777777" w:rsidR="002D6D39" w:rsidRPr="00B2076D" w:rsidRDefault="002D6D39" w:rsidP="00D6112D">
            <w:pPr>
              <w:pStyle w:val="a6"/>
            </w:pPr>
            <w:r>
              <w:rPr>
                <w:rFonts w:hint="eastAsia"/>
              </w:rPr>
              <w:t>吴川市文化广电旅游体育局</w:t>
            </w:r>
          </w:p>
        </w:tc>
        <w:tc>
          <w:tcPr>
            <w:tcW w:w="1339" w:type="dxa"/>
          </w:tcPr>
          <w:p w14:paraId="7EEE8675" w14:textId="77777777" w:rsidR="002D6D39" w:rsidRPr="00B2076D" w:rsidRDefault="002D6D39" w:rsidP="00D6112D">
            <w:pPr>
              <w:pStyle w:val="a6"/>
            </w:pPr>
            <w:r>
              <w:rPr>
                <w:rFonts w:hint="eastAsia"/>
              </w:rPr>
              <w:t>2</w:t>
            </w:r>
            <w:r>
              <w:t>025.04</w:t>
            </w:r>
          </w:p>
        </w:tc>
      </w:tr>
      <w:tr w:rsidR="008A2A73" w:rsidRPr="00B2076D" w14:paraId="710541E3" w14:textId="77777777" w:rsidTr="008A2A73">
        <w:tc>
          <w:tcPr>
            <w:tcW w:w="701" w:type="dxa"/>
          </w:tcPr>
          <w:p w14:paraId="22B5BA89" w14:textId="41A5AAF2" w:rsidR="002D6D39" w:rsidRPr="00B2076D" w:rsidRDefault="002D6D39" w:rsidP="00D6112D">
            <w:pPr>
              <w:pStyle w:val="a6"/>
            </w:pPr>
            <w:r>
              <w:rPr>
                <w:rFonts w:hint="eastAsia"/>
              </w:rPr>
              <w:t>1</w:t>
            </w:r>
            <w:r>
              <w:t>0</w:t>
            </w:r>
          </w:p>
        </w:tc>
        <w:tc>
          <w:tcPr>
            <w:tcW w:w="1276" w:type="dxa"/>
            <w:vMerge/>
          </w:tcPr>
          <w:p w14:paraId="3BA9F839" w14:textId="5F0D77B1" w:rsidR="002D6D39" w:rsidRPr="00B2076D" w:rsidRDefault="002D6D39" w:rsidP="00D6112D">
            <w:pPr>
              <w:pStyle w:val="a6"/>
            </w:pPr>
          </w:p>
        </w:tc>
        <w:tc>
          <w:tcPr>
            <w:tcW w:w="712" w:type="dxa"/>
            <w:vMerge w:val="restart"/>
          </w:tcPr>
          <w:p w14:paraId="02A4762E" w14:textId="77777777" w:rsidR="002D6D39" w:rsidRPr="00B2076D" w:rsidRDefault="002D6D39" w:rsidP="00D6112D">
            <w:pPr>
              <w:pStyle w:val="a6"/>
            </w:pPr>
            <w:r w:rsidRPr="00B2076D">
              <w:rPr>
                <w:rFonts w:hint="eastAsia"/>
              </w:rPr>
              <w:t>历史建筑</w:t>
            </w:r>
          </w:p>
        </w:tc>
        <w:tc>
          <w:tcPr>
            <w:tcW w:w="1984" w:type="dxa"/>
          </w:tcPr>
          <w:p w14:paraId="7A568385" w14:textId="492426BF" w:rsidR="002D6D39" w:rsidRPr="00B2076D" w:rsidRDefault="002D6D39" w:rsidP="00D6112D">
            <w:pPr>
              <w:pStyle w:val="a6"/>
            </w:pPr>
            <w:r w:rsidRPr="00B2076D">
              <w:rPr>
                <w:rFonts w:hint="eastAsia"/>
              </w:rPr>
              <w:t>历史建筑（</w:t>
            </w:r>
            <w:r w:rsidRPr="00B2076D">
              <w:rPr>
                <w:rFonts w:hint="eastAsia"/>
              </w:rPr>
              <w:t>3</w:t>
            </w:r>
            <w:r w:rsidRPr="00B2076D">
              <w:rPr>
                <w:rFonts w:hint="eastAsia"/>
              </w:rPr>
              <w:t>处）</w:t>
            </w:r>
          </w:p>
        </w:tc>
        <w:tc>
          <w:tcPr>
            <w:tcW w:w="5103" w:type="dxa"/>
          </w:tcPr>
          <w:p w14:paraId="64008A17" w14:textId="0BE01E31" w:rsidR="002D6D39" w:rsidRPr="00B2076D" w:rsidRDefault="002D6D39" w:rsidP="00D6112D">
            <w:pPr>
              <w:pStyle w:val="a6"/>
            </w:pPr>
            <w:r w:rsidRPr="00B2076D">
              <w:rPr>
                <w:rFonts w:hint="eastAsia"/>
              </w:rPr>
              <w:t>延华池及延华井、曾氏家庙、林乡贤祠</w:t>
            </w:r>
          </w:p>
        </w:tc>
        <w:tc>
          <w:tcPr>
            <w:tcW w:w="2835" w:type="dxa"/>
          </w:tcPr>
          <w:p w14:paraId="03BE802E" w14:textId="77777777" w:rsidR="002D6D39" w:rsidRPr="00B2076D" w:rsidRDefault="002D6D39" w:rsidP="00D6112D">
            <w:pPr>
              <w:pStyle w:val="a6"/>
            </w:pPr>
            <w:r>
              <w:rPr>
                <w:rFonts w:hint="eastAsia"/>
              </w:rPr>
              <w:t>吴川市文化广电旅游体育局</w:t>
            </w:r>
          </w:p>
        </w:tc>
        <w:tc>
          <w:tcPr>
            <w:tcW w:w="1339" w:type="dxa"/>
          </w:tcPr>
          <w:p w14:paraId="3E4826CC" w14:textId="77777777" w:rsidR="002D6D39" w:rsidRPr="00B2076D" w:rsidRDefault="002D6D39" w:rsidP="00D6112D">
            <w:pPr>
              <w:pStyle w:val="a6"/>
            </w:pPr>
            <w:r>
              <w:rPr>
                <w:rFonts w:hint="eastAsia"/>
              </w:rPr>
              <w:t>2</w:t>
            </w:r>
            <w:r>
              <w:t>025.04</w:t>
            </w:r>
          </w:p>
        </w:tc>
      </w:tr>
      <w:tr w:rsidR="008A2A73" w:rsidRPr="00B2076D" w14:paraId="3BDE5C8F" w14:textId="77777777" w:rsidTr="008A2A73">
        <w:tc>
          <w:tcPr>
            <w:tcW w:w="701" w:type="dxa"/>
          </w:tcPr>
          <w:p w14:paraId="1B104054" w14:textId="732EFFF3" w:rsidR="002D6D39" w:rsidRPr="00B2076D" w:rsidRDefault="002D6D39" w:rsidP="00D6112D">
            <w:pPr>
              <w:pStyle w:val="a6"/>
            </w:pPr>
            <w:r>
              <w:rPr>
                <w:rFonts w:hint="eastAsia"/>
              </w:rPr>
              <w:t>1</w:t>
            </w:r>
            <w:r>
              <w:t>1</w:t>
            </w:r>
          </w:p>
        </w:tc>
        <w:tc>
          <w:tcPr>
            <w:tcW w:w="1276" w:type="dxa"/>
            <w:vMerge/>
          </w:tcPr>
          <w:p w14:paraId="71BDA33D" w14:textId="30C1EF90" w:rsidR="002D6D39" w:rsidRPr="00B2076D" w:rsidRDefault="002D6D39" w:rsidP="00D6112D">
            <w:pPr>
              <w:pStyle w:val="a6"/>
            </w:pPr>
          </w:p>
        </w:tc>
        <w:tc>
          <w:tcPr>
            <w:tcW w:w="712" w:type="dxa"/>
            <w:vMerge/>
          </w:tcPr>
          <w:p w14:paraId="132C4C15" w14:textId="77777777" w:rsidR="002D6D39" w:rsidRPr="00B2076D" w:rsidRDefault="002D6D39" w:rsidP="00D6112D">
            <w:pPr>
              <w:pStyle w:val="a6"/>
            </w:pPr>
          </w:p>
        </w:tc>
        <w:tc>
          <w:tcPr>
            <w:tcW w:w="1984" w:type="dxa"/>
          </w:tcPr>
          <w:p w14:paraId="256F6AEB" w14:textId="006F3DB7" w:rsidR="002D6D39" w:rsidRPr="00B2076D" w:rsidRDefault="002D6D39" w:rsidP="00D6112D">
            <w:pPr>
              <w:pStyle w:val="a6"/>
            </w:pPr>
            <w:r w:rsidRPr="00B2076D">
              <w:rPr>
                <w:rFonts w:hint="eastAsia"/>
              </w:rPr>
              <w:t>推荐历史建筑</w:t>
            </w:r>
            <w:r>
              <w:rPr>
                <w:rFonts w:hint="eastAsia"/>
              </w:rPr>
              <w:t>（</w:t>
            </w:r>
            <w:r>
              <w:rPr>
                <w:rFonts w:hint="eastAsia"/>
              </w:rPr>
              <w:t>1</w:t>
            </w:r>
            <w:r>
              <w:t>2</w:t>
            </w:r>
            <w:r>
              <w:rPr>
                <w:rFonts w:hint="eastAsia"/>
              </w:rPr>
              <w:t>处）</w:t>
            </w:r>
          </w:p>
        </w:tc>
        <w:tc>
          <w:tcPr>
            <w:tcW w:w="5103" w:type="dxa"/>
          </w:tcPr>
          <w:p w14:paraId="3E657012" w14:textId="2C25AF0F" w:rsidR="002D6D39" w:rsidRPr="00B2076D" w:rsidRDefault="002D6D39" w:rsidP="00D6112D">
            <w:pPr>
              <w:pStyle w:val="a6"/>
            </w:pPr>
            <w:r w:rsidRPr="00B2076D">
              <w:rPr>
                <w:rFonts w:hint="eastAsia"/>
              </w:rPr>
              <w:t>深柳堂、霞街祠堂及秧义村传统民居</w:t>
            </w:r>
            <w:r>
              <w:rPr>
                <w:rFonts w:hint="eastAsia"/>
              </w:rPr>
              <w:t>等</w:t>
            </w:r>
            <w:r>
              <w:rPr>
                <w:rFonts w:hint="eastAsia"/>
              </w:rPr>
              <w:t>1</w:t>
            </w:r>
            <w:r>
              <w:t>2</w:t>
            </w:r>
            <w:r>
              <w:rPr>
                <w:rFonts w:hint="eastAsia"/>
              </w:rPr>
              <w:t>处</w:t>
            </w:r>
          </w:p>
        </w:tc>
        <w:tc>
          <w:tcPr>
            <w:tcW w:w="2835" w:type="dxa"/>
          </w:tcPr>
          <w:p w14:paraId="54892CF1" w14:textId="3E77B875" w:rsidR="002D6D39" w:rsidRPr="00B2076D" w:rsidRDefault="002D6D39" w:rsidP="00D6112D">
            <w:pPr>
              <w:pStyle w:val="a6"/>
            </w:pPr>
            <w:r w:rsidRPr="00B2076D">
              <w:rPr>
                <w:rFonts w:hint="eastAsia"/>
              </w:rPr>
              <w:t>——</w:t>
            </w:r>
          </w:p>
        </w:tc>
        <w:tc>
          <w:tcPr>
            <w:tcW w:w="1339" w:type="dxa"/>
          </w:tcPr>
          <w:p w14:paraId="2D8E018D" w14:textId="77777777" w:rsidR="002D6D39" w:rsidRPr="00B2076D" w:rsidRDefault="002D6D39" w:rsidP="00D6112D">
            <w:pPr>
              <w:pStyle w:val="a6"/>
            </w:pPr>
            <w:r>
              <w:rPr>
                <w:rFonts w:hint="eastAsia"/>
              </w:rPr>
              <w:t>2</w:t>
            </w:r>
            <w:r>
              <w:t>025.04</w:t>
            </w:r>
          </w:p>
        </w:tc>
      </w:tr>
      <w:tr w:rsidR="008A2A73" w:rsidRPr="00B2076D" w14:paraId="7C2A4411" w14:textId="77777777" w:rsidTr="008A2A73">
        <w:tc>
          <w:tcPr>
            <w:tcW w:w="701" w:type="dxa"/>
          </w:tcPr>
          <w:p w14:paraId="37C3F2B3" w14:textId="3442E181" w:rsidR="002D6D39" w:rsidRPr="00B2076D" w:rsidRDefault="002D6D39" w:rsidP="00D6112D">
            <w:pPr>
              <w:pStyle w:val="a6"/>
            </w:pPr>
            <w:r>
              <w:rPr>
                <w:rFonts w:hint="eastAsia"/>
              </w:rPr>
              <w:t>1</w:t>
            </w:r>
            <w:r>
              <w:t>2</w:t>
            </w:r>
          </w:p>
        </w:tc>
        <w:tc>
          <w:tcPr>
            <w:tcW w:w="1276" w:type="dxa"/>
            <w:vMerge/>
          </w:tcPr>
          <w:p w14:paraId="714C641B" w14:textId="5980A843" w:rsidR="002D6D39" w:rsidRPr="00B2076D" w:rsidRDefault="002D6D39" w:rsidP="00D6112D">
            <w:pPr>
              <w:pStyle w:val="a6"/>
            </w:pPr>
          </w:p>
        </w:tc>
        <w:tc>
          <w:tcPr>
            <w:tcW w:w="712" w:type="dxa"/>
          </w:tcPr>
          <w:p w14:paraId="1AA94258" w14:textId="7B9D9A9B" w:rsidR="002D6D39" w:rsidRPr="00B2076D" w:rsidRDefault="002D6D39" w:rsidP="00D6112D">
            <w:pPr>
              <w:pStyle w:val="a6"/>
            </w:pPr>
            <w:r>
              <w:rPr>
                <w:rFonts w:hint="eastAsia"/>
              </w:rPr>
              <w:t>传统风貌建筑</w:t>
            </w:r>
          </w:p>
        </w:tc>
        <w:tc>
          <w:tcPr>
            <w:tcW w:w="1984" w:type="dxa"/>
          </w:tcPr>
          <w:p w14:paraId="6A62D80C" w14:textId="02816CFB" w:rsidR="002D6D39" w:rsidRPr="00B2076D" w:rsidRDefault="002D6D39" w:rsidP="00D6112D">
            <w:pPr>
              <w:pStyle w:val="a6"/>
            </w:pPr>
            <w:r>
              <w:rPr>
                <w:rFonts w:hint="eastAsia"/>
              </w:rPr>
              <w:t>推荐传统风貌建筑（</w:t>
            </w:r>
            <w:r>
              <w:rPr>
                <w:rFonts w:hint="eastAsia"/>
              </w:rPr>
              <w:t>1</w:t>
            </w:r>
            <w:r>
              <w:t>5</w:t>
            </w:r>
            <w:r>
              <w:rPr>
                <w:rFonts w:hint="eastAsia"/>
              </w:rPr>
              <w:t>处）</w:t>
            </w:r>
          </w:p>
        </w:tc>
        <w:tc>
          <w:tcPr>
            <w:tcW w:w="5103" w:type="dxa"/>
          </w:tcPr>
          <w:p w14:paraId="6D073965" w14:textId="62D99F2E" w:rsidR="002D6D39" w:rsidRPr="00B2076D" w:rsidRDefault="002D6D39" w:rsidP="00D6112D">
            <w:pPr>
              <w:pStyle w:val="a6"/>
            </w:pPr>
            <w:r w:rsidRPr="00871A65">
              <w:rPr>
                <w:rFonts w:hint="eastAsia"/>
              </w:rPr>
              <w:t>都会庙、吴阳太祖庙、武帝庙、广福堂、城隍庙、白衣庵、金轮庙、天后宫（上郭社区）、黄氏大宗、东岳庙、玄壇庙、天后宫（白沙社区）、烈天府、古兴龙寺及都会堂</w:t>
            </w:r>
            <w:r w:rsidRPr="00CA0C89">
              <w:rPr>
                <w:rFonts w:hint="eastAsia"/>
              </w:rPr>
              <w:t>等</w:t>
            </w:r>
            <w:r w:rsidRPr="00CA0C89">
              <w:rPr>
                <w:rFonts w:hint="eastAsia"/>
              </w:rPr>
              <w:t>15</w:t>
            </w:r>
            <w:r w:rsidRPr="00CA0C89">
              <w:rPr>
                <w:rFonts w:hint="eastAsia"/>
              </w:rPr>
              <w:t>处</w:t>
            </w:r>
          </w:p>
        </w:tc>
        <w:tc>
          <w:tcPr>
            <w:tcW w:w="2835" w:type="dxa"/>
          </w:tcPr>
          <w:p w14:paraId="4931CD41" w14:textId="4EB91A05" w:rsidR="002D6D39" w:rsidRPr="00B2076D" w:rsidRDefault="002D6D39" w:rsidP="00D6112D">
            <w:pPr>
              <w:pStyle w:val="a6"/>
            </w:pPr>
            <w:r>
              <w:rPr>
                <w:rFonts w:hint="eastAsia"/>
              </w:rPr>
              <w:t>——</w:t>
            </w:r>
          </w:p>
        </w:tc>
        <w:tc>
          <w:tcPr>
            <w:tcW w:w="1339" w:type="dxa"/>
          </w:tcPr>
          <w:p w14:paraId="169C104E" w14:textId="5253D231" w:rsidR="002D6D39" w:rsidRDefault="002D6D39" w:rsidP="00D6112D">
            <w:pPr>
              <w:pStyle w:val="a6"/>
            </w:pPr>
            <w:r>
              <w:rPr>
                <w:rFonts w:hint="eastAsia"/>
              </w:rPr>
              <w:t>2</w:t>
            </w:r>
            <w:r>
              <w:t>025.04</w:t>
            </w:r>
          </w:p>
        </w:tc>
      </w:tr>
      <w:tr w:rsidR="008A2A73" w:rsidRPr="00B2076D" w14:paraId="0543AB14" w14:textId="77777777" w:rsidTr="008A2A73">
        <w:tc>
          <w:tcPr>
            <w:tcW w:w="701" w:type="dxa"/>
          </w:tcPr>
          <w:p w14:paraId="5A46EF7A" w14:textId="02E7BA1A" w:rsidR="002D6D39" w:rsidRPr="00B2076D" w:rsidRDefault="002D6D39" w:rsidP="00D6112D">
            <w:pPr>
              <w:pStyle w:val="a6"/>
            </w:pPr>
            <w:r>
              <w:rPr>
                <w:rFonts w:hint="eastAsia"/>
              </w:rPr>
              <w:lastRenderedPageBreak/>
              <w:t>1</w:t>
            </w:r>
            <w:r>
              <w:t>3</w:t>
            </w:r>
          </w:p>
        </w:tc>
        <w:tc>
          <w:tcPr>
            <w:tcW w:w="1276" w:type="dxa"/>
            <w:vMerge/>
          </w:tcPr>
          <w:p w14:paraId="5C91A7B9" w14:textId="73428721" w:rsidR="002D6D39" w:rsidRPr="00B2076D" w:rsidRDefault="002D6D39" w:rsidP="00D6112D">
            <w:pPr>
              <w:pStyle w:val="a6"/>
            </w:pPr>
          </w:p>
        </w:tc>
        <w:tc>
          <w:tcPr>
            <w:tcW w:w="2696" w:type="dxa"/>
            <w:gridSpan w:val="2"/>
            <w:vMerge w:val="restart"/>
          </w:tcPr>
          <w:p w14:paraId="5ADC52E0" w14:textId="77777777" w:rsidR="002D6D39" w:rsidRPr="00B2076D" w:rsidRDefault="002D6D39" w:rsidP="00D6112D">
            <w:pPr>
              <w:pStyle w:val="a6"/>
            </w:pPr>
            <w:r w:rsidRPr="00B2076D">
              <w:rPr>
                <w:rFonts w:hint="eastAsia"/>
              </w:rPr>
              <w:t>历史环境要素</w:t>
            </w:r>
          </w:p>
        </w:tc>
        <w:tc>
          <w:tcPr>
            <w:tcW w:w="5103" w:type="dxa"/>
          </w:tcPr>
          <w:p w14:paraId="51644014" w14:textId="4C1CFC81" w:rsidR="002D6D39" w:rsidRPr="00B2076D" w:rsidRDefault="002D6D39" w:rsidP="002E7B91">
            <w:pPr>
              <w:pStyle w:val="a6"/>
            </w:pPr>
            <w:r w:rsidRPr="00B2076D">
              <w:rPr>
                <w:rFonts w:hint="eastAsia"/>
              </w:rPr>
              <w:t>古树名木</w:t>
            </w:r>
            <w:r>
              <w:t>79</w:t>
            </w:r>
            <w:r w:rsidRPr="00B2076D">
              <w:rPr>
                <w:rFonts w:hint="eastAsia"/>
              </w:rPr>
              <w:t>株；古井</w:t>
            </w:r>
            <w:r w:rsidRPr="00B2076D">
              <w:rPr>
                <w:rFonts w:hint="eastAsia"/>
              </w:rPr>
              <w:t>2</w:t>
            </w:r>
            <w:r w:rsidRPr="00B2076D">
              <w:rPr>
                <w:rFonts w:hint="eastAsia"/>
              </w:rPr>
              <w:t>口（上郭古井、六德井）；</w:t>
            </w:r>
            <w:r>
              <w:rPr>
                <w:rFonts w:hint="eastAsia"/>
              </w:rPr>
              <w:t>古驿道（古水道）、</w:t>
            </w:r>
            <w:r w:rsidRPr="00B2076D">
              <w:rPr>
                <w:rFonts w:hint="eastAsia"/>
              </w:rPr>
              <w:t>石鼓</w:t>
            </w:r>
            <w:r>
              <w:rPr>
                <w:rFonts w:hint="eastAsia"/>
              </w:rPr>
              <w:t>1</w:t>
            </w:r>
            <w:r>
              <w:rPr>
                <w:rFonts w:hint="eastAsia"/>
              </w:rPr>
              <w:t>处</w:t>
            </w:r>
            <w:r w:rsidRPr="00B2076D">
              <w:rPr>
                <w:rFonts w:hint="eastAsia"/>
              </w:rPr>
              <w:t>。</w:t>
            </w:r>
          </w:p>
        </w:tc>
        <w:tc>
          <w:tcPr>
            <w:tcW w:w="2835" w:type="dxa"/>
          </w:tcPr>
          <w:p w14:paraId="0DFB1DE7" w14:textId="341FEA3D" w:rsidR="002D6D39" w:rsidRPr="00B2076D" w:rsidRDefault="002D6D39" w:rsidP="00D6112D">
            <w:pPr>
              <w:pStyle w:val="a6"/>
            </w:pPr>
            <w:r>
              <w:rPr>
                <w:rFonts w:hint="eastAsia"/>
              </w:rPr>
              <w:t>——</w:t>
            </w:r>
          </w:p>
        </w:tc>
        <w:tc>
          <w:tcPr>
            <w:tcW w:w="1339" w:type="dxa"/>
          </w:tcPr>
          <w:p w14:paraId="75B6EA33" w14:textId="77777777" w:rsidR="002D6D39" w:rsidRPr="00B2076D" w:rsidRDefault="002D6D39" w:rsidP="00D6112D">
            <w:pPr>
              <w:pStyle w:val="a6"/>
            </w:pPr>
            <w:r>
              <w:rPr>
                <w:rFonts w:hint="eastAsia"/>
              </w:rPr>
              <w:t>2</w:t>
            </w:r>
            <w:r>
              <w:t>025.04</w:t>
            </w:r>
          </w:p>
        </w:tc>
      </w:tr>
      <w:tr w:rsidR="008A2A73" w:rsidRPr="00B2076D" w14:paraId="636D7643" w14:textId="77777777" w:rsidTr="008A2A73">
        <w:tc>
          <w:tcPr>
            <w:tcW w:w="701" w:type="dxa"/>
          </w:tcPr>
          <w:p w14:paraId="28B7D35B" w14:textId="0AD09CFB" w:rsidR="002D6D39" w:rsidRPr="00B2076D" w:rsidRDefault="002D6D39" w:rsidP="00D6112D">
            <w:pPr>
              <w:pStyle w:val="a6"/>
            </w:pPr>
            <w:r>
              <w:rPr>
                <w:rFonts w:hint="eastAsia"/>
              </w:rPr>
              <w:t>1</w:t>
            </w:r>
            <w:r>
              <w:t>4</w:t>
            </w:r>
          </w:p>
        </w:tc>
        <w:tc>
          <w:tcPr>
            <w:tcW w:w="1276" w:type="dxa"/>
            <w:vMerge/>
          </w:tcPr>
          <w:p w14:paraId="1006DE2F" w14:textId="6E5E0A23" w:rsidR="002D6D39" w:rsidRPr="00B2076D" w:rsidRDefault="002D6D39" w:rsidP="00D6112D">
            <w:pPr>
              <w:pStyle w:val="a6"/>
            </w:pPr>
          </w:p>
        </w:tc>
        <w:tc>
          <w:tcPr>
            <w:tcW w:w="2696" w:type="dxa"/>
            <w:gridSpan w:val="2"/>
            <w:vMerge/>
          </w:tcPr>
          <w:p w14:paraId="72866239" w14:textId="77777777" w:rsidR="002D6D39" w:rsidRPr="00B2076D" w:rsidRDefault="002D6D39" w:rsidP="00D6112D">
            <w:pPr>
              <w:pStyle w:val="a6"/>
            </w:pPr>
          </w:p>
        </w:tc>
        <w:tc>
          <w:tcPr>
            <w:tcW w:w="5103" w:type="dxa"/>
          </w:tcPr>
          <w:p w14:paraId="28732AE8" w14:textId="77777777" w:rsidR="002D6D39" w:rsidRPr="00B2076D" w:rsidRDefault="002D6D39" w:rsidP="00D6112D">
            <w:pPr>
              <w:pStyle w:val="a6"/>
            </w:pPr>
            <w:r w:rsidRPr="00B2076D">
              <w:rPr>
                <w:rFonts w:hint="eastAsia"/>
              </w:rPr>
              <w:t>传统街</w:t>
            </w:r>
            <w:r>
              <w:rPr>
                <w:rFonts w:hint="eastAsia"/>
              </w:rPr>
              <w:t>巷</w:t>
            </w:r>
          </w:p>
        </w:tc>
        <w:tc>
          <w:tcPr>
            <w:tcW w:w="2835" w:type="dxa"/>
          </w:tcPr>
          <w:p w14:paraId="6541C60B" w14:textId="185C4322" w:rsidR="002D6D39" w:rsidRPr="00B2076D" w:rsidRDefault="002D6D39" w:rsidP="00D6112D">
            <w:pPr>
              <w:pStyle w:val="a6"/>
            </w:pPr>
            <w:r>
              <w:rPr>
                <w:rFonts w:hint="eastAsia"/>
              </w:rPr>
              <w:t>——</w:t>
            </w:r>
          </w:p>
        </w:tc>
        <w:tc>
          <w:tcPr>
            <w:tcW w:w="1339" w:type="dxa"/>
          </w:tcPr>
          <w:p w14:paraId="275783F1" w14:textId="77777777" w:rsidR="002D6D39" w:rsidRPr="00B2076D" w:rsidRDefault="002D6D39" w:rsidP="00D6112D">
            <w:pPr>
              <w:pStyle w:val="a6"/>
            </w:pPr>
            <w:r>
              <w:rPr>
                <w:rFonts w:hint="eastAsia"/>
              </w:rPr>
              <w:t>2</w:t>
            </w:r>
            <w:r>
              <w:t>025.04</w:t>
            </w:r>
          </w:p>
        </w:tc>
      </w:tr>
      <w:tr w:rsidR="008A2A73" w:rsidRPr="00B2076D" w14:paraId="425DCE7B" w14:textId="77777777" w:rsidTr="008A2A73">
        <w:tc>
          <w:tcPr>
            <w:tcW w:w="701" w:type="dxa"/>
          </w:tcPr>
          <w:p w14:paraId="7DD385EA" w14:textId="570D6A8B" w:rsidR="002D6D39" w:rsidRPr="00B2076D" w:rsidRDefault="002D6D39" w:rsidP="00D6112D">
            <w:pPr>
              <w:pStyle w:val="a6"/>
            </w:pPr>
            <w:r>
              <w:rPr>
                <w:rFonts w:hint="eastAsia"/>
              </w:rPr>
              <w:t>1</w:t>
            </w:r>
            <w:r>
              <w:t>5</w:t>
            </w:r>
          </w:p>
        </w:tc>
        <w:tc>
          <w:tcPr>
            <w:tcW w:w="1988" w:type="dxa"/>
            <w:gridSpan w:val="2"/>
            <w:vMerge w:val="restart"/>
          </w:tcPr>
          <w:p w14:paraId="795ECDA4" w14:textId="2F34209A" w:rsidR="002D6D39" w:rsidRPr="00B2076D" w:rsidRDefault="002D6D39" w:rsidP="00D6112D">
            <w:pPr>
              <w:pStyle w:val="a6"/>
            </w:pPr>
            <w:r w:rsidRPr="00B2076D">
              <w:rPr>
                <w:rFonts w:hint="eastAsia"/>
              </w:rPr>
              <w:t>非物质文化遗产</w:t>
            </w:r>
          </w:p>
        </w:tc>
        <w:tc>
          <w:tcPr>
            <w:tcW w:w="1984" w:type="dxa"/>
          </w:tcPr>
          <w:p w14:paraId="4503FC99" w14:textId="12F849A4" w:rsidR="002D6D39" w:rsidRPr="00B2076D" w:rsidRDefault="002D6D39" w:rsidP="00D6112D">
            <w:pPr>
              <w:pStyle w:val="a6"/>
            </w:pPr>
            <w:r w:rsidRPr="00B2076D">
              <w:rPr>
                <w:rFonts w:hint="eastAsia"/>
              </w:rPr>
              <w:t>国家级非物质文化遗产（</w:t>
            </w:r>
            <w:r>
              <w:t>2</w:t>
            </w:r>
            <w:r w:rsidRPr="00B2076D">
              <w:rPr>
                <w:rFonts w:hint="eastAsia"/>
              </w:rPr>
              <w:t>项）</w:t>
            </w:r>
          </w:p>
        </w:tc>
        <w:tc>
          <w:tcPr>
            <w:tcW w:w="5103" w:type="dxa"/>
          </w:tcPr>
          <w:p w14:paraId="44FE4256" w14:textId="2A0E25DB" w:rsidR="002D6D39" w:rsidRPr="00B2076D" w:rsidRDefault="002D6D39" w:rsidP="00D6112D">
            <w:pPr>
              <w:pStyle w:val="a6"/>
            </w:pPr>
            <w:r>
              <w:rPr>
                <w:rFonts w:hint="eastAsia"/>
              </w:rPr>
              <w:t>抬阁（芯子、铁枝、飘色）（吴川飘色）、</w:t>
            </w:r>
            <w:r w:rsidRPr="00781B87">
              <w:rPr>
                <w:rFonts w:hint="eastAsia"/>
              </w:rPr>
              <w:t>木偶戏（湛江木偶戏）</w:t>
            </w:r>
          </w:p>
        </w:tc>
        <w:tc>
          <w:tcPr>
            <w:tcW w:w="2835" w:type="dxa"/>
          </w:tcPr>
          <w:p w14:paraId="6943C564" w14:textId="77777777" w:rsidR="002D6D39" w:rsidRPr="00B2076D" w:rsidRDefault="002D6D39" w:rsidP="00D6112D">
            <w:pPr>
              <w:pStyle w:val="a6"/>
            </w:pPr>
            <w:r>
              <w:rPr>
                <w:rFonts w:hint="eastAsia"/>
              </w:rPr>
              <w:t>吴川市文化广电旅游体育局</w:t>
            </w:r>
          </w:p>
        </w:tc>
        <w:tc>
          <w:tcPr>
            <w:tcW w:w="1339" w:type="dxa"/>
          </w:tcPr>
          <w:p w14:paraId="67F87999" w14:textId="77777777" w:rsidR="002D6D39" w:rsidRPr="00B2076D" w:rsidRDefault="002D6D39" w:rsidP="00D6112D">
            <w:pPr>
              <w:pStyle w:val="a6"/>
            </w:pPr>
            <w:r>
              <w:rPr>
                <w:rFonts w:hint="eastAsia"/>
              </w:rPr>
              <w:t>2</w:t>
            </w:r>
            <w:r>
              <w:t>025.04</w:t>
            </w:r>
          </w:p>
        </w:tc>
      </w:tr>
      <w:tr w:rsidR="008A2A73" w:rsidRPr="00B2076D" w14:paraId="22B71405" w14:textId="77777777" w:rsidTr="008A2A73">
        <w:tc>
          <w:tcPr>
            <w:tcW w:w="701" w:type="dxa"/>
          </w:tcPr>
          <w:p w14:paraId="4BB1D63F" w14:textId="4DD18957" w:rsidR="002D6D39" w:rsidRPr="00B2076D" w:rsidRDefault="002D6D39" w:rsidP="00D6112D">
            <w:pPr>
              <w:pStyle w:val="a6"/>
            </w:pPr>
            <w:r>
              <w:rPr>
                <w:rFonts w:hint="eastAsia"/>
              </w:rPr>
              <w:t>1</w:t>
            </w:r>
            <w:r>
              <w:t>6</w:t>
            </w:r>
          </w:p>
        </w:tc>
        <w:tc>
          <w:tcPr>
            <w:tcW w:w="1988" w:type="dxa"/>
            <w:gridSpan w:val="2"/>
            <w:vMerge/>
          </w:tcPr>
          <w:p w14:paraId="23C70DBE" w14:textId="36C55745" w:rsidR="002D6D39" w:rsidRPr="00B2076D" w:rsidRDefault="002D6D39" w:rsidP="00D6112D">
            <w:pPr>
              <w:pStyle w:val="a6"/>
            </w:pPr>
          </w:p>
        </w:tc>
        <w:tc>
          <w:tcPr>
            <w:tcW w:w="1984" w:type="dxa"/>
          </w:tcPr>
          <w:p w14:paraId="2666E953" w14:textId="35D72A96" w:rsidR="002D6D39" w:rsidRPr="00B2076D" w:rsidRDefault="002D6D39" w:rsidP="00D6112D">
            <w:pPr>
              <w:pStyle w:val="a6"/>
            </w:pPr>
            <w:r w:rsidRPr="00B2076D">
              <w:rPr>
                <w:rFonts w:hint="eastAsia"/>
              </w:rPr>
              <w:t>省级非物质文化遗产（</w:t>
            </w:r>
            <w:r>
              <w:t>2</w:t>
            </w:r>
            <w:r w:rsidRPr="00B2076D">
              <w:rPr>
                <w:rFonts w:hint="eastAsia"/>
              </w:rPr>
              <w:t>项）</w:t>
            </w:r>
          </w:p>
        </w:tc>
        <w:tc>
          <w:tcPr>
            <w:tcW w:w="5103" w:type="dxa"/>
          </w:tcPr>
          <w:p w14:paraId="5511CA93" w14:textId="6B17AC88" w:rsidR="002D6D39" w:rsidRPr="00B2076D" w:rsidRDefault="002D6D39" w:rsidP="00D6112D">
            <w:pPr>
              <w:pStyle w:val="a6"/>
            </w:pPr>
            <w:r w:rsidRPr="00B2076D">
              <w:rPr>
                <w:rFonts w:hint="eastAsia"/>
              </w:rPr>
              <w:t>年例（吴川年例）</w:t>
            </w:r>
            <w:r>
              <w:rPr>
                <w:rFonts w:hint="eastAsia"/>
              </w:rPr>
              <w:t>、㓥狗六爹的故事</w:t>
            </w:r>
          </w:p>
        </w:tc>
        <w:tc>
          <w:tcPr>
            <w:tcW w:w="2835" w:type="dxa"/>
          </w:tcPr>
          <w:p w14:paraId="269556CD" w14:textId="77777777" w:rsidR="002D6D39" w:rsidRPr="00B2076D" w:rsidRDefault="002D6D39" w:rsidP="00D6112D">
            <w:pPr>
              <w:pStyle w:val="a6"/>
            </w:pPr>
            <w:r>
              <w:rPr>
                <w:rFonts w:hint="eastAsia"/>
              </w:rPr>
              <w:t>吴川市文化广电旅游体育局</w:t>
            </w:r>
          </w:p>
        </w:tc>
        <w:tc>
          <w:tcPr>
            <w:tcW w:w="1339" w:type="dxa"/>
          </w:tcPr>
          <w:p w14:paraId="4A2FB171" w14:textId="77777777" w:rsidR="002D6D39" w:rsidRPr="00B2076D" w:rsidRDefault="002D6D39" w:rsidP="00D6112D">
            <w:pPr>
              <w:pStyle w:val="a6"/>
            </w:pPr>
            <w:r>
              <w:rPr>
                <w:rFonts w:hint="eastAsia"/>
              </w:rPr>
              <w:t>2</w:t>
            </w:r>
            <w:r>
              <w:t>025.04</w:t>
            </w:r>
          </w:p>
        </w:tc>
      </w:tr>
      <w:tr w:rsidR="008A2A73" w:rsidRPr="00B2076D" w14:paraId="5BF06764" w14:textId="77777777" w:rsidTr="008A2A73">
        <w:tc>
          <w:tcPr>
            <w:tcW w:w="701" w:type="dxa"/>
          </w:tcPr>
          <w:p w14:paraId="240502F2" w14:textId="5147E7E6" w:rsidR="002D6D39" w:rsidRPr="00B2076D" w:rsidRDefault="002D6D39" w:rsidP="00D6112D">
            <w:pPr>
              <w:pStyle w:val="a6"/>
            </w:pPr>
            <w:r>
              <w:rPr>
                <w:rFonts w:hint="eastAsia"/>
              </w:rPr>
              <w:t>1</w:t>
            </w:r>
            <w:r>
              <w:t>7</w:t>
            </w:r>
          </w:p>
        </w:tc>
        <w:tc>
          <w:tcPr>
            <w:tcW w:w="1988" w:type="dxa"/>
            <w:gridSpan w:val="2"/>
            <w:vMerge/>
          </w:tcPr>
          <w:p w14:paraId="6487C0BB" w14:textId="0075031C" w:rsidR="002D6D39" w:rsidRPr="00B2076D" w:rsidRDefault="002D6D39" w:rsidP="00D6112D">
            <w:pPr>
              <w:pStyle w:val="a6"/>
            </w:pPr>
          </w:p>
        </w:tc>
        <w:tc>
          <w:tcPr>
            <w:tcW w:w="1984" w:type="dxa"/>
          </w:tcPr>
          <w:p w14:paraId="46F9B99F" w14:textId="147FF3F1" w:rsidR="002D6D39" w:rsidRPr="00B2076D" w:rsidRDefault="002D6D39" w:rsidP="00D6112D">
            <w:pPr>
              <w:pStyle w:val="a6"/>
            </w:pPr>
            <w:r>
              <w:rPr>
                <w:rFonts w:hint="eastAsia"/>
              </w:rPr>
              <w:t>市</w:t>
            </w:r>
            <w:r w:rsidRPr="00B2076D">
              <w:rPr>
                <w:rFonts w:hint="eastAsia"/>
              </w:rPr>
              <w:t>级非物质文化遗产（</w:t>
            </w:r>
            <w:r w:rsidRPr="00B2076D">
              <w:rPr>
                <w:rFonts w:hint="eastAsia"/>
              </w:rPr>
              <w:t>1</w:t>
            </w:r>
            <w:r w:rsidRPr="00B2076D">
              <w:rPr>
                <w:rFonts w:hint="eastAsia"/>
              </w:rPr>
              <w:t>项）</w:t>
            </w:r>
          </w:p>
        </w:tc>
        <w:tc>
          <w:tcPr>
            <w:tcW w:w="5103" w:type="dxa"/>
          </w:tcPr>
          <w:p w14:paraId="7552F3FB" w14:textId="77777777" w:rsidR="002D6D39" w:rsidRPr="00B2076D" w:rsidRDefault="002D6D39" w:rsidP="00D6112D">
            <w:pPr>
              <w:pStyle w:val="a6"/>
            </w:pPr>
            <w:r>
              <w:rPr>
                <w:rFonts w:hint="eastAsia"/>
              </w:rPr>
              <w:t>吴阳霞街状元灯会</w:t>
            </w:r>
          </w:p>
        </w:tc>
        <w:tc>
          <w:tcPr>
            <w:tcW w:w="2835" w:type="dxa"/>
          </w:tcPr>
          <w:p w14:paraId="0A66E19E" w14:textId="77777777" w:rsidR="002D6D39" w:rsidRPr="00B2076D" w:rsidRDefault="002D6D39" w:rsidP="00D6112D">
            <w:pPr>
              <w:pStyle w:val="a6"/>
            </w:pPr>
            <w:r>
              <w:rPr>
                <w:rFonts w:hint="eastAsia"/>
              </w:rPr>
              <w:t>吴川市文化广电旅游体育局</w:t>
            </w:r>
          </w:p>
        </w:tc>
        <w:tc>
          <w:tcPr>
            <w:tcW w:w="1339" w:type="dxa"/>
          </w:tcPr>
          <w:p w14:paraId="27EA2093" w14:textId="77777777" w:rsidR="002D6D39" w:rsidRPr="00B2076D" w:rsidRDefault="002D6D39" w:rsidP="00D6112D">
            <w:pPr>
              <w:pStyle w:val="a6"/>
            </w:pPr>
            <w:r>
              <w:rPr>
                <w:rFonts w:hint="eastAsia"/>
              </w:rPr>
              <w:t>2</w:t>
            </w:r>
            <w:r>
              <w:t>025.04</w:t>
            </w:r>
          </w:p>
        </w:tc>
      </w:tr>
      <w:tr w:rsidR="008A2A73" w:rsidRPr="00B2076D" w14:paraId="3D912904" w14:textId="77777777" w:rsidTr="008A2A73">
        <w:tc>
          <w:tcPr>
            <w:tcW w:w="701" w:type="dxa"/>
          </w:tcPr>
          <w:p w14:paraId="393A4387" w14:textId="43DB6323" w:rsidR="002D6D39" w:rsidRPr="00B2076D" w:rsidRDefault="002D6D39" w:rsidP="00D6112D">
            <w:pPr>
              <w:pStyle w:val="a6"/>
            </w:pPr>
            <w:r>
              <w:rPr>
                <w:rFonts w:hint="eastAsia"/>
              </w:rPr>
              <w:t>1</w:t>
            </w:r>
            <w:r>
              <w:t>8</w:t>
            </w:r>
          </w:p>
        </w:tc>
        <w:tc>
          <w:tcPr>
            <w:tcW w:w="1988" w:type="dxa"/>
            <w:gridSpan w:val="2"/>
            <w:vMerge/>
          </w:tcPr>
          <w:p w14:paraId="30BB45D0" w14:textId="6F4EB31D" w:rsidR="002D6D39" w:rsidRPr="00B2076D" w:rsidRDefault="002D6D39" w:rsidP="00D6112D">
            <w:pPr>
              <w:pStyle w:val="a6"/>
            </w:pPr>
          </w:p>
        </w:tc>
        <w:tc>
          <w:tcPr>
            <w:tcW w:w="1984" w:type="dxa"/>
          </w:tcPr>
          <w:p w14:paraId="1B721847" w14:textId="77777777" w:rsidR="002D6D39" w:rsidRPr="00B2076D" w:rsidRDefault="002D6D39" w:rsidP="00D6112D">
            <w:pPr>
              <w:pStyle w:val="a6"/>
            </w:pPr>
            <w:r w:rsidRPr="00B2076D">
              <w:rPr>
                <w:rFonts w:hint="eastAsia"/>
              </w:rPr>
              <w:t>其他</w:t>
            </w:r>
          </w:p>
        </w:tc>
        <w:tc>
          <w:tcPr>
            <w:tcW w:w="5103" w:type="dxa"/>
          </w:tcPr>
          <w:p w14:paraId="031A1BDC" w14:textId="53038B52" w:rsidR="002D6D39" w:rsidRPr="00B2076D" w:rsidRDefault="002D6D39" w:rsidP="00D6112D">
            <w:pPr>
              <w:pStyle w:val="a6"/>
            </w:pPr>
            <w:r>
              <w:rPr>
                <w:rFonts w:hint="eastAsia"/>
              </w:rPr>
              <w:t>粤剧、傩舞、月饼传统制作技艺</w:t>
            </w:r>
            <w:r w:rsidRPr="00B2076D">
              <w:rPr>
                <w:rFonts w:hint="eastAsia"/>
              </w:rPr>
              <w:t>鼓、吴阳话</w:t>
            </w:r>
            <w:r>
              <w:rPr>
                <w:rFonts w:hint="eastAsia"/>
              </w:rPr>
              <w:t>、</w:t>
            </w:r>
            <w:r w:rsidRPr="00B2076D">
              <w:rPr>
                <w:rFonts w:hint="eastAsia"/>
              </w:rPr>
              <w:t>吴川排子八音锣</w:t>
            </w:r>
            <w:r>
              <w:rPr>
                <w:rFonts w:hint="eastAsia"/>
              </w:rPr>
              <w:t>、元宵春游、春节醒狮、端午节舞龙、泥塑、《心亭亭居楹联》、《心亭亭居诗存》</w:t>
            </w:r>
          </w:p>
        </w:tc>
        <w:tc>
          <w:tcPr>
            <w:tcW w:w="2835" w:type="dxa"/>
          </w:tcPr>
          <w:p w14:paraId="1BAB8604" w14:textId="679C1089" w:rsidR="002D6D39" w:rsidRPr="00B2076D" w:rsidRDefault="002D6D39" w:rsidP="00D6112D">
            <w:pPr>
              <w:pStyle w:val="a6"/>
            </w:pPr>
            <w:r>
              <w:rPr>
                <w:rFonts w:hint="eastAsia"/>
              </w:rPr>
              <w:t>——</w:t>
            </w:r>
          </w:p>
        </w:tc>
        <w:tc>
          <w:tcPr>
            <w:tcW w:w="1339" w:type="dxa"/>
          </w:tcPr>
          <w:p w14:paraId="1E40F8B0" w14:textId="77777777" w:rsidR="002D6D39" w:rsidRPr="00B2076D" w:rsidRDefault="002D6D39" w:rsidP="00D6112D">
            <w:pPr>
              <w:pStyle w:val="a6"/>
            </w:pPr>
            <w:r>
              <w:rPr>
                <w:rFonts w:hint="eastAsia"/>
              </w:rPr>
              <w:t>2</w:t>
            </w:r>
            <w:r>
              <w:t>025.04</w:t>
            </w:r>
          </w:p>
        </w:tc>
      </w:tr>
    </w:tbl>
    <w:p w14:paraId="0048D591" w14:textId="77777777" w:rsidR="00EF3951" w:rsidRDefault="00EF3951" w:rsidP="009B3FDE">
      <w:pPr>
        <w:pStyle w:val="aff6"/>
      </w:pPr>
      <w:r>
        <w:br w:type="page"/>
      </w:r>
    </w:p>
    <w:p w14:paraId="0535C890" w14:textId="090092D3" w:rsidR="00EF3951" w:rsidRDefault="00EF3951" w:rsidP="009B3FDE">
      <w:pPr>
        <w:pStyle w:val="aff6"/>
      </w:pPr>
      <w:bookmarkStart w:id="60" w:name="_Toc198625649"/>
      <w:r>
        <w:rPr>
          <w:rFonts w:hint="eastAsia"/>
        </w:rPr>
        <w:lastRenderedPageBreak/>
        <w:t>附表二</w:t>
      </w:r>
      <w:r w:rsidR="00074ED9">
        <w:rPr>
          <w:rFonts w:hint="eastAsia"/>
        </w:rPr>
        <w:t>：</w:t>
      </w:r>
      <w:r>
        <w:rPr>
          <w:rFonts w:hint="eastAsia"/>
        </w:rPr>
        <w:t>历史文化保护控制线划定要素表</w:t>
      </w:r>
      <w:bookmarkEnd w:id="60"/>
    </w:p>
    <w:tbl>
      <w:tblPr>
        <w:tblStyle w:val="7"/>
        <w:tblW w:w="5000" w:type="pct"/>
        <w:tblInd w:w="0" w:type="dxa"/>
        <w:tblLook w:val="04A0" w:firstRow="1" w:lastRow="0" w:firstColumn="1" w:lastColumn="0" w:noHBand="0" w:noVBand="1"/>
      </w:tblPr>
      <w:tblGrid>
        <w:gridCol w:w="703"/>
        <w:gridCol w:w="2550"/>
        <w:gridCol w:w="2921"/>
        <w:gridCol w:w="2851"/>
        <w:gridCol w:w="2463"/>
        <w:gridCol w:w="2460"/>
      </w:tblGrid>
      <w:tr w:rsidR="002D6D39" w:rsidRPr="0013398E" w14:paraId="0B5F66C3" w14:textId="77777777" w:rsidTr="002D6D39">
        <w:tc>
          <w:tcPr>
            <w:tcW w:w="252" w:type="pct"/>
          </w:tcPr>
          <w:p w14:paraId="06DDDADF" w14:textId="167F5668" w:rsidR="002D6D39" w:rsidRPr="0013398E" w:rsidRDefault="002D6D39" w:rsidP="00D6112D">
            <w:pPr>
              <w:pStyle w:val="a6"/>
            </w:pPr>
            <w:r>
              <w:rPr>
                <w:rFonts w:hint="eastAsia"/>
              </w:rPr>
              <w:t>序号</w:t>
            </w:r>
          </w:p>
        </w:tc>
        <w:tc>
          <w:tcPr>
            <w:tcW w:w="914" w:type="pct"/>
          </w:tcPr>
          <w:p w14:paraId="7B5BE838" w14:textId="30D56DB1" w:rsidR="002D6D39" w:rsidRPr="0013398E" w:rsidRDefault="002D6D39" w:rsidP="00D6112D">
            <w:pPr>
              <w:pStyle w:val="a6"/>
            </w:pPr>
            <w:r w:rsidRPr="0013398E">
              <w:rPr>
                <w:rFonts w:hint="eastAsia"/>
              </w:rPr>
              <w:t>类型</w:t>
            </w:r>
          </w:p>
        </w:tc>
        <w:tc>
          <w:tcPr>
            <w:tcW w:w="1047" w:type="pct"/>
          </w:tcPr>
          <w:p w14:paraId="0FE8A57E" w14:textId="77777777" w:rsidR="002D6D39" w:rsidRPr="0013398E" w:rsidRDefault="002D6D39" w:rsidP="00D6112D">
            <w:pPr>
              <w:pStyle w:val="a6"/>
            </w:pPr>
            <w:r w:rsidRPr="0013398E">
              <w:rPr>
                <w:rFonts w:hint="eastAsia"/>
              </w:rPr>
              <w:t>对象</w:t>
            </w:r>
          </w:p>
        </w:tc>
        <w:tc>
          <w:tcPr>
            <w:tcW w:w="1022" w:type="pct"/>
          </w:tcPr>
          <w:p w14:paraId="6B218ABE" w14:textId="77777777" w:rsidR="002D6D39" w:rsidRPr="0013398E" w:rsidRDefault="002D6D39" w:rsidP="00D6112D">
            <w:pPr>
              <w:pStyle w:val="a6"/>
            </w:pPr>
            <w:r w:rsidRPr="0013398E">
              <w:rPr>
                <w:rFonts w:hint="eastAsia"/>
              </w:rPr>
              <w:t>总数</w:t>
            </w:r>
          </w:p>
        </w:tc>
        <w:tc>
          <w:tcPr>
            <w:tcW w:w="883" w:type="pct"/>
          </w:tcPr>
          <w:p w14:paraId="00D48F2B" w14:textId="77777777" w:rsidR="002D6D39" w:rsidRPr="0013398E" w:rsidRDefault="002D6D39" w:rsidP="00D6112D">
            <w:pPr>
              <w:pStyle w:val="a6"/>
            </w:pPr>
            <w:r w:rsidRPr="0013398E">
              <w:rPr>
                <w:rFonts w:hint="eastAsia"/>
              </w:rPr>
              <w:t>保护线</w:t>
            </w:r>
            <w:r w:rsidRPr="0013398E">
              <w:rPr>
                <w:rFonts w:hint="eastAsia"/>
              </w:rPr>
              <w:t>/</w:t>
            </w:r>
            <w:r w:rsidRPr="0013398E">
              <w:rPr>
                <w:rFonts w:hint="eastAsia"/>
              </w:rPr>
              <w:t>点新划定数量</w:t>
            </w:r>
          </w:p>
        </w:tc>
        <w:tc>
          <w:tcPr>
            <w:tcW w:w="882" w:type="pct"/>
          </w:tcPr>
          <w:p w14:paraId="758506B6" w14:textId="77777777" w:rsidR="002D6D39" w:rsidRPr="0013398E" w:rsidRDefault="002D6D39" w:rsidP="00D6112D">
            <w:pPr>
              <w:pStyle w:val="a6"/>
            </w:pPr>
            <w:r w:rsidRPr="0013398E">
              <w:rPr>
                <w:rFonts w:hint="eastAsia"/>
              </w:rPr>
              <w:t>保护线</w:t>
            </w:r>
            <w:r w:rsidRPr="0013398E">
              <w:rPr>
                <w:rFonts w:hint="eastAsia"/>
              </w:rPr>
              <w:t>/</w:t>
            </w:r>
            <w:r w:rsidRPr="0013398E">
              <w:rPr>
                <w:rFonts w:hint="eastAsia"/>
              </w:rPr>
              <w:t>点调整数量</w:t>
            </w:r>
          </w:p>
        </w:tc>
      </w:tr>
      <w:tr w:rsidR="002D6D39" w:rsidRPr="005D1327" w14:paraId="251A67E4" w14:textId="77777777" w:rsidTr="002D6D39">
        <w:tc>
          <w:tcPr>
            <w:tcW w:w="252" w:type="pct"/>
          </w:tcPr>
          <w:p w14:paraId="29C9A250" w14:textId="2E227F2B" w:rsidR="002D6D39" w:rsidRPr="005D1327" w:rsidRDefault="002D6D39" w:rsidP="00D6112D">
            <w:pPr>
              <w:pStyle w:val="a6"/>
            </w:pPr>
            <w:r>
              <w:rPr>
                <w:rFonts w:hint="eastAsia"/>
              </w:rPr>
              <w:t>1</w:t>
            </w:r>
          </w:p>
        </w:tc>
        <w:tc>
          <w:tcPr>
            <w:tcW w:w="914" w:type="pct"/>
          </w:tcPr>
          <w:p w14:paraId="65F60268" w14:textId="08226000" w:rsidR="002D6D39" w:rsidRPr="005D1327" w:rsidRDefault="002D6D39" w:rsidP="00D6112D">
            <w:pPr>
              <w:pStyle w:val="a6"/>
            </w:pPr>
            <w:r w:rsidRPr="005D1327">
              <w:rPr>
                <w:rFonts w:hint="eastAsia"/>
              </w:rPr>
              <w:t>城市紫线</w:t>
            </w:r>
          </w:p>
        </w:tc>
        <w:tc>
          <w:tcPr>
            <w:tcW w:w="1047" w:type="pct"/>
          </w:tcPr>
          <w:p w14:paraId="29C73922" w14:textId="77777777" w:rsidR="002D6D39" w:rsidRPr="005D1327" w:rsidRDefault="002D6D39" w:rsidP="00D6112D">
            <w:pPr>
              <w:pStyle w:val="a6"/>
            </w:pPr>
            <w:r w:rsidRPr="005D1327">
              <w:rPr>
                <w:rFonts w:hint="eastAsia"/>
              </w:rPr>
              <w:t>历史建筑</w:t>
            </w:r>
          </w:p>
        </w:tc>
        <w:tc>
          <w:tcPr>
            <w:tcW w:w="1022" w:type="pct"/>
          </w:tcPr>
          <w:p w14:paraId="5AE78FA9" w14:textId="77777777" w:rsidR="002D6D39" w:rsidRPr="005D1327" w:rsidRDefault="002D6D39" w:rsidP="00D6112D">
            <w:pPr>
              <w:pStyle w:val="a6"/>
            </w:pPr>
            <w:r w:rsidRPr="005D1327">
              <w:t>3</w:t>
            </w:r>
          </w:p>
        </w:tc>
        <w:tc>
          <w:tcPr>
            <w:tcW w:w="883" w:type="pct"/>
          </w:tcPr>
          <w:p w14:paraId="007F3D16" w14:textId="77777777" w:rsidR="002D6D39" w:rsidRPr="005D1327" w:rsidRDefault="002D6D39" w:rsidP="00D6112D">
            <w:pPr>
              <w:pStyle w:val="a6"/>
            </w:pPr>
            <w:r w:rsidRPr="005D1327">
              <w:t>3</w:t>
            </w:r>
          </w:p>
        </w:tc>
        <w:tc>
          <w:tcPr>
            <w:tcW w:w="882" w:type="pct"/>
          </w:tcPr>
          <w:p w14:paraId="2C571DAE" w14:textId="04968EDF" w:rsidR="002D6D39" w:rsidRPr="005D1327" w:rsidRDefault="002D6D39" w:rsidP="00D6112D">
            <w:pPr>
              <w:pStyle w:val="a6"/>
            </w:pPr>
            <w:r>
              <w:rPr>
                <w:rFonts w:hint="eastAsia"/>
              </w:rPr>
              <w:t>——</w:t>
            </w:r>
          </w:p>
        </w:tc>
      </w:tr>
      <w:tr w:rsidR="002D6D39" w:rsidRPr="005D1327" w14:paraId="264BDEAE" w14:textId="77777777" w:rsidTr="002D6D39">
        <w:tc>
          <w:tcPr>
            <w:tcW w:w="252" w:type="pct"/>
          </w:tcPr>
          <w:p w14:paraId="2B765004" w14:textId="7C754E9D" w:rsidR="002D6D39" w:rsidRPr="005D1327" w:rsidRDefault="002D6D39" w:rsidP="00D6112D">
            <w:pPr>
              <w:pStyle w:val="a6"/>
            </w:pPr>
            <w:r>
              <w:rPr>
                <w:rFonts w:hint="eastAsia"/>
              </w:rPr>
              <w:t>2</w:t>
            </w:r>
          </w:p>
        </w:tc>
        <w:tc>
          <w:tcPr>
            <w:tcW w:w="914" w:type="pct"/>
            <w:vMerge w:val="restart"/>
          </w:tcPr>
          <w:p w14:paraId="01106658" w14:textId="3764A763" w:rsidR="002D6D39" w:rsidRPr="005D1327" w:rsidRDefault="002D6D39" w:rsidP="00D6112D">
            <w:pPr>
              <w:pStyle w:val="a6"/>
            </w:pPr>
            <w:r w:rsidRPr="005D1327">
              <w:rPr>
                <w:rFonts w:hint="eastAsia"/>
              </w:rPr>
              <w:t>文物保护线</w:t>
            </w:r>
          </w:p>
        </w:tc>
        <w:tc>
          <w:tcPr>
            <w:tcW w:w="1047" w:type="pct"/>
          </w:tcPr>
          <w:p w14:paraId="6D32E4E4" w14:textId="77777777" w:rsidR="002D6D39" w:rsidRPr="005D1327" w:rsidRDefault="002D6D39" w:rsidP="00D6112D">
            <w:pPr>
              <w:pStyle w:val="a6"/>
            </w:pPr>
            <w:r w:rsidRPr="005D1327">
              <w:rPr>
                <w:rFonts w:hint="eastAsia"/>
              </w:rPr>
              <w:t>省级文物保护单位</w:t>
            </w:r>
          </w:p>
        </w:tc>
        <w:tc>
          <w:tcPr>
            <w:tcW w:w="1022" w:type="pct"/>
          </w:tcPr>
          <w:p w14:paraId="5483F9C0" w14:textId="77777777" w:rsidR="002D6D39" w:rsidRPr="005D1327" w:rsidRDefault="002D6D39" w:rsidP="00D6112D">
            <w:pPr>
              <w:pStyle w:val="a6"/>
            </w:pPr>
            <w:r w:rsidRPr="005D1327">
              <w:t>2</w:t>
            </w:r>
          </w:p>
        </w:tc>
        <w:tc>
          <w:tcPr>
            <w:tcW w:w="883" w:type="pct"/>
          </w:tcPr>
          <w:p w14:paraId="66110C32" w14:textId="28D11A2D" w:rsidR="002D6D39" w:rsidRPr="005D1327" w:rsidRDefault="002D6D39" w:rsidP="00D6112D">
            <w:pPr>
              <w:pStyle w:val="a6"/>
            </w:pPr>
            <w:r>
              <w:rPr>
                <w:rFonts w:hint="eastAsia"/>
              </w:rPr>
              <w:t>——</w:t>
            </w:r>
          </w:p>
        </w:tc>
        <w:tc>
          <w:tcPr>
            <w:tcW w:w="882" w:type="pct"/>
          </w:tcPr>
          <w:p w14:paraId="370DC503" w14:textId="4BF13665" w:rsidR="002D6D39" w:rsidRPr="005D1327" w:rsidRDefault="002D6D39" w:rsidP="00D6112D">
            <w:pPr>
              <w:pStyle w:val="a6"/>
            </w:pPr>
            <w:r>
              <w:rPr>
                <w:rFonts w:hint="eastAsia"/>
              </w:rPr>
              <w:t>——</w:t>
            </w:r>
          </w:p>
        </w:tc>
      </w:tr>
      <w:tr w:rsidR="002D6D39" w:rsidRPr="005D1327" w14:paraId="2D8F69D1" w14:textId="77777777" w:rsidTr="002D6D39">
        <w:tc>
          <w:tcPr>
            <w:tcW w:w="252" w:type="pct"/>
          </w:tcPr>
          <w:p w14:paraId="14E25E5D" w14:textId="3B55CD81" w:rsidR="002D6D39" w:rsidRPr="005D1327" w:rsidRDefault="002D6D39" w:rsidP="00D6112D">
            <w:pPr>
              <w:pStyle w:val="a6"/>
            </w:pPr>
            <w:r>
              <w:rPr>
                <w:rFonts w:hint="eastAsia"/>
              </w:rPr>
              <w:t>3</w:t>
            </w:r>
          </w:p>
        </w:tc>
        <w:tc>
          <w:tcPr>
            <w:tcW w:w="914" w:type="pct"/>
            <w:vMerge/>
          </w:tcPr>
          <w:p w14:paraId="47AA83D7" w14:textId="74E87521" w:rsidR="002D6D39" w:rsidRPr="005D1327" w:rsidRDefault="002D6D39" w:rsidP="00D6112D">
            <w:pPr>
              <w:pStyle w:val="a6"/>
            </w:pPr>
          </w:p>
        </w:tc>
        <w:tc>
          <w:tcPr>
            <w:tcW w:w="1047" w:type="pct"/>
          </w:tcPr>
          <w:p w14:paraId="7390A5A5" w14:textId="77777777" w:rsidR="002D6D39" w:rsidRPr="005D1327" w:rsidRDefault="002D6D39" w:rsidP="00D6112D">
            <w:pPr>
              <w:pStyle w:val="a6"/>
            </w:pPr>
            <w:r w:rsidRPr="005D1327">
              <w:rPr>
                <w:rFonts w:hint="eastAsia"/>
              </w:rPr>
              <w:t>市级文物保护单位</w:t>
            </w:r>
          </w:p>
        </w:tc>
        <w:tc>
          <w:tcPr>
            <w:tcW w:w="1022" w:type="pct"/>
          </w:tcPr>
          <w:p w14:paraId="0F2FA348" w14:textId="77777777" w:rsidR="002D6D39" w:rsidRPr="005D1327" w:rsidRDefault="002D6D39" w:rsidP="00D6112D">
            <w:pPr>
              <w:pStyle w:val="a6"/>
            </w:pPr>
            <w:r w:rsidRPr="005D1327">
              <w:t>6</w:t>
            </w:r>
          </w:p>
        </w:tc>
        <w:tc>
          <w:tcPr>
            <w:tcW w:w="883" w:type="pct"/>
          </w:tcPr>
          <w:p w14:paraId="3197A9D8" w14:textId="68751139" w:rsidR="002D6D39" w:rsidRPr="005D1327" w:rsidRDefault="002D6D39" w:rsidP="00D6112D">
            <w:pPr>
              <w:pStyle w:val="a6"/>
            </w:pPr>
            <w:r>
              <w:rPr>
                <w:rFonts w:hint="eastAsia"/>
              </w:rPr>
              <w:t>——</w:t>
            </w:r>
          </w:p>
        </w:tc>
        <w:tc>
          <w:tcPr>
            <w:tcW w:w="882" w:type="pct"/>
          </w:tcPr>
          <w:p w14:paraId="225B8F26" w14:textId="308CB7B5" w:rsidR="002D6D39" w:rsidRPr="005D1327" w:rsidRDefault="002D6D39" w:rsidP="00D6112D">
            <w:pPr>
              <w:pStyle w:val="a6"/>
            </w:pPr>
            <w:r>
              <w:rPr>
                <w:rFonts w:hint="eastAsia"/>
              </w:rPr>
              <w:t>——</w:t>
            </w:r>
          </w:p>
        </w:tc>
      </w:tr>
      <w:tr w:rsidR="002D6D39" w:rsidRPr="005D1327" w14:paraId="59F0E7FC" w14:textId="77777777" w:rsidTr="002D6D39">
        <w:tc>
          <w:tcPr>
            <w:tcW w:w="252" w:type="pct"/>
          </w:tcPr>
          <w:p w14:paraId="10C70D9E" w14:textId="65B99A10" w:rsidR="002D6D39" w:rsidRPr="005D1327" w:rsidRDefault="002D6D39" w:rsidP="00D6112D">
            <w:pPr>
              <w:pStyle w:val="a6"/>
            </w:pPr>
            <w:r>
              <w:rPr>
                <w:rFonts w:hint="eastAsia"/>
              </w:rPr>
              <w:t>4</w:t>
            </w:r>
          </w:p>
        </w:tc>
        <w:tc>
          <w:tcPr>
            <w:tcW w:w="914" w:type="pct"/>
            <w:vMerge/>
          </w:tcPr>
          <w:p w14:paraId="71DB3590" w14:textId="4B4AD480" w:rsidR="002D6D39" w:rsidRPr="005D1327" w:rsidRDefault="002D6D39" w:rsidP="00D6112D">
            <w:pPr>
              <w:pStyle w:val="a6"/>
            </w:pPr>
          </w:p>
        </w:tc>
        <w:tc>
          <w:tcPr>
            <w:tcW w:w="1047" w:type="pct"/>
          </w:tcPr>
          <w:p w14:paraId="01A2CFD3" w14:textId="77777777" w:rsidR="002D6D39" w:rsidRPr="005D1327" w:rsidRDefault="002D6D39" w:rsidP="00D6112D">
            <w:pPr>
              <w:pStyle w:val="a6"/>
            </w:pPr>
            <w:r w:rsidRPr="005D1327">
              <w:rPr>
                <w:rFonts w:hint="eastAsia"/>
              </w:rPr>
              <w:t>县级文物保护单位</w:t>
            </w:r>
          </w:p>
        </w:tc>
        <w:tc>
          <w:tcPr>
            <w:tcW w:w="1022" w:type="pct"/>
          </w:tcPr>
          <w:p w14:paraId="5E0B8487" w14:textId="48BABE8D" w:rsidR="002D6D39" w:rsidRPr="005D1327" w:rsidRDefault="002D6D39" w:rsidP="00D6112D">
            <w:pPr>
              <w:pStyle w:val="a6"/>
            </w:pPr>
            <w:r>
              <w:t>5</w:t>
            </w:r>
          </w:p>
        </w:tc>
        <w:tc>
          <w:tcPr>
            <w:tcW w:w="883" w:type="pct"/>
          </w:tcPr>
          <w:p w14:paraId="7AE815B1" w14:textId="35D7B59D" w:rsidR="002D6D39" w:rsidRPr="005D1327" w:rsidRDefault="002D6D39" w:rsidP="00D6112D">
            <w:pPr>
              <w:pStyle w:val="a6"/>
            </w:pPr>
            <w:r>
              <w:rPr>
                <w:rFonts w:hint="eastAsia"/>
              </w:rPr>
              <w:t>——</w:t>
            </w:r>
          </w:p>
        </w:tc>
        <w:tc>
          <w:tcPr>
            <w:tcW w:w="882" w:type="pct"/>
          </w:tcPr>
          <w:p w14:paraId="34952D20" w14:textId="5E8004E5" w:rsidR="002D6D39" w:rsidRPr="005D1327" w:rsidRDefault="002D6D39" w:rsidP="00D6112D">
            <w:pPr>
              <w:pStyle w:val="a6"/>
            </w:pPr>
            <w:r>
              <w:rPr>
                <w:rFonts w:hint="eastAsia"/>
              </w:rPr>
              <w:t>——</w:t>
            </w:r>
          </w:p>
        </w:tc>
      </w:tr>
      <w:tr w:rsidR="002D6D39" w:rsidRPr="005D1327" w14:paraId="0E9E63AF" w14:textId="77777777" w:rsidTr="002D6D39">
        <w:tc>
          <w:tcPr>
            <w:tcW w:w="252" w:type="pct"/>
          </w:tcPr>
          <w:p w14:paraId="30CF8053" w14:textId="1C584D9A" w:rsidR="002D6D39" w:rsidRPr="005D1327" w:rsidRDefault="002D6D39" w:rsidP="00D6112D">
            <w:pPr>
              <w:pStyle w:val="a6"/>
            </w:pPr>
            <w:r>
              <w:rPr>
                <w:rFonts w:hint="eastAsia"/>
              </w:rPr>
              <w:t>5</w:t>
            </w:r>
          </w:p>
        </w:tc>
        <w:tc>
          <w:tcPr>
            <w:tcW w:w="914" w:type="pct"/>
            <w:vMerge w:val="restart"/>
          </w:tcPr>
          <w:p w14:paraId="0A0093B4" w14:textId="3F621514" w:rsidR="002D6D39" w:rsidRPr="005D1327" w:rsidRDefault="002D6D39" w:rsidP="00D6112D">
            <w:pPr>
              <w:pStyle w:val="a6"/>
            </w:pPr>
            <w:r w:rsidRPr="005D1327">
              <w:rPr>
                <w:rFonts w:hint="eastAsia"/>
              </w:rPr>
              <w:t>其他保护线</w:t>
            </w:r>
          </w:p>
        </w:tc>
        <w:tc>
          <w:tcPr>
            <w:tcW w:w="1047" w:type="pct"/>
          </w:tcPr>
          <w:p w14:paraId="532F1C1C" w14:textId="77777777" w:rsidR="002D6D39" w:rsidRPr="005D1327" w:rsidRDefault="002D6D39" w:rsidP="00D6112D">
            <w:pPr>
              <w:pStyle w:val="a6"/>
            </w:pPr>
            <w:r w:rsidRPr="005D1327">
              <w:rPr>
                <w:rFonts w:hint="eastAsia"/>
              </w:rPr>
              <w:t>名镇保护范围</w:t>
            </w:r>
          </w:p>
        </w:tc>
        <w:tc>
          <w:tcPr>
            <w:tcW w:w="1022" w:type="pct"/>
          </w:tcPr>
          <w:p w14:paraId="51562F18" w14:textId="77777777" w:rsidR="002D6D39" w:rsidRPr="005D1327" w:rsidRDefault="002D6D39" w:rsidP="00D6112D">
            <w:pPr>
              <w:pStyle w:val="a6"/>
            </w:pPr>
            <w:r w:rsidRPr="005D1327">
              <w:t>3</w:t>
            </w:r>
          </w:p>
        </w:tc>
        <w:tc>
          <w:tcPr>
            <w:tcW w:w="883" w:type="pct"/>
          </w:tcPr>
          <w:p w14:paraId="72598C26" w14:textId="77777777" w:rsidR="002D6D39" w:rsidRPr="005D1327" w:rsidRDefault="002D6D39" w:rsidP="00D6112D">
            <w:pPr>
              <w:pStyle w:val="a6"/>
            </w:pPr>
            <w:r w:rsidRPr="005D1327">
              <w:t>3</w:t>
            </w:r>
          </w:p>
        </w:tc>
        <w:tc>
          <w:tcPr>
            <w:tcW w:w="882" w:type="pct"/>
          </w:tcPr>
          <w:p w14:paraId="7062853D" w14:textId="43B0D91A" w:rsidR="002D6D39" w:rsidRPr="005D1327" w:rsidRDefault="002D6D39" w:rsidP="00D6112D">
            <w:pPr>
              <w:pStyle w:val="a6"/>
            </w:pPr>
            <w:r>
              <w:rPr>
                <w:rFonts w:hint="eastAsia"/>
              </w:rPr>
              <w:t>——</w:t>
            </w:r>
          </w:p>
        </w:tc>
      </w:tr>
      <w:tr w:rsidR="002D6D39" w:rsidRPr="005D1327" w14:paraId="6DFBF394" w14:textId="77777777" w:rsidTr="002D6D39">
        <w:tc>
          <w:tcPr>
            <w:tcW w:w="252" w:type="pct"/>
          </w:tcPr>
          <w:p w14:paraId="37DAB000" w14:textId="02A5D51B" w:rsidR="002D6D39" w:rsidRPr="005D1327" w:rsidRDefault="002D6D39" w:rsidP="00D6112D">
            <w:pPr>
              <w:pStyle w:val="a6"/>
            </w:pPr>
            <w:r>
              <w:rPr>
                <w:rFonts w:hint="eastAsia"/>
              </w:rPr>
              <w:t>6</w:t>
            </w:r>
          </w:p>
        </w:tc>
        <w:tc>
          <w:tcPr>
            <w:tcW w:w="914" w:type="pct"/>
            <w:vMerge/>
          </w:tcPr>
          <w:p w14:paraId="046376E7" w14:textId="237AC4C0" w:rsidR="002D6D39" w:rsidRPr="005D1327" w:rsidRDefault="002D6D39" w:rsidP="00D6112D">
            <w:pPr>
              <w:pStyle w:val="a6"/>
            </w:pPr>
          </w:p>
        </w:tc>
        <w:tc>
          <w:tcPr>
            <w:tcW w:w="1047" w:type="pct"/>
          </w:tcPr>
          <w:p w14:paraId="76D51C5C" w14:textId="52D08A85" w:rsidR="002D6D39" w:rsidRPr="005D1327" w:rsidRDefault="002D6D39" w:rsidP="00D6112D">
            <w:pPr>
              <w:pStyle w:val="a6"/>
            </w:pPr>
            <w:r>
              <w:rPr>
                <w:rFonts w:hint="eastAsia"/>
              </w:rPr>
              <w:t>历史地段（推荐新增）</w:t>
            </w:r>
          </w:p>
        </w:tc>
        <w:tc>
          <w:tcPr>
            <w:tcW w:w="1022" w:type="pct"/>
          </w:tcPr>
          <w:p w14:paraId="68ADE836" w14:textId="67CC4442" w:rsidR="002D6D39" w:rsidRPr="005D1327" w:rsidRDefault="002D6D39" w:rsidP="00D6112D">
            <w:pPr>
              <w:pStyle w:val="a6"/>
            </w:pPr>
            <w:r>
              <w:rPr>
                <w:rFonts w:hint="eastAsia"/>
              </w:rPr>
              <w:t>3</w:t>
            </w:r>
          </w:p>
        </w:tc>
        <w:tc>
          <w:tcPr>
            <w:tcW w:w="883" w:type="pct"/>
          </w:tcPr>
          <w:p w14:paraId="72B243F2" w14:textId="22639063" w:rsidR="002D6D39" w:rsidRPr="005D1327" w:rsidRDefault="002D6D39" w:rsidP="00D6112D">
            <w:pPr>
              <w:pStyle w:val="a6"/>
            </w:pPr>
            <w:r>
              <w:rPr>
                <w:rFonts w:hint="eastAsia"/>
              </w:rPr>
              <w:t>3</w:t>
            </w:r>
          </w:p>
        </w:tc>
        <w:tc>
          <w:tcPr>
            <w:tcW w:w="882" w:type="pct"/>
          </w:tcPr>
          <w:p w14:paraId="3BE57D12" w14:textId="60A6FBD5" w:rsidR="002D6D39" w:rsidRDefault="002D6D39" w:rsidP="00D6112D">
            <w:pPr>
              <w:pStyle w:val="a6"/>
            </w:pPr>
            <w:r>
              <w:rPr>
                <w:rFonts w:hint="eastAsia"/>
              </w:rPr>
              <w:t>——</w:t>
            </w:r>
          </w:p>
        </w:tc>
      </w:tr>
      <w:tr w:rsidR="002D6D39" w:rsidRPr="005D1327" w14:paraId="45D6CD30" w14:textId="77777777" w:rsidTr="002D6D39">
        <w:tc>
          <w:tcPr>
            <w:tcW w:w="252" w:type="pct"/>
          </w:tcPr>
          <w:p w14:paraId="72DDAF5D" w14:textId="2EED1D37" w:rsidR="002D6D39" w:rsidRPr="005D1327" w:rsidRDefault="002D6D39" w:rsidP="00D6112D">
            <w:pPr>
              <w:pStyle w:val="a6"/>
            </w:pPr>
            <w:r>
              <w:rPr>
                <w:rFonts w:hint="eastAsia"/>
              </w:rPr>
              <w:t>7</w:t>
            </w:r>
          </w:p>
        </w:tc>
        <w:tc>
          <w:tcPr>
            <w:tcW w:w="914" w:type="pct"/>
            <w:vMerge w:val="restart"/>
          </w:tcPr>
          <w:p w14:paraId="6D62E10D" w14:textId="5B9EB6F5" w:rsidR="002D6D39" w:rsidRPr="005D1327" w:rsidRDefault="002D6D39" w:rsidP="00D6112D">
            <w:pPr>
              <w:pStyle w:val="a6"/>
            </w:pPr>
            <w:r w:rsidRPr="005D1327">
              <w:rPr>
                <w:rFonts w:hint="eastAsia"/>
              </w:rPr>
              <w:t>其他保护点</w:t>
            </w:r>
          </w:p>
        </w:tc>
        <w:tc>
          <w:tcPr>
            <w:tcW w:w="1047" w:type="pct"/>
          </w:tcPr>
          <w:p w14:paraId="05609D92" w14:textId="324B4D14" w:rsidR="002D6D39" w:rsidRPr="005D1327" w:rsidRDefault="002D6D39" w:rsidP="00D6112D">
            <w:pPr>
              <w:pStyle w:val="a6"/>
            </w:pPr>
            <w:r>
              <w:rPr>
                <w:rFonts w:hint="eastAsia"/>
              </w:rPr>
              <w:t>未定级不可移动文物</w:t>
            </w:r>
          </w:p>
        </w:tc>
        <w:tc>
          <w:tcPr>
            <w:tcW w:w="1022" w:type="pct"/>
          </w:tcPr>
          <w:p w14:paraId="6689A89A" w14:textId="77777777" w:rsidR="002D6D39" w:rsidRPr="005D1327" w:rsidRDefault="002D6D39" w:rsidP="00D6112D">
            <w:pPr>
              <w:pStyle w:val="a6"/>
            </w:pPr>
            <w:r w:rsidRPr="005D1327">
              <w:t>20</w:t>
            </w:r>
          </w:p>
        </w:tc>
        <w:tc>
          <w:tcPr>
            <w:tcW w:w="883" w:type="pct"/>
          </w:tcPr>
          <w:p w14:paraId="4A160F7C" w14:textId="7481AF76" w:rsidR="002D6D39" w:rsidRPr="005D1327" w:rsidRDefault="002D6D39" w:rsidP="00D6112D">
            <w:pPr>
              <w:pStyle w:val="a6"/>
            </w:pPr>
            <w:r>
              <w:rPr>
                <w:rFonts w:hint="eastAsia"/>
              </w:rPr>
              <w:t>——</w:t>
            </w:r>
          </w:p>
        </w:tc>
        <w:tc>
          <w:tcPr>
            <w:tcW w:w="882" w:type="pct"/>
          </w:tcPr>
          <w:p w14:paraId="4B5CE555" w14:textId="57578CFC" w:rsidR="002D6D39" w:rsidRPr="005D1327" w:rsidRDefault="002D6D39" w:rsidP="00D6112D">
            <w:pPr>
              <w:pStyle w:val="a6"/>
            </w:pPr>
            <w:r>
              <w:rPr>
                <w:rFonts w:hint="eastAsia"/>
              </w:rPr>
              <w:t>——</w:t>
            </w:r>
          </w:p>
        </w:tc>
      </w:tr>
      <w:tr w:rsidR="002D6D39" w:rsidRPr="005D1327" w14:paraId="7B94D47D" w14:textId="77777777" w:rsidTr="002D6D39">
        <w:tc>
          <w:tcPr>
            <w:tcW w:w="252" w:type="pct"/>
          </w:tcPr>
          <w:p w14:paraId="5F0D31C7" w14:textId="5986877F" w:rsidR="002D6D39" w:rsidRPr="005D1327" w:rsidRDefault="002D6D39" w:rsidP="00D6112D">
            <w:pPr>
              <w:pStyle w:val="a6"/>
            </w:pPr>
            <w:r>
              <w:rPr>
                <w:rFonts w:hint="eastAsia"/>
              </w:rPr>
              <w:t>8</w:t>
            </w:r>
          </w:p>
        </w:tc>
        <w:tc>
          <w:tcPr>
            <w:tcW w:w="914" w:type="pct"/>
            <w:vMerge/>
          </w:tcPr>
          <w:p w14:paraId="5C8A8613" w14:textId="3D9D853C" w:rsidR="002D6D39" w:rsidRPr="005D1327" w:rsidRDefault="002D6D39" w:rsidP="00D6112D">
            <w:pPr>
              <w:pStyle w:val="a6"/>
            </w:pPr>
          </w:p>
        </w:tc>
        <w:tc>
          <w:tcPr>
            <w:tcW w:w="1047" w:type="pct"/>
          </w:tcPr>
          <w:p w14:paraId="4946665C" w14:textId="77777777" w:rsidR="002D6D39" w:rsidRPr="005D1327" w:rsidRDefault="002D6D39" w:rsidP="00D6112D">
            <w:pPr>
              <w:pStyle w:val="a6"/>
            </w:pPr>
            <w:r w:rsidRPr="005D1327">
              <w:rPr>
                <w:rFonts w:hint="eastAsia"/>
              </w:rPr>
              <w:t>推荐历史建筑</w:t>
            </w:r>
          </w:p>
        </w:tc>
        <w:tc>
          <w:tcPr>
            <w:tcW w:w="1022" w:type="pct"/>
          </w:tcPr>
          <w:p w14:paraId="2CD1C0FF" w14:textId="77777777" w:rsidR="002D6D39" w:rsidRPr="005D1327" w:rsidRDefault="002D6D39" w:rsidP="00D6112D">
            <w:pPr>
              <w:pStyle w:val="a6"/>
            </w:pPr>
            <w:r>
              <w:t>12</w:t>
            </w:r>
          </w:p>
        </w:tc>
        <w:tc>
          <w:tcPr>
            <w:tcW w:w="883" w:type="pct"/>
          </w:tcPr>
          <w:p w14:paraId="05E5CDDB" w14:textId="1FBA822C" w:rsidR="002D6D39" w:rsidRPr="005D1327" w:rsidRDefault="002D6D39" w:rsidP="00D6112D">
            <w:pPr>
              <w:pStyle w:val="a6"/>
            </w:pPr>
            <w:r>
              <w:t>12</w:t>
            </w:r>
          </w:p>
        </w:tc>
        <w:tc>
          <w:tcPr>
            <w:tcW w:w="882" w:type="pct"/>
          </w:tcPr>
          <w:p w14:paraId="5C170E84" w14:textId="285933E9" w:rsidR="002D6D39" w:rsidRPr="005D1327" w:rsidRDefault="002D6D39" w:rsidP="00D6112D">
            <w:pPr>
              <w:pStyle w:val="a6"/>
            </w:pPr>
            <w:r>
              <w:rPr>
                <w:rFonts w:hint="eastAsia"/>
              </w:rPr>
              <w:t>——</w:t>
            </w:r>
          </w:p>
        </w:tc>
      </w:tr>
      <w:tr w:rsidR="002D6D39" w:rsidRPr="005D1327" w14:paraId="277C1D2F" w14:textId="77777777" w:rsidTr="002D6D39">
        <w:tc>
          <w:tcPr>
            <w:tcW w:w="252" w:type="pct"/>
          </w:tcPr>
          <w:p w14:paraId="3C554284" w14:textId="1908ECAE" w:rsidR="002D6D39" w:rsidRPr="005D1327" w:rsidRDefault="002D6D39" w:rsidP="00D6112D">
            <w:pPr>
              <w:pStyle w:val="a6"/>
            </w:pPr>
            <w:r>
              <w:rPr>
                <w:rFonts w:hint="eastAsia"/>
              </w:rPr>
              <w:t>9</w:t>
            </w:r>
          </w:p>
        </w:tc>
        <w:tc>
          <w:tcPr>
            <w:tcW w:w="914" w:type="pct"/>
            <w:vMerge/>
          </w:tcPr>
          <w:p w14:paraId="0428E948" w14:textId="183B771D" w:rsidR="002D6D39" w:rsidRPr="005D1327" w:rsidRDefault="002D6D39" w:rsidP="00D6112D">
            <w:pPr>
              <w:pStyle w:val="a6"/>
            </w:pPr>
          </w:p>
        </w:tc>
        <w:tc>
          <w:tcPr>
            <w:tcW w:w="1047" w:type="pct"/>
          </w:tcPr>
          <w:p w14:paraId="308A3285" w14:textId="492CBDB4" w:rsidR="002D6D39" w:rsidRPr="005D1327" w:rsidRDefault="002D6D39" w:rsidP="00D6112D">
            <w:pPr>
              <w:pStyle w:val="a6"/>
            </w:pPr>
            <w:r w:rsidRPr="005D1327">
              <w:rPr>
                <w:rFonts w:hint="eastAsia"/>
              </w:rPr>
              <w:t>推荐</w:t>
            </w:r>
            <w:r>
              <w:rPr>
                <w:rFonts w:hint="eastAsia"/>
              </w:rPr>
              <w:t>传统风貌建筑</w:t>
            </w:r>
          </w:p>
        </w:tc>
        <w:tc>
          <w:tcPr>
            <w:tcW w:w="1022" w:type="pct"/>
          </w:tcPr>
          <w:p w14:paraId="40C0D71B" w14:textId="28CD2AD0" w:rsidR="002D6D39" w:rsidRDefault="002D6D39" w:rsidP="00D6112D">
            <w:pPr>
              <w:pStyle w:val="a6"/>
            </w:pPr>
            <w:r>
              <w:rPr>
                <w:rFonts w:hint="eastAsia"/>
              </w:rPr>
              <w:t>1</w:t>
            </w:r>
            <w:r>
              <w:t>5</w:t>
            </w:r>
          </w:p>
        </w:tc>
        <w:tc>
          <w:tcPr>
            <w:tcW w:w="883" w:type="pct"/>
          </w:tcPr>
          <w:p w14:paraId="410908E4" w14:textId="57638972" w:rsidR="002D6D39" w:rsidRDefault="002D6D39" w:rsidP="00D6112D">
            <w:pPr>
              <w:pStyle w:val="a6"/>
            </w:pPr>
            <w:r>
              <w:rPr>
                <w:rFonts w:hint="eastAsia"/>
              </w:rPr>
              <w:t>1</w:t>
            </w:r>
            <w:r>
              <w:t>5</w:t>
            </w:r>
          </w:p>
        </w:tc>
        <w:tc>
          <w:tcPr>
            <w:tcW w:w="882" w:type="pct"/>
          </w:tcPr>
          <w:p w14:paraId="12A6E3C1" w14:textId="209CC291" w:rsidR="002D6D39" w:rsidRDefault="002D6D39" w:rsidP="00D6112D">
            <w:pPr>
              <w:pStyle w:val="a6"/>
            </w:pPr>
            <w:r>
              <w:rPr>
                <w:rFonts w:hint="eastAsia"/>
              </w:rPr>
              <w:t>——</w:t>
            </w:r>
          </w:p>
        </w:tc>
      </w:tr>
      <w:tr w:rsidR="002D6D39" w:rsidRPr="005D1327" w14:paraId="7DD13D98" w14:textId="77777777" w:rsidTr="002D6D39">
        <w:tc>
          <w:tcPr>
            <w:tcW w:w="252" w:type="pct"/>
          </w:tcPr>
          <w:p w14:paraId="5BF2B3CA" w14:textId="0C37879B" w:rsidR="002D6D39" w:rsidRPr="005D1327" w:rsidRDefault="002D6D39" w:rsidP="00D6112D">
            <w:pPr>
              <w:pStyle w:val="a6"/>
            </w:pPr>
            <w:r>
              <w:rPr>
                <w:rFonts w:hint="eastAsia"/>
              </w:rPr>
              <w:t>1</w:t>
            </w:r>
            <w:r>
              <w:t>0</w:t>
            </w:r>
          </w:p>
        </w:tc>
        <w:tc>
          <w:tcPr>
            <w:tcW w:w="914" w:type="pct"/>
            <w:vMerge/>
          </w:tcPr>
          <w:p w14:paraId="17A8A6E4" w14:textId="2DE59786" w:rsidR="002D6D39" w:rsidRPr="005D1327" w:rsidRDefault="002D6D39" w:rsidP="00D6112D">
            <w:pPr>
              <w:pStyle w:val="a6"/>
            </w:pPr>
          </w:p>
        </w:tc>
        <w:tc>
          <w:tcPr>
            <w:tcW w:w="1047" w:type="pct"/>
          </w:tcPr>
          <w:p w14:paraId="3C172676" w14:textId="4524FCD7" w:rsidR="002D6D39" w:rsidRPr="005D1327" w:rsidRDefault="002D6D39" w:rsidP="00D6112D">
            <w:pPr>
              <w:pStyle w:val="a6"/>
            </w:pPr>
            <w:r w:rsidRPr="005D1327">
              <w:rPr>
                <w:rFonts w:hint="eastAsia"/>
              </w:rPr>
              <w:t>古树名木（含预备资源）</w:t>
            </w:r>
          </w:p>
        </w:tc>
        <w:tc>
          <w:tcPr>
            <w:tcW w:w="1022" w:type="pct"/>
          </w:tcPr>
          <w:p w14:paraId="5F2B4818" w14:textId="77777777" w:rsidR="002D6D39" w:rsidRPr="00D77DAA" w:rsidRDefault="002D6D39" w:rsidP="00D6112D">
            <w:pPr>
              <w:pStyle w:val="a6"/>
            </w:pPr>
            <w:r>
              <w:t>79</w:t>
            </w:r>
          </w:p>
        </w:tc>
        <w:tc>
          <w:tcPr>
            <w:tcW w:w="883" w:type="pct"/>
          </w:tcPr>
          <w:p w14:paraId="1A79A8A6" w14:textId="77777777" w:rsidR="002D6D39" w:rsidRPr="005D1327" w:rsidRDefault="002D6D39" w:rsidP="00D6112D">
            <w:pPr>
              <w:pStyle w:val="a6"/>
            </w:pPr>
            <w:r>
              <w:rPr>
                <w:rFonts w:hint="eastAsia"/>
              </w:rPr>
              <w:t>7</w:t>
            </w:r>
            <w:r>
              <w:t>8</w:t>
            </w:r>
          </w:p>
        </w:tc>
        <w:tc>
          <w:tcPr>
            <w:tcW w:w="882" w:type="pct"/>
          </w:tcPr>
          <w:p w14:paraId="4847994F" w14:textId="495177B8" w:rsidR="002D6D39" w:rsidRPr="005D1327" w:rsidRDefault="002D6D39" w:rsidP="00D6112D">
            <w:pPr>
              <w:pStyle w:val="a6"/>
            </w:pPr>
            <w:r>
              <w:rPr>
                <w:rFonts w:hint="eastAsia"/>
              </w:rPr>
              <w:t>——</w:t>
            </w:r>
          </w:p>
        </w:tc>
      </w:tr>
      <w:tr w:rsidR="002D6D39" w:rsidRPr="005D1327" w14:paraId="5A9EF9AE" w14:textId="77777777" w:rsidTr="002D6D39">
        <w:tc>
          <w:tcPr>
            <w:tcW w:w="252" w:type="pct"/>
          </w:tcPr>
          <w:p w14:paraId="4DB30302" w14:textId="19B2FF53" w:rsidR="002D6D39" w:rsidRPr="005D1327" w:rsidRDefault="002D6D39" w:rsidP="00D6112D">
            <w:pPr>
              <w:pStyle w:val="a6"/>
            </w:pPr>
            <w:r>
              <w:rPr>
                <w:rFonts w:hint="eastAsia"/>
              </w:rPr>
              <w:t>1</w:t>
            </w:r>
            <w:r>
              <w:t>1</w:t>
            </w:r>
          </w:p>
        </w:tc>
        <w:tc>
          <w:tcPr>
            <w:tcW w:w="1961" w:type="pct"/>
            <w:gridSpan w:val="2"/>
          </w:tcPr>
          <w:p w14:paraId="5F34DE83" w14:textId="08E82A7F" w:rsidR="002D6D39" w:rsidRPr="005D1327" w:rsidRDefault="002D6D39" w:rsidP="00D6112D">
            <w:pPr>
              <w:pStyle w:val="a6"/>
            </w:pPr>
            <w:r w:rsidRPr="005D1327">
              <w:rPr>
                <w:rFonts w:hint="eastAsia"/>
              </w:rPr>
              <w:t>合计</w:t>
            </w:r>
          </w:p>
        </w:tc>
        <w:tc>
          <w:tcPr>
            <w:tcW w:w="1022" w:type="pct"/>
          </w:tcPr>
          <w:p w14:paraId="0A492FD2" w14:textId="60C1B0DC" w:rsidR="002D6D39" w:rsidRPr="005D1327" w:rsidRDefault="002D6D39" w:rsidP="00D6112D">
            <w:pPr>
              <w:pStyle w:val="a6"/>
            </w:pPr>
            <w:r>
              <w:fldChar w:fldCharType="begin"/>
            </w:r>
            <w:r>
              <w:instrText xml:space="preserve"> =SUM(ABOVE) </w:instrText>
            </w:r>
            <w:r>
              <w:fldChar w:fldCharType="separate"/>
            </w:r>
            <w:r>
              <w:rPr>
                <w:noProof/>
              </w:rPr>
              <w:t>148</w:t>
            </w:r>
            <w:r>
              <w:fldChar w:fldCharType="end"/>
            </w:r>
          </w:p>
        </w:tc>
        <w:tc>
          <w:tcPr>
            <w:tcW w:w="883" w:type="pct"/>
          </w:tcPr>
          <w:p w14:paraId="34BC31CE" w14:textId="0E211921" w:rsidR="002D6D39" w:rsidRPr="005D1327" w:rsidRDefault="002D6D39" w:rsidP="00D6112D">
            <w:pPr>
              <w:pStyle w:val="a6"/>
            </w:pPr>
            <w:r>
              <w:t>114</w:t>
            </w:r>
          </w:p>
        </w:tc>
        <w:tc>
          <w:tcPr>
            <w:tcW w:w="882" w:type="pct"/>
          </w:tcPr>
          <w:p w14:paraId="32CF6D40" w14:textId="429BF2C6" w:rsidR="002D6D39" w:rsidRPr="005D1327" w:rsidRDefault="002D6D39" w:rsidP="00D6112D">
            <w:pPr>
              <w:pStyle w:val="a6"/>
            </w:pPr>
            <w:r>
              <w:rPr>
                <w:rFonts w:hint="eastAsia"/>
              </w:rPr>
              <w:t>——</w:t>
            </w:r>
          </w:p>
        </w:tc>
      </w:tr>
    </w:tbl>
    <w:p w14:paraId="1FDD625A" w14:textId="77777777" w:rsidR="00EF3951" w:rsidRDefault="00EF3951" w:rsidP="009B3FDE">
      <w:pPr>
        <w:pStyle w:val="aff6"/>
      </w:pPr>
      <w:r>
        <w:br w:type="page"/>
      </w:r>
    </w:p>
    <w:p w14:paraId="0B12DDE1" w14:textId="4A74C099" w:rsidR="00EF3951" w:rsidRPr="001A2EE0" w:rsidRDefault="00EF3951" w:rsidP="009B3FDE">
      <w:pPr>
        <w:pStyle w:val="aff6"/>
      </w:pPr>
      <w:bookmarkStart w:id="61" w:name="_Toc198625650"/>
      <w:r w:rsidRPr="001A2EE0">
        <w:rPr>
          <w:rFonts w:hint="eastAsia"/>
        </w:rPr>
        <w:lastRenderedPageBreak/>
        <w:t>附表三</w:t>
      </w:r>
      <w:r w:rsidR="00074ED9" w:rsidRPr="001A2EE0">
        <w:rPr>
          <w:rFonts w:hint="eastAsia"/>
        </w:rPr>
        <w:t>：</w:t>
      </w:r>
      <w:r w:rsidR="003A746C">
        <w:rPr>
          <w:rFonts w:hint="eastAsia"/>
        </w:rPr>
        <w:t>传统村落</w:t>
      </w:r>
      <w:r w:rsidRPr="001A2EE0">
        <w:rPr>
          <w:rFonts w:hint="eastAsia"/>
        </w:rPr>
        <w:t>统计表</w:t>
      </w:r>
      <w:bookmarkEnd w:id="61"/>
    </w:p>
    <w:tbl>
      <w:tblPr>
        <w:tblStyle w:val="7"/>
        <w:tblW w:w="5000" w:type="pct"/>
        <w:tblInd w:w="0" w:type="dxa"/>
        <w:tblLook w:val="04A0" w:firstRow="1" w:lastRow="0" w:firstColumn="1" w:lastColumn="0" w:noHBand="0" w:noVBand="1"/>
      </w:tblPr>
      <w:tblGrid>
        <w:gridCol w:w="845"/>
        <w:gridCol w:w="1417"/>
        <w:gridCol w:w="2960"/>
        <w:gridCol w:w="4129"/>
        <w:gridCol w:w="4597"/>
      </w:tblGrid>
      <w:tr w:rsidR="00A629DB" w14:paraId="732F69CC" w14:textId="77777777" w:rsidTr="00B31686">
        <w:tc>
          <w:tcPr>
            <w:tcW w:w="303" w:type="pct"/>
            <w:tcBorders>
              <w:top w:val="single" w:sz="4" w:space="0" w:color="auto"/>
              <w:left w:val="single" w:sz="4" w:space="0" w:color="auto"/>
              <w:bottom w:val="single" w:sz="4" w:space="0" w:color="auto"/>
              <w:right w:val="single" w:sz="4" w:space="0" w:color="auto"/>
            </w:tcBorders>
            <w:hideMark/>
          </w:tcPr>
          <w:p w14:paraId="437671AC" w14:textId="77777777" w:rsidR="00A629DB" w:rsidRDefault="00A629DB" w:rsidP="00A629DB">
            <w:pPr>
              <w:pStyle w:val="a6"/>
            </w:pPr>
            <w:r>
              <w:rPr>
                <w:rFonts w:hint="eastAsia"/>
              </w:rPr>
              <w:t>序号</w:t>
            </w:r>
          </w:p>
        </w:tc>
        <w:tc>
          <w:tcPr>
            <w:tcW w:w="508" w:type="pct"/>
            <w:tcBorders>
              <w:top w:val="single" w:sz="4" w:space="0" w:color="auto"/>
              <w:left w:val="single" w:sz="4" w:space="0" w:color="auto"/>
              <w:bottom w:val="single" w:sz="4" w:space="0" w:color="auto"/>
              <w:right w:val="single" w:sz="4" w:space="0" w:color="auto"/>
            </w:tcBorders>
            <w:hideMark/>
          </w:tcPr>
          <w:p w14:paraId="31F3B724" w14:textId="77777777" w:rsidR="00A629DB" w:rsidRDefault="00A629DB" w:rsidP="00A629DB">
            <w:pPr>
              <w:pStyle w:val="a6"/>
            </w:pPr>
            <w:r>
              <w:rPr>
                <w:rFonts w:ascii="宋体" w:eastAsia="宋体" w:hAnsi="宋体" w:cs="宋体" w:hint="eastAsia"/>
              </w:rPr>
              <w:t>名</w:t>
            </w:r>
            <w:r>
              <w:rPr>
                <w:rFonts w:hint="eastAsia"/>
              </w:rPr>
              <w:t>称</w:t>
            </w:r>
          </w:p>
        </w:tc>
        <w:tc>
          <w:tcPr>
            <w:tcW w:w="1061" w:type="pct"/>
            <w:tcBorders>
              <w:top w:val="single" w:sz="4" w:space="0" w:color="auto"/>
              <w:left w:val="single" w:sz="4" w:space="0" w:color="auto"/>
              <w:bottom w:val="single" w:sz="4" w:space="0" w:color="auto"/>
              <w:right w:val="single" w:sz="4" w:space="0" w:color="auto"/>
            </w:tcBorders>
            <w:hideMark/>
          </w:tcPr>
          <w:p w14:paraId="6DC5A9E1" w14:textId="77777777" w:rsidR="00A629DB" w:rsidRDefault="00A629DB" w:rsidP="00A629DB">
            <w:pPr>
              <w:pStyle w:val="a6"/>
            </w:pPr>
            <w:r>
              <w:rPr>
                <w:rFonts w:ascii="宋体" w:eastAsia="宋体" w:hAnsi="宋体" w:cs="宋体" w:hint="eastAsia"/>
              </w:rPr>
              <w:t>保护区划面积统计（公顷</w:t>
            </w:r>
            <w:r>
              <w:rPr>
                <w:rFonts w:hint="eastAsia"/>
              </w:rPr>
              <w:t>）</w:t>
            </w:r>
          </w:p>
        </w:tc>
        <w:tc>
          <w:tcPr>
            <w:tcW w:w="1480" w:type="pct"/>
            <w:tcBorders>
              <w:top w:val="single" w:sz="4" w:space="0" w:color="auto"/>
              <w:left w:val="single" w:sz="4" w:space="0" w:color="auto"/>
              <w:bottom w:val="single" w:sz="4" w:space="0" w:color="auto"/>
              <w:right w:val="single" w:sz="4" w:space="0" w:color="auto"/>
            </w:tcBorders>
            <w:hideMark/>
          </w:tcPr>
          <w:p w14:paraId="531319B8" w14:textId="77777777" w:rsidR="00A629DB" w:rsidRDefault="00A629DB" w:rsidP="00A629DB">
            <w:pPr>
              <w:pStyle w:val="a6"/>
            </w:pPr>
            <w:r>
              <w:rPr>
                <w:rFonts w:ascii="宋体" w:eastAsia="宋体" w:hAnsi="宋体" w:cs="宋体" w:hint="eastAsia"/>
              </w:rPr>
              <w:t>行政区及保护四</w:t>
            </w:r>
            <w:r>
              <w:rPr>
                <w:rFonts w:hint="eastAsia"/>
              </w:rPr>
              <w:t>至</w:t>
            </w:r>
          </w:p>
        </w:tc>
        <w:tc>
          <w:tcPr>
            <w:tcW w:w="1648" w:type="pct"/>
            <w:tcBorders>
              <w:top w:val="single" w:sz="4" w:space="0" w:color="auto"/>
              <w:left w:val="single" w:sz="4" w:space="0" w:color="auto"/>
              <w:bottom w:val="single" w:sz="4" w:space="0" w:color="auto"/>
              <w:right w:val="single" w:sz="4" w:space="0" w:color="auto"/>
            </w:tcBorders>
            <w:hideMark/>
          </w:tcPr>
          <w:p w14:paraId="1ECE80C9" w14:textId="77777777" w:rsidR="00A629DB" w:rsidRDefault="00A629DB" w:rsidP="00A629DB">
            <w:pPr>
              <w:pStyle w:val="a6"/>
            </w:pPr>
            <w:r>
              <w:rPr>
                <w:rFonts w:ascii="宋体" w:eastAsia="宋体" w:hAnsi="宋体" w:cs="宋体" w:hint="eastAsia"/>
              </w:rPr>
              <w:t>价值特</w:t>
            </w:r>
            <w:r>
              <w:rPr>
                <w:rFonts w:hint="eastAsia"/>
              </w:rPr>
              <w:t>色</w:t>
            </w:r>
          </w:p>
        </w:tc>
      </w:tr>
      <w:tr w:rsidR="00A629DB" w14:paraId="7E96F541" w14:textId="77777777" w:rsidTr="00B31686">
        <w:tc>
          <w:tcPr>
            <w:tcW w:w="303" w:type="pct"/>
            <w:tcBorders>
              <w:top w:val="single" w:sz="4" w:space="0" w:color="auto"/>
              <w:left w:val="single" w:sz="4" w:space="0" w:color="auto"/>
              <w:bottom w:val="single" w:sz="4" w:space="0" w:color="auto"/>
              <w:right w:val="single" w:sz="4" w:space="0" w:color="auto"/>
            </w:tcBorders>
          </w:tcPr>
          <w:p w14:paraId="7CFA9B96" w14:textId="43ADF009" w:rsidR="00A629DB" w:rsidRDefault="00997FDE" w:rsidP="00997FDE">
            <w:pPr>
              <w:pStyle w:val="a6"/>
            </w:pPr>
            <w:r>
              <w:rPr>
                <w:rFonts w:hint="eastAsia"/>
              </w:rPr>
              <w:t>1</w:t>
            </w:r>
          </w:p>
        </w:tc>
        <w:tc>
          <w:tcPr>
            <w:tcW w:w="508" w:type="pct"/>
            <w:tcBorders>
              <w:top w:val="single" w:sz="4" w:space="0" w:color="auto"/>
              <w:left w:val="single" w:sz="4" w:space="0" w:color="auto"/>
              <w:bottom w:val="single" w:sz="4" w:space="0" w:color="auto"/>
              <w:right w:val="single" w:sz="4" w:space="0" w:color="auto"/>
            </w:tcBorders>
            <w:hideMark/>
          </w:tcPr>
          <w:p w14:paraId="352FB9A9" w14:textId="77777777" w:rsidR="00A629DB" w:rsidRDefault="00A629DB" w:rsidP="00A83F21">
            <w:pPr>
              <w:pStyle w:val="a6"/>
              <w:jc w:val="both"/>
            </w:pPr>
            <w:r>
              <w:rPr>
                <w:rFonts w:ascii="宋体" w:eastAsia="宋体" w:hAnsi="宋体" w:cs="宋体" w:hint="eastAsia"/>
              </w:rPr>
              <w:t>霞街</w:t>
            </w:r>
            <w:r>
              <w:rPr>
                <w:rFonts w:hint="eastAsia"/>
              </w:rPr>
              <w:t>村</w:t>
            </w:r>
          </w:p>
        </w:tc>
        <w:tc>
          <w:tcPr>
            <w:tcW w:w="1061" w:type="pct"/>
            <w:tcBorders>
              <w:top w:val="single" w:sz="4" w:space="0" w:color="auto"/>
              <w:left w:val="single" w:sz="4" w:space="0" w:color="auto"/>
              <w:bottom w:val="single" w:sz="4" w:space="0" w:color="auto"/>
              <w:right w:val="single" w:sz="4" w:space="0" w:color="auto"/>
            </w:tcBorders>
            <w:hideMark/>
          </w:tcPr>
          <w:p w14:paraId="02F25F17" w14:textId="77777777" w:rsidR="00A629DB" w:rsidRDefault="00A629DB" w:rsidP="004055A5">
            <w:pPr>
              <w:pStyle w:val="a6"/>
            </w:pPr>
            <w:r>
              <w:t>226.07</w:t>
            </w:r>
          </w:p>
        </w:tc>
        <w:tc>
          <w:tcPr>
            <w:tcW w:w="1480" w:type="pct"/>
            <w:tcBorders>
              <w:top w:val="single" w:sz="4" w:space="0" w:color="auto"/>
              <w:left w:val="single" w:sz="4" w:space="0" w:color="auto"/>
              <w:bottom w:val="single" w:sz="4" w:space="0" w:color="auto"/>
              <w:right w:val="single" w:sz="4" w:space="0" w:color="auto"/>
            </w:tcBorders>
            <w:hideMark/>
          </w:tcPr>
          <w:p w14:paraId="2736AEE7" w14:textId="77777777" w:rsidR="00A629DB" w:rsidRDefault="00A629DB" w:rsidP="00A83F21">
            <w:pPr>
              <w:pStyle w:val="a6"/>
              <w:jc w:val="both"/>
            </w:pPr>
            <w:r>
              <w:rPr>
                <w:rFonts w:ascii="宋体" w:eastAsia="宋体" w:hAnsi="宋体" w:cs="宋体" w:hint="eastAsia"/>
              </w:rPr>
              <w:t>北至吴阳东干渠，东至吴阳街二路，南至庆哥村，西至乡道</w:t>
            </w:r>
            <w:r>
              <w:t>Y944</w:t>
            </w:r>
            <w:r>
              <w:rPr>
                <w:rFonts w:hint="eastAsia"/>
              </w:rPr>
              <w:t>。</w:t>
            </w:r>
          </w:p>
        </w:tc>
        <w:tc>
          <w:tcPr>
            <w:tcW w:w="1648" w:type="pct"/>
            <w:tcBorders>
              <w:top w:val="single" w:sz="4" w:space="0" w:color="auto"/>
              <w:left w:val="single" w:sz="4" w:space="0" w:color="auto"/>
              <w:bottom w:val="single" w:sz="4" w:space="0" w:color="auto"/>
              <w:right w:val="single" w:sz="4" w:space="0" w:color="auto"/>
            </w:tcBorders>
            <w:hideMark/>
          </w:tcPr>
          <w:p w14:paraId="77E09A93" w14:textId="77777777" w:rsidR="00A629DB" w:rsidRDefault="00A629DB" w:rsidP="00A83F21">
            <w:pPr>
              <w:pStyle w:val="a6"/>
              <w:jc w:val="both"/>
            </w:pPr>
            <w:r>
              <w:rPr>
                <w:rFonts w:ascii="宋体" w:eastAsia="宋体" w:hAnsi="宋体" w:cs="宋体" w:hint="eastAsia"/>
              </w:rPr>
              <w:t>状元林召棠的故居、林氏大宗、状元坊等文物古迹均在霞街内，是体现吴阳状元文化的所在地</w:t>
            </w:r>
            <w:r>
              <w:rPr>
                <w:rFonts w:hint="eastAsia"/>
              </w:rPr>
              <w:t>。</w:t>
            </w:r>
          </w:p>
        </w:tc>
      </w:tr>
      <w:tr w:rsidR="00A629DB" w14:paraId="060C3495" w14:textId="77777777" w:rsidTr="00B31686">
        <w:tc>
          <w:tcPr>
            <w:tcW w:w="303" w:type="pct"/>
            <w:tcBorders>
              <w:top w:val="single" w:sz="4" w:space="0" w:color="auto"/>
              <w:left w:val="single" w:sz="4" w:space="0" w:color="auto"/>
              <w:bottom w:val="single" w:sz="4" w:space="0" w:color="auto"/>
              <w:right w:val="single" w:sz="4" w:space="0" w:color="auto"/>
            </w:tcBorders>
          </w:tcPr>
          <w:p w14:paraId="004BC88F" w14:textId="02DE6A02" w:rsidR="00A629DB" w:rsidRDefault="00997FDE" w:rsidP="00997FDE">
            <w:pPr>
              <w:pStyle w:val="a6"/>
            </w:pPr>
            <w:r>
              <w:rPr>
                <w:rFonts w:hint="eastAsia"/>
              </w:rPr>
              <w:t>2</w:t>
            </w:r>
          </w:p>
        </w:tc>
        <w:tc>
          <w:tcPr>
            <w:tcW w:w="508" w:type="pct"/>
            <w:tcBorders>
              <w:top w:val="single" w:sz="4" w:space="0" w:color="auto"/>
              <w:left w:val="single" w:sz="4" w:space="0" w:color="auto"/>
              <w:bottom w:val="single" w:sz="4" w:space="0" w:color="auto"/>
              <w:right w:val="single" w:sz="4" w:space="0" w:color="auto"/>
            </w:tcBorders>
            <w:hideMark/>
          </w:tcPr>
          <w:p w14:paraId="7659D8DB" w14:textId="397A33E3" w:rsidR="00A629DB" w:rsidRDefault="00A629DB" w:rsidP="00A83F21">
            <w:pPr>
              <w:pStyle w:val="a6"/>
              <w:jc w:val="both"/>
            </w:pPr>
            <w:r>
              <w:rPr>
                <w:rFonts w:ascii="宋体" w:eastAsia="宋体" w:hAnsi="宋体" w:cs="宋体" w:hint="eastAsia"/>
              </w:rPr>
              <w:t>芷寮</w:t>
            </w:r>
            <w:r>
              <w:rPr>
                <w:rFonts w:hint="eastAsia"/>
              </w:rPr>
              <w:t>村</w:t>
            </w:r>
            <w:r w:rsidR="00B31686">
              <w:rPr>
                <w:rFonts w:hint="eastAsia"/>
              </w:rPr>
              <w:t>（推荐新增）</w:t>
            </w:r>
          </w:p>
        </w:tc>
        <w:tc>
          <w:tcPr>
            <w:tcW w:w="1061" w:type="pct"/>
            <w:tcBorders>
              <w:top w:val="single" w:sz="4" w:space="0" w:color="auto"/>
              <w:left w:val="single" w:sz="4" w:space="0" w:color="auto"/>
              <w:bottom w:val="single" w:sz="4" w:space="0" w:color="auto"/>
              <w:right w:val="single" w:sz="4" w:space="0" w:color="auto"/>
            </w:tcBorders>
            <w:hideMark/>
          </w:tcPr>
          <w:p w14:paraId="6FE151A1" w14:textId="77777777" w:rsidR="00A629DB" w:rsidRDefault="00A629DB" w:rsidP="004055A5">
            <w:pPr>
              <w:pStyle w:val="a6"/>
            </w:pPr>
            <w:r>
              <w:t>341.11</w:t>
            </w:r>
          </w:p>
        </w:tc>
        <w:tc>
          <w:tcPr>
            <w:tcW w:w="1480" w:type="pct"/>
            <w:tcBorders>
              <w:top w:val="single" w:sz="4" w:space="0" w:color="auto"/>
              <w:left w:val="single" w:sz="4" w:space="0" w:color="auto"/>
              <w:bottom w:val="single" w:sz="4" w:space="0" w:color="auto"/>
              <w:right w:val="single" w:sz="4" w:space="0" w:color="auto"/>
            </w:tcBorders>
            <w:hideMark/>
          </w:tcPr>
          <w:p w14:paraId="32057052" w14:textId="77777777" w:rsidR="00A629DB" w:rsidRDefault="00A629DB" w:rsidP="00A83F21">
            <w:pPr>
              <w:pStyle w:val="a6"/>
              <w:jc w:val="both"/>
            </w:pPr>
            <w:r>
              <w:rPr>
                <w:rFonts w:ascii="宋体" w:eastAsia="宋体" w:hAnsi="宋体" w:cs="宋体" w:hint="eastAsia"/>
              </w:rPr>
              <w:t>北至吴阳西干渠，东至姓徐村，南至吴阳东干渠，西至鸡坉村</w:t>
            </w:r>
            <w:r>
              <w:rPr>
                <w:rFonts w:hint="eastAsia"/>
              </w:rPr>
              <w:t>。</w:t>
            </w:r>
          </w:p>
        </w:tc>
        <w:tc>
          <w:tcPr>
            <w:tcW w:w="1648" w:type="pct"/>
            <w:tcBorders>
              <w:top w:val="single" w:sz="4" w:space="0" w:color="auto"/>
              <w:left w:val="single" w:sz="4" w:space="0" w:color="auto"/>
              <w:bottom w:val="single" w:sz="4" w:space="0" w:color="auto"/>
              <w:right w:val="single" w:sz="4" w:space="0" w:color="auto"/>
            </w:tcBorders>
            <w:hideMark/>
          </w:tcPr>
          <w:p w14:paraId="15B2C3BF" w14:textId="77777777" w:rsidR="00A629DB" w:rsidRDefault="00A629DB" w:rsidP="00A83F21">
            <w:pPr>
              <w:pStyle w:val="a6"/>
              <w:jc w:val="both"/>
            </w:pPr>
            <w:r>
              <w:rPr>
                <w:rFonts w:ascii="宋体" w:eastAsia="宋体" w:hAnsi="宋体" w:cs="宋体" w:hint="eastAsia"/>
              </w:rPr>
              <w:t>芷寮港遗址、番鬼井及芷寮船厂遗址均在芷寮村，对研究吴阳明清商埠发展史有一定价值</w:t>
            </w:r>
            <w:r>
              <w:rPr>
                <w:rFonts w:hint="eastAsia"/>
              </w:rPr>
              <w:t>。</w:t>
            </w:r>
          </w:p>
        </w:tc>
      </w:tr>
    </w:tbl>
    <w:p w14:paraId="2AF0F073" w14:textId="77777777" w:rsidR="00EF3951" w:rsidRDefault="00EF3951" w:rsidP="00A83F21">
      <w:pPr>
        <w:pStyle w:val="aff6"/>
        <w:jc w:val="both"/>
      </w:pPr>
      <w:r>
        <w:br w:type="page"/>
      </w:r>
    </w:p>
    <w:p w14:paraId="2C29D961" w14:textId="6420A034" w:rsidR="00602EB8" w:rsidRDefault="00EF3951" w:rsidP="009B3FDE">
      <w:pPr>
        <w:pStyle w:val="aff6"/>
      </w:pPr>
      <w:bookmarkStart w:id="62" w:name="_Toc198625651"/>
      <w:r>
        <w:rPr>
          <w:rFonts w:hint="eastAsia"/>
        </w:rPr>
        <w:lastRenderedPageBreak/>
        <w:t>附表四</w:t>
      </w:r>
      <w:r w:rsidR="00074ED9">
        <w:rPr>
          <w:rFonts w:hint="eastAsia"/>
        </w:rPr>
        <w:t>：</w:t>
      </w:r>
      <w:r w:rsidR="00602EB8">
        <w:rPr>
          <w:rFonts w:hint="eastAsia"/>
        </w:rPr>
        <w:t>历史地段</w:t>
      </w:r>
      <w:r w:rsidR="00EF63B1">
        <w:rPr>
          <w:rFonts w:hint="eastAsia"/>
        </w:rPr>
        <w:t>（推荐新增）</w:t>
      </w:r>
      <w:r w:rsidR="00602EB8">
        <w:rPr>
          <w:rFonts w:hint="eastAsia"/>
        </w:rPr>
        <w:t>统计表</w:t>
      </w:r>
    </w:p>
    <w:tbl>
      <w:tblPr>
        <w:tblStyle w:val="7"/>
        <w:tblW w:w="5000" w:type="pct"/>
        <w:tblInd w:w="0" w:type="dxa"/>
        <w:tblLook w:val="04A0" w:firstRow="1" w:lastRow="0" w:firstColumn="1" w:lastColumn="0" w:noHBand="0" w:noVBand="1"/>
      </w:tblPr>
      <w:tblGrid>
        <w:gridCol w:w="703"/>
        <w:gridCol w:w="2692"/>
        <w:gridCol w:w="3119"/>
        <w:gridCol w:w="3261"/>
        <w:gridCol w:w="4173"/>
      </w:tblGrid>
      <w:tr w:rsidR="00A629DB" w14:paraId="38798E8B" w14:textId="77777777" w:rsidTr="00A629DB">
        <w:tc>
          <w:tcPr>
            <w:tcW w:w="252" w:type="pct"/>
            <w:tcBorders>
              <w:top w:val="single" w:sz="4" w:space="0" w:color="auto"/>
              <w:left w:val="single" w:sz="4" w:space="0" w:color="auto"/>
              <w:bottom w:val="single" w:sz="4" w:space="0" w:color="auto"/>
              <w:right w:val="single" w:sz="4" w:space="0" w:color="auto"/>
            </w:tcBorders>
            <w:hideMark/>
          </w:tcPr>
          <w:p w14:paraId="1C748CD8" w14:textId="77777777" w:rsidR="00A629DB" w:rsidRDefault="00A629DB" w:rsidP="00A629DB">
            <w:pPr>
              <w:pStyle w:val="a6"/>
            </w:pPr>
            <w:r>
              <w:rPr>
                <w:rFonts w:hint="eastAsia"/>
              </w:rPr>
              <w:t>序号</w:t>
            </w:r>
          </w:p>
        </w:tc>
        <w:tc>
          <w:tcPr>
            <w:tcW w:w="965" w:type="pct"/>
            <w:tcBorders>
              <w:top w:val="single" w:sz="4" w:space="0" w:color="auto"/>
              <w:left w:val="single" w:sz="4" w:space="0" w:color="auto"/>
              <w:bottom w:val="single" w:sz="4" w:space="0" w:color="auto"/>
              <w:right w:val="single" w:sz="4" w:space="0" w:color="auto"/>
            </w:tcBorders>
            <w:hideMark/>
          </w:tcPr>
          <w:p w14:paraId="3E4BFD3B" w14:textId="77777777" w:rsidR="00A629DB" w:rsidRDefault="00A629DB" w:rsidP="00A629DB">
            <w:pPr>
              <w:pStyle w:val="a6"/>
            </w:pPr>
            <w:r>
              <w:rPr>
                <w:rFonts w:ascii="宋体" w:eastAsia="宋体" w:hAnsi="宋体" w:cs="宋体" w:hint="eastAsia"/>
              </w:rPr>
              <w:t>名</w:t>
            </w:r>
            <w:r>
              <w:rPr>
                <w:rFonts w:hint="eastAsia"/>
              </w:rPr>
              <w:t>称</w:t>
            </w:r>
          </w:p>
        </w:tc>
        <w:tc>
          <w:tcPr>
            <w:tcW w:w="1118" w:type="pct"/>
            <w:tcBorders>
              <w:top w:val="single" w:sz="4" w:space="0" w:color="auto"/>
              <w:left w:val="single" w:sz="4" w:space="0" w:color="auto"/>
              <w:bottom w:val="single" w:sz="4" w:space="0" w:color="auto"/>
              <w:right w:val="single" w:sz="4" w:space="0" w:color="auto"/>
            </w:tcBorders>
            <w:hideMark/>
          </w:tcPr>
          <w:p w14:paraId="043E9435" w14:textId="77777777" w:rsidR="00A629DB" w:rsidRDefault="00A629DB" w:rsidP="00A629DB">
            <w:pPr>
              <w:pStyle w:val="a6"/>
            </w:pPr>
            <w:r>
              <w:rPr>
                <w:rFonts w:ascii="宋体" w:eastAsia="宋体" w:hAnsi="宋体" w:cs="宋体" w:hint="eastAsia"/>
              </w:rPr>
              <w:t>保护区划面积统计（公顷</w:t>
            </w:r>
            <w:r>
              <w:rPr>
                <w:rFonts w:hint="eastAsia"/>
              </w:rPr>
              <w:t>）</w:t>
            </w:r>
          </w:p>
        </w:tc>
        <w:tc>
          <w:tcPr>
            <w:tcW w:w="1169" w:type="pct"/>
            <w:tcBorders>
              <w:top w:val="single" w:sz="4" w:space="0" w:color="auto"/>
              <w:left w:val="single" w:sz="4" w:space="0" w:color="auto"/>
              <w:bottom w:val="single" w:sz="4" w:space="0" w:color="auto"/>
              <w:right w:val="single" w:sz="4" w:space="0" w:color="auto"/>
            </w:tcBorders>
            <w:hideMark/>
          </w:tcPr>
          <w:p w14:paraId="6FC86B93" w14:textId="77777777" w:rsidR="00A629DB" w:rsidRDefault="00A629DB" w:rsidP="00A629DB">
            <w:pPr>
              <w:pStyle w:val="a6"/>
            </w:pPr>
            <w:r>
              <w:rPr>
                <w:rFonts w:ascii="宋体" w:eastAsia="宋体" w:hAnsi="宋体" w:cs="宋体" w:hint="eastAsia"/>
              </w:rPr>
              <w:t>行政区及保护四</w:t>
            </w:r>
            <w:r>
              <w:rPr>
                <w:rFonts w:hint="eastAsia"/>
              </w:rPr>
              <w:t>至</w:t>
            </w:r>
          </w:p>
        </w:tc>
        <w:tc>
          <w:tcPr>
            <w:tcW w:w="1496" w:type="pct"/>
            <w:tcBorders>
              <w:top w:val="single" w:sz="4" w:space="0" w:color="auto"/>
              <w:left w:val="single" w:sz="4" w:space="0" w:color="auto"/>
              <w:bottom w:val="single" w:sz="4" w:space="0" w:color="auto"/>
              <w:right w:val="single" w:sz="4" w:space="0" w:color="auto"/>
            </w:tcBorders>
            <w:hideMark/>
          </w:tcPr>
          <w:p w14:paraId="76D3DAB0" w14:textId="77777777" w:rsidR="00A629DB" w:rsidRDefault="00A629DB" w:rsidP="00A629DB">
            <w:pPr>
              <w:pStyle w:val="a6"/>
            </w:pPr>
            <w:r>
              <w:rPr>
                <w:rFonts w:ascii="宋体" w:eastAsia="宋体" w:hAnsi="宋体" w:cs="宋体" w:hint="eastAsia"/>
              </w:rPr>
              <w:t>价值特</w:t>
            </w:r>
            <w:r>
              <w:rPr>
                <w:rFonts w:hint="eastAsia"/>
              </w:rPr>
              <w:t>色</w:t>
            </w:r>
          </w:p>
        </w:tc>
      </w:tr>
      <w:tr w:rsidR="00A629DB" w14:paraId="35EC3325" w14:textId="77777777" w:rsidTr="00A629DB">
        <w:tc>
          <w:tcPr>
            <w:tcW w:w="252" w:type="pct"/>
            <w:tcBorders>
              <w:top w:val="single" w:sz="4" w:space="0" w:color="auto"/>
              <w:left w:val="single" w:sz="4" w:space="0" w:color="auto"/>
              <w:bottom w:val="single" w:sz="4" w:space="0" w:color="auto"/>
              <w:right w:val="single" w:sz="4" w:space="0" w:color="auto"/>
            </w:tcBorders>
          </w:tcPr>
          <w:p w14:paraId="2A5E4709" w14:textId="55B3999D" w:rsidR="00A629DB" w:rsidRDefault="00B11626" w:rsidP="00A629DB">
            <w:pPr>
              <w:pStyle w:val="a6"/>
            </w:pPr>
            <w:r>
              <w:rPr>
                <w:rFonts w:hint="eastAsia"/>
              </w:rPr>
              <w:t>1</w:t>
            </w:r>
          </w:p>
        </w:tc>
        <w:tc>
          <w:tcPr>
            <w:tcW w:w="965" w:type="pct"/>
            <w:tcBorders>
              <w:top w:val="single" w:sz="4" w:space="0" w:color="auto"/>
              <w:left w:val="single" w:sz="4" w:space="0" w:color="auto"/>
              <w:bottom w:val="single" w:sz="4" w:space="0" w:color="auto"/>
              <w:right w:val="single" w:sz="4" w:space="0" w:color="auto"/>
            </w:tcBorders>
            <w:hideMark/>
          </w:tcPr>
          <w:p w14:paraId="7DD7E441" w14:textId="49457CE4" w:rsidR="00A629DB" w:rsidRDefault="00A629DB" w:rsidP="00A629DB">
            <w:pPr>
              <w:pStyle w:val="a6"/>
            </w:pPr>
            <w:r>
              <w:rPr>
                <w:rFonts w:ascii="宋体" w:eastAsia="宋体" w:hAnsi="宋体" w:cs="宋体" w:hint="eastAsia"/>
              </w:rPr>
              <w:t>双峰塔历史地</w:t>
            </w:r>
            <w:r>
              <w:rPr>
                <w:rFonts w:hint="eastAsia"/>
              </w:rPr>
              <w:t>段</w:t>
            </w:r>
            <w:r w:rsidR="00EF63B1" w:rsidRPr="00EF63B1">
              <w:rPr>
                <w:rFonts w:hint="eastAsia"/>
              </w:rPr>
              <w:t>（推荐新增）</w:t>
            </w:r>
          </w:p>
        </w:tc>
        <w:tc>
          <w:tcPr>
            <w:tcW w:w="1118" w:type="pct"/>
            <w:tcBorders>
              <w:top w:val="single" w:sz="4" w:space="0" w:color="auto"/>
              <w:left w:val="single" w:sz="4" w:space="0" w:color="auto"/>
              <w:bottom w:val="single" w:sz="4" w:space="0" w:color="auto"/>
              <w:right w:val="single" w:sz="4" w:space="0" w:color="auto"/>
            </w:tcBorders>
            <w:hideMark/>
          </w:tcPr>
          <w:p w14:paraId="5E5C9676" w14:textId="77777777" w:rsidR="00A629DB" w:rsidRDefault="00A629DB" w:rsidP="00A629DB">
            <w:pPr>
              <w:pStyle w:val="a6"/>
            </w:pPr>
            <w:r>
              <w:t>0.4</w:t>
            </w:r>
          </w:p>
        </w:tc>
        <w:tc>
          <w:tcPr>
            <w:tcW w:w="1169" w:type="pct"/>
            <w:tcBorders>
              <w:top w:val="single" w:sz="4" w:space="0" w:color="auto"/>
              <w:left w:val="single" w:sz="4" w:space="0" w:color="auto"/>
              <w:bottom w:val="single" w:sz="4" w:space="0" w:color="auto"/>
              <w:right w:val="single" w:sz="4" w:space="0" w:color="auto"/>
            </w:tcBorders>
            <w:hideMark/>
          </w:tcPr>
          <w:p w14:paraId="210508A8" w14:textId="77777777" w:rsidR="00A629DB" w:rsidRDefault="00A629DB" w:rsidP="00A83F21">
            <w:pPr>
              <w:pStyle w:val="a6"/>
              <w:jc w:val="both"/>
            </w:pPr>
            <w:r>
              <w:rPr>
                <w:rFonts w:ascii="宋体" w:eastAsia="宋体" w:hAnsi="宋体" w:cs="宋体" w:hint="eastAsia"/>
              </w:rPr>
              <w:t>东至双峰寺东侧，南至双峰塔，西至双峰寺西侧，北至双峰寺北侧村道</w:t>
            </w:r>
            <w:r>
              <w:rPr>
                <w:rFonts w:hint="eastAsia"/>
              </w:rPr>
              <w:t>。</w:t>
            </w:r>
          </w:p>
        </w:tc>
        <w:tc>
          <w:tcPr>
            <w:tcW w:w="1496" w:type="pct"/>
            <w:tcBorders>
              <w:top w:val="single" w:sz="4" w:space="0" w:color="auto"/>
              <w:left w:val="single" w:sz="4" w:space="0" w:color="auto"/>
              <w:bottom w:val="single" w:sz="4" w:space="0" w:color="auto"/>
              <w:right w:val="single" w:sz="4" w:space="0" w:color="auto"/>
            </w:tcBorders>
            <w:hideMark/>
          </w:tcPr>
          <w:p w14:paraId="5929DC10" w14:textId="77777777" w:rsidR="00A629DB" w:rsidRDefault="00A629DB" w:rsidP="00A83F21">
            <w:pPr>
              <w:pStyle w:val="a6"/>
              <w:jc w:val="both"/>
            </w:pPr>
            <w:r>
              <w:rPr>
                <w:rFonts w:ascii="宋体" w:eastAsia="宋体" w:hAnsi="宋体" w:cs="宋体" w:hint="eastAsia"/>
              </w:rPr>
              <w:t>历史地段内存有双峰塔、江阳书院（双峰寺）两处文物保护单位，对研究明代塔式建筑营建有一定价值</w:t>
            </w:r>
            <w:r>
              <w:rPr>
                <w:rFonts w:hint="eastAsia"/>
              </w:rPr>
              <w:t>。</w:t>
            </w:r>
          </w:p>
        </w:tc>
      </w:tr>
      <w:tr w:rsidR="00A629DB" w14:paraId="293BEADF" w14:textId="77777777" w:rsidTr="00A629DB">
        <w:tc>
          <w:tcPr>
            <w:tcW w:w="252" w:type="pct"/>
            <w:tcBorders>
              <w:top w:val="single" w:sz="4" w:space="0" w:color="auto"/>
              <w:left w:val="single" w:sz="4" w:space="0" w:color="auto"/>
              <w:bottom w:val="single" w:sz="4" w:space="0" w:color="auto"/>
              <w:right w:val="single" w:sz="4" w:space="0" w:color="auto"/>
            </w:tcBorders>
          </w:tcPr>
          <w:p w14:paraId="4172EA68" w14:textId="6618F6D9" w:rsidR="00A629DB" w:rsidRDefault="00B11626" w:rsidP="00A629DB">
            <w:pPr>
              <w:pStyle w:val="a6"/>
            </w:pPr>
            <w:r>
              <w:rPr>
                <w:rFonts w:hint="eastAsia"/>
              </w:rPr>
              <w:t>2</w:t>
            </w:r>
          </w:p>
        </w:tc>
        <w:tc>
          <w:tcPr>
            <w:tcW w:w="965" w:type="pct"/>
            <w:tcBorders>
              <w:top w:val="single" w:sz="4" w:space="0" w:color="auto"/>
              <w:left w:val="single" w:sz="4" w:space="0" w:color="auto"/>
              <w:bottom w:val="single" w:sz="4" w:space="0" w:color="auto"/>
              <w:right w:val="single" w:sz="4" w:space="0" w:color="auto"/>
            </w:tcBorders>
            <w:hideMark/>
          </w:tcPr>
          <w:p w14:paraId="70977B0F" w14:textId="0C123A56" w:rsidR="00A629DB" w:rsidRDefault="00A629DB" w:rsidP="00A629DB">
            <w:pPr>
              <w:pStyle w:val="a6"/>
            </w:pPr>
            <w:r>
              <w:rPr>
                <w:rFonts w:ascii="宋体" w:eastAsia="宋体" w:hAnsi="宋体" w:cs="宋体" w:hint="eastAsia"/>
              </w:rPr>
              <w:t>芷寮港遗址历史地</w:t>
            </w:r>
            <w:r>
              <w:rPr>
                <w:rFonts w:hint="eastAsia"/>
              </w:rPr>
              <w:t>段</w:t>
            </w:r>
            <w:r w:rsidR="00EF63B1" w:rsidRPr="00EF63B1">
              <w:rPr>
                <w:rFonts w:hint="eastAsia"/>
              </w:rPr>
              <w:t>（推荐新增）</w:t>
            </w:r>
          </w:p>
        </w:tc>
        <w:tc>
          <w:tcPr>
            <w:tcW w:w="1118" w:type="pct"/>
            <w:tcBorders>
              <w:top w:val="single" w:sz="4" w:space="0" w:color="auto"/>
              <w:left w:val="single" w:sz="4" w:space="0" w:color="auto"/>
              <w:bottom w:val="single" w:sz="4" w:space="0" w:color="auto"/>
              <w:right w:val="single" w:sz="4" w:space="0" w:color="auto"/>
            </w:tcBorders>
            <w:hideMark/>
          </w:tcPr>
          <w:p w14:paraId="7E58E223" w14:textId="77777777" w:rsidR="00A629DB" w:rsidRDefault="00A629DB" w:rsidP="00A629DB">
            <w:pPr>
              <w:pStyle w:val="a6"/>
            </w:pPr>
            <w:r>
              <w:t>2.13</w:t>
            </w:r>
          </w:p>
        </w:tc>
        <w:tc>
          <w:tcPr>
            <w:tcW w:w="1169" w:type="pct"/>
            <w:tcBorders>
              <w:top w:val="single" w:sz="4" w:space="0" w:color="auto"/>
              <w:left w:val="single" w:sz="4" w:space="0" w:color="auto"/>
              <w:bottom w:val="single" w:sz="4" w:space="0" w:color="auto"/>
              <w:right w:val="single" w:sz="4" w:space="0" w:color="auto"/>
            </w:tcBorders>
            <w:hideMark/>
          </w:tcPr>
          <w:p w14:paraId="32E843F0" w14:textId="77777777" w:rsidR="00A629DB" w:rsidRDefault="00A629DB" w:rsidP="00A83F21">
            <w:pPr>
              <w:pStyle w:val="a6"/>
              <w:jc w:val="both"/>
            </w:pPr>
            <w:r>
              <w:rPr>
                <w:rFonts w:ascii="宋体" w:eastAsia="宋体" w:hAnsi="宋体" w:cs="宋体" w:hint="eastAsia"/>
              </w:rPr>
              <w:t>东至芷寮村造福寺，南至芷寮村现状村道，西至古驿道（古水道），北至芷寮古港遗址</w:t>
            </w:r>
            <w:r>
              <w:rPr>
                <w:rFonts w:hint="eastAsia"/>
              </w:rPr>
              <w:t>。</w:t>
            </w:r>
          </w:p>
        </w:tc>
        <w:tc>
          <w:tcPr>
            <w:tcW w:w="1496" w:type="pct"/>
            <w:tcBorders>
              <w:top w:val="single" w:sz="4" w:space="0" w:color="auto"/>
              <w:left w:val="single" w:sz="4" w:space="0" w:color="auto"/>
              <w:bottom w:val="single" w:sz="4" w:space="0" w:color="auto"/>
              <w:right w:val="single" w:sz="4" w:space="0" w:color="auto"/>
            </w:tcBorders>
            <w:hideMark/>
          </w:tcPr>
          <w:p w14:paraId="13832555" w14:textId="520CA6F6" w:rsidR="00A629DB" w:rsidRDefault="00A629DB" w:rsidP="00A83F21">
            <w:pPr>
              <w:pStyle w:val="a6"/>
              <w:jc w:val="both"/>
            </w:pPr>
            <w:r>
              <w:rPr>
                <w:rFonts w:ascii="宋体" w:eastAsia="宋体" w:hAnsi="宋体" w:cs="宋体" w:hint="eastAsia"/>
              </w:rPr>
              <w:t>芷寮港遗址、重修造福寺碑记等</w:t>
            </w:r>
            <w:r w:rsidR="00946137">
              <w:rPr>
                <w:rFonts w:ascii="宋体" w:eastAsia="宋体" w:hAnsi="宋体" w:cs="宋体" w:hint="eastAsia"/>
              </w:rPr>
              <w:t>未定级不可移动文物</w:t>
            </w:r>
            <w:r>
              <w:rPr>
                <w:rFonts w:ascii="宋体" w:eastAsia="宋体" w:hAnsi="宋体" w:cs="宋体" w:hint="eastAsia"/>
              </w:rPr>
              <w:t>均在历史地段内，对研究吴阳明清商埠发展史有一定价值</w:t>
            </w:r>
            <w:r>
              <w:rPr>
                <w:rFonts w:hint="eastAsia"/>
              </w:rPr>
              <w:t>。</w:t>
            </w:r>
          </w:p>
        </w:tc>
      </w:tr>
      <w:tr w:rsidR="00A629DB" w14:paraId="01584DC1" w14:textId="77777777" w:rsidTr="00A629DB">
        <w:tc>
          <w:tcPr>
            <w:tcW w:w="252" w:type="pct"/>
            <w:tcBorders>
              <w:top w:val="single" w:sz="4" w:space="0" w:color="auto"/>
              <w:left w:val="single" w:sz="4" w:space="0" w:color="auto"/>
              <w:bottom w:val="single" w:sz="4" w:space="0" w:color="auto"/>
              <w:right w:val="single" w:sz="4" w:space="0" w:color="auto"/>
            </w:tcBorders>
          </w:tcPr>
          <w:p w14:paraId="7AAE414E" w14:textId="66C2C25D" w:rsidR="00A629DB" w:rsidRDefault="00B11626" w:rsidP="00A629DB">
            <w:pPr>
              <w:pStyle w:val="a6"/>
            </w:pPr>
            <w:r>
              <w:rPr>
                <w:rFonts w:hint="eastAsia"/>
              </w:rPr>
              <w:t>3</w:t>
            </w:r>
          </w:p>
        </w:tc>
        <w:tc>
          <w:tcPr>
            <w:tcW w:w="965" w:type="pct"/>
            <w:tcBorders>
              <w:top w:val="single" w:sz="4" w:space="0" w:color="auto"/>
              <w:left w:val="single" w:sz="4" w:space="0" w:color="auto"/>
              <w:bottom w:val="single" w:sz="4" w:space="0" w:color="auto"/>
              <w:right w:val="single" w:sz="4" w:space="0" w:color="auto"/>
            </w:tcBorders>
            <w:hideMark/>
          </w:tcPr>
          <w:p w14:paraId="0A0C3471" w14:textId="62A3378F" w:rsidR="00A629DB" w:rsidRDefault="00A629DB" w:rsidP="00A629DB">
            <w:pPr>
              <w:pStyle w:val="a6"/>
            </w:pPr>
            <w:r>
              <w:rPr>
                <w:rFonts w:ascii="宋体" w:eastAsia="宋体" w:hAnsi="宋体" w:cs="宋体" w:hint="eastAsia"/>
              </w:rPr>
              <w:t>老街历史地</w:t>
            </w:r>
            <w:r>
              <w:rPr>
                <w:rFonts w:hint="eastAsia"/>
              </w:rPr>
              <w:t>段</w:t>
            </w:r>
            <w:r w:rsidR="00EF63B1" w:rsidRPr="00EF63B1">
              <w:rPr>
                <w:rFonts w:hint="eastAsia"/>
              </w:rPr>
              <w:t>（推荐新增）</w:t>
            </w:r>
          </w:p>
        </w:tc>
        <w:tc>
          <w:tcPr>
            <w:tcW w:w="1118" w:type="pct"/>
            <w:tcBorders>
              <w:top w:val="single" w:sz="4" w:space="0" w:color="auto"/>
              <w:left w:val="single" w:sz="4" w:space="0" w:color="auto"/>
              <w:bottom w:val="single" w:sz="4" w:space="0" w:color="auto"/>
              <w:right w:val="single" w:sz="4" w:space="0" w:color="auto"/>
            </w:tcBorders>
            <w:hideMark/>
          </w:tcPr>
          <w:p w14:paraId="11448422" w14:textId="77777777" w:rsidR="00A629DB" w:rsidRDefault="00A629DB" w:rsidP="00A629DB">
            <w:pPr>
              <w:pStyle w:val="a6"/>
            </w:pPr>
            <w:r>
              <w:t>1.05</w:t>
            </w:r>
          </w:p>
        </w:tc>
        <w:tc>
          <w:tcPr>
            <w:tcW w:w="1169" w:type="pct"/>
            <w:tcBorders>
              <w:top w:val="single" w:sz="4" w:space="0" w:color="auto"/>
              <w:left w:val="single" w:sz="4" w:space="0" w:color="auto"/>
              <w:bottom w:val="single" w:sz="4" w:space="0" w:color="auto"/>
              <w:right w:val="single" w:sz="4" w:space="0" w:color="auto"/>
            </w:tcBorders>
            <w:hideMark/>
          </w:tcPr>
          <w:p w14:paraId="0C8DBEDB" w14:textId="77777777" w:rsidR="00A629DB" w:rsidRDefault="00A629DB" w:rsidP="00A83F21">
            <w:pPr>
              <w:pStyle w:val="a6"/>
              <w:jc w:val="both"/>
            </w:pPr>
            <w:r>
              <w:rPr>
                <w:rFonts w:ascii="宋体" w:eastAsia="宋体" w:hAnsi="宋体" w:cs="宋体" w:hint="eastAsia"/>
              </w:rPr>
              <w:t>东、西两侧分别至老街沿线建筑外侧边线，南至吴阳街一路，北至中街</w:t>
            </w:r>
            <w:r>
              <w:rPr>
                <w:rFonts w:hint="eastAsia"/>
              </w:rPr>
              <w:t>。</w:t>
            </w:r>
          </w:p>
        </w:tc>
        <w:tc>
          <w:tcPr>
            <w:tcW w:w="1496" w:type="pct"/>
            <w:tcBorders>
              <w:top w:val="single" w:sz="4" w:space="0" w:color="auto"/>
              <w:left w:val="single" w:sz="4" w:space="0" w:color="auto"/>
              <w:bottom w:val="single" w:sz="4" w:space="0" w:color="auto"/>
              <w:right w:val="single" w:sz="4" w:space="0" w:color="auto"/>
            </w:tcBorders>
            <w:hideMark/>
          </w:tcPr>
          <w:p w14:paraId="34DF9B5F" w14:textId="77777777" w:rsidR="00A629DB" w:rsidRDefault="00A629DB" w:rsidP="00A83F21">
            <w:pPr>
              <w:pStyle w:val="a6"/>
              <w:jc w:val="both"/>
            </w:pPr>
            <w:r>
              <w:rPr>
                <w:rFonts w:ascii="宋体" w:eastAsia="宋体" w:hAnsi="宋体" w:cs="宋体" w:hint="eastAsia"/>
              </w:rPr>
              <w:t>黄氏大宗等传统风貌建筑及传统商业街在历史地段内，对研究吴阳近宗祠、近现代建筑风貌有一定价值</w:t>
            </w:r>
            <w:r>
              <w:rPr>
                <w:rFonts w:hint="eastAsia"/>
              </w:rPr>
              <w:t>。</w:t>
            </w:r>
          </w:p>
        </w:tc>
      </w:tr>
    </w:tbl>
    <w:p w14:paraId="7FB286E6" w14:textId="113F7465" w:rsidR="00602EB8" w:rsidRDefault="00602EB8" w:rsidP="009B3FDE">
      <w:pPr>
        <w:pStyle w:val="aff6"/>
      </w:pPr>
      <w:r>
        <w:br w:type="page"/>
      </w:r>
    </w:p>
    <w:p w14:paraId="78453B46" w14:textId="46777B06" w:rsidR="00EF3951" w:rsidRDefault="00602EB8" w:rsidP="009B3FDE">
      <w:pPr>
        <w:pStyle w:val="aff6"/>
      </w:pPr>
      <w:r>
        <w:rPr>
          <w:rFonts w:hint="eastAsia"/>
        </w:rPr>
        <w:lastRenderedPageBreak/>
        <w:t>附表五：</w:t>
      </w:r>
      <w:r w:rsidR="00EF3951">
        <w:rPr>
          <w:rFonts w:hint="eastAsia"/>
        </w:rPr>
        <w:t>传统街巷统计表</w:t>
      </w:r>
      <w:bookmarkEnd w:id="62"/>
    </w:p>
    <w:tbl>
      <w:tblPr>
        <w:tblStyle w:val="7"/>
        <w:tblW w:w="0" w:type="auto"/>
        <w:tblInd w:w="0" w:type="dxa"/>
        <w:tblLook w:val="04A0" w:firstRow="1" w:lastRow="0" w:firstColumn="1" w:lastColumn="0" w:noHBand="0" w:noVBand="1"/>
      </w:tblPr>
      <w:tblGrid>
        <w:gridCol w:w="846"/>
        <w:gridCol w:w="2551"/>
        <w:gridCol w:w="1418"/>
        <w:gridCol w:w="9132"/>
      </w:tblGrid>
      <w:tr w:rsidR="00EF3951" w:rsidRPr="005D1327" w14:paraId="7CE71EED" w14:textId="77777777" w:rsidTr="00D6112D">
        <w:tc>
          <w:tcPr>
            <w:tcW w:w="846" w:type="dxa"/>
            <w:hideMark/>
          </w:tcPr>
          <w:p w14:paraId="12FFE1EC" w14:textId="77777777" w:rsidR="00EF3951" w:rsidRPr="005D1327" w:rsidRDefault="00EF3951" w:rsidP="00D6112D">
            <w:pPr>
              <w:pStyle w:val="a6"/>
            </w:pPr>
            <w:r w:rsidRPr="005D1327">
              <w:rPr>
                <w:rFonts w:hint="eastAsia"/>
              </w:rPr>
              <w:t>序号</w:t>
            </w:r>
          </w:p>
        </w:tc>
        <w:tc>
          <w:tcPr>
            <w:tcW w:w="2551" w:type="dxa"/>
            <w:hideMark/>
          </w:tcPr>
          <w:p w14:paraId="7D8AC703" w14:textId="77777777" w:rsidR="00EF3951" w:rsidRPr="005D1327" w:rsidRDefault="00EF3951" w:rsidP="00D6112D">
            <w:pPr>
              <w:pStyle w:val="a6"/>
            </w:pPr>
            <w:r w:rsidRPr="005D1327">
              <w:rPr>
                <w:rFonts w:hint="eastAsia"/>
              </w:rPr>
              <w:t>名称</w:t>
            </w:r>
          </w:p>
        </w:tc>
        <w:tc>
          <w:tcPr>
            <w:tcW w:w="1418" w:type="dxa"/>
            <w:hideMark/>
          </w:tcPr>
          <w:p w14:paraId="5001CBB4" w14:textId="77777777" w:rsidR="00EF3951" w:rsidRPr="005D1327" w:rsidRDefault="00EF3951" w:rsidP="00D6112D">
            <w:pPr>
              <w:pStyle w:val="a6"/>
            </w:pPr>
            <w:r w:rsidRPr="005D1327">
              <w:rPr>
                <w:rFonts w:hint="eastAsia"/>
              </w:rPr>
              <w:t>数量</w:t>
            </w:r>
          </w:p>
        </w:tc>
        <w:tc>
          <w:tcPr>
            <w:tcW w:w="9132" w:type="dxa"/>
            <w:hideMark/>
          </w:tcPr>
          <w:p w14:paraId="6FF09DEA" w14:textId="77777777" w:rsidR="00EF3951" w:rsidRPr="005D1327" w:rsidRDefault="00EF3951" w:rsidP="00D6112D">
            <w:pPr>
              <w:pStyle w:val="a6"/>
            </w:pPr>
            <w:r w:rsidRPr="005D1327">
              <w:rPr>
                <w:rFonts w:hint="eastAsia"/>
              </w:rPr>
              <w:t>保护对象</w:t>
            </w:r>
          </w:p>
        </w:tc>
      </w:tr>
      <w:tr w:rsidR="00EF3951" w:rsidRPr="005D1327" w14:paraId="1EFB570C" w14:textId="77777777" w:rsidTr="00D6112D">
        <w:tc>
          <w:tcPr>
            <w:tcW w:w="846" w:type="dxa"/>
          </w:tcPr>
          <w:p w14:paraId="499A734B" w14:textId="77777777" w:rsidR="00EF3951" w:rsidRPr="005D1327" w:rsidRDefault="00EF3951" w:rsidP="001631FA">
            <w:pPr>
              <w:pStyle w:val="a6"/>
              <w:numPr>
                <w:ilvl w:val="0"/>
                <w:numId w:val="17"/>
              </w:numPr>
            </w:pPr>
          </w:p>
        </w:tc>
        <w:tc>
          <w:tcPr>
            <w:tcW w:w="2551" w:type="dxa"/>
            <w:hideMark/>
          </w:tcPr>
          <w:p w14:paraId="4545CE33" w14:textId="77777777" w:rsidR="00EF3951" w:rsidRPr="005D1327" w:rsidRDefault="00EF3951" w:rsidP="00D6112D">
            <w:pPr>
              <w:pStyle w:val="a6"/>
            </w:pPr>
            <w:r w:rsidRPr="005D1327">
              <w:rPr>
                <w:rFonts w:hint="eastAsia"/>
              </w:rPr>
              <w:t>一类传统街巷</w:t>
            </w:r>
          </w:p>
        </w:tc>
        <w:tc>
          <w:tcPr>
            <w:tcW w:w="1418" w:type="dxa"/>
            <w:hideMark/>
          </w:tcPr>
          <w:p w14:paraId="22045F15" w14:textId="77777777" w:rsidR="00EF3951" w:rsidRPr="005D1327" w:rsidRDefault="00EF3951" w:rsidP="00D6112D">
            <w:pPr>
              <w:pStyle w:val="a6"/>
            </w:pPr>
            <w:r w:rsidRPr="005D1327">
              <w:t>3</w:t>
            </w:r>
          </w:p>
        </w:tc>
        <w:tc>
          <w:tcPr>
            <w:tcW w:w="9132" w:type="dxa"/>
            <w:hideMark/>
          </w:tcPr>
          <w:p w14:paraId="1CC07954" w14:textId="66F2BE37" w:rsidR="00EF3951" w:rsidRPr="005D1327" w:rsidRDefault="00EF3951" w:rsidP="00D6112D">
            <w:pPr>
              <w:pStyle w:val="a6"/>
            </w:pPr>
            <w:r w:rsidRPr="005D1327">
              <w:rPr>
                <w:rFonts w:hint="eastAsia"/>
              </w:rPr>
              <w:t>街巷名称</w:t>
            </w:r>
            <w:r w:rsidR="00074ED9" w:rsidRPr="005D1327">
              <w:rPr>
                <w:rFonts w:hint="eastAsia"/>
              </w:rPr>
              <w:t>、</w:t>
            </w:r>
            <w:r w:rsidRPr="005D1327">
              <w:rPr>
                <w:rFonts w:hint="eastAsia"/>
              </w:rPr>
              <w:t>走向</w:t>
            </w:r>
            <w:r w:rsidR="00074ED9" w:rsidRPr="005D1327">
              <w:rPr>
                <w:rFonts w:hint="eastAsia"/>
              </w:rPr>
              <w:t>、</w:t>
            </w:r>
            <w:r w:rsidRPr="005D1327">
              <w:rPr>
                <w:rFonts w:hint="eastAsia"/>
              </w:rPr>
              <w:t>尺度</w:t>
            </w:r>
            <w:r w:rsidR="00074ED9" w:rsidRPr="005D1327">
              <w:rPr>
                <w:rFonts w:hint="eastAsia"/>
              </w:rPr>
              <w:t>、</w:t>
            </w:r>
            <w:r w:rsidRPr="005D1327">
              <w:rPr>
                <w:rFonts w:hint="eastAsia"/>
              </w:rPr>
              <w:t>界面</w:t>
            </w:r>
            <w:r w:rsidR="00074ED9" w:rsidRPr="005D1327">
              <w:rPr>
                <w:rFonts w:hint="eastAsia"/>
              </w:rPr>
              <w:t>、</w:t>
            </w:r>
            <w:r w:rsidRPr="005D1327">
              <w:rPr>
                <w:rFonts w:hint="eastAsia"/>
              </w:rPr>
              <w:t>路面铺装</w:t>
            </w:r>
          </w:p>
        </w:tc>
      </w:tr>
      <w:tr w:rsidR="00EF3951" w:rsidRPr="005D1327" w14:paraId="2515B31F" w14:textId="77777777" w:rsidTr="00D6112D">
        <w:tc>
          <w:tcPr>
            <w:tcW w:w="846" w:type="dxa"/>
          </w:tcPr>
          <w:p w14:paraId="2B471E6F" w14:textId="77777777" w:rsidR="00EF3951" w:rsidRPr="005D1327" w:rsidRDefault="00EF3951" w:rsidP="001631FA">
            <w:pPr>
              <w:pStyle w:val="a6"/>
              <w:numPr>
                <w:ilvl w:val="0"/>
                <w:numId w:val="17"/>
              </w:numPr>
            </w:pPr>
          </w:p>
        </w:tc>
        <w:tc>
          <w:tcPr>
            <w:tcW w:w="2551" w:type="dxa"/>
            <w:hideMark/>
          </w:tcPr>
          <w:p w14:paraId="62674F34" w14:textId="77777777" w:rsidR="00EF3951" w:rsidRPr="005D1327" w:rsidRDefault="00EF3951" w:rsidP="00D6112D">
            <w:pPr>
              <w:pStyle w:val="a6"/>
            </w:pPr>
            <w:r w:rsidRPr="005D1327">
              <w:rPr>
                <w:rFonts w:hint="eastAsia"/>
              </w:rPr>
              <w:t>二类传统街巷</w:t>
            </w:r>
          </w:p>
        </w:tc>
        <w:tc>
          <w:tcPr>
            <w:tcW w:w="1418" w:type="dxa"/>
            <w:hideMark/>
          </w:tcPr>
          <w:p w14:paraId="305677A6" w14:textId="77777777" w:rsidR="00EF3951" w:rsidRPr="005D1327" w:rsidRDefault="00EF3951" w:rsidP="00D6112D">
            <w:pPr>
              <w:pStyle w:val="a6"/>
            </w:pPr>
            <w:r w:rsidRPr="005D1327">
              <w:t>2</w:t>
            </w:r>
          </w:p>
        </w:tc>
        <w:tc>
          <w:tcPr>
            <w:tcW w:w="9132" w:type="dxa"/>
            <w:hideMark/>
          </w:tcPr>
          <w:p w14:paraId="0038FB84" w14:textId="5A22CD2D" w:rsidR="00EF3951" w:rsidRPr="005D1327" w:rsidRDefault="00EF3951" w:rsidP="00D6112D">
            <w:pPr>
              <w:pStyle w:val="a6"/>
            </w:pPr>
            <w:r w:rsidRPr="005D1327">
              <w:rPr>
                <w:rFonts w:hint="eastAsia"/>
              </w:rPr>
              <w:t>街巷名称</w:t>
            </w:r>
            <w:r w:rsidR="00074ED9" w:rsidRPr="005D1327">
              <w:rPr>
                <w:rFonts w:hint="eastAsia"/>
              </w:rPr>
              <w:t>、</w:t>
            </w:r>
            <w:r w:rsidRPr="005D1327">
              <w:rPr>
                <w:rFonts w:hint="eastAsia"/>
              </w:rPr>
              <w:t>走向</w:t>
            </w:r>
          </w:p>
        </w:tc>
      </w:tr>
      <w:tr w:rsidR="00EF3951" w:rsidRPr="005D1327" w14:paraId="27E9FCEC" w14:textId="77777777" w:rsidTr="00D6112D">
        <w:tc>
          <w:tcPr>
            <w:tcW w:w="846" w:type="dxa"/>
          </w:tcPr>
          <w:p w14:paraId="4C8580A2" w14:textId="77777777" w:rsidR="00EF3951" w:rsidRPr="005D1327" w:rsidRDefault="00EF3951" w:rsidP="001631FA">
            <w:pPr>
              <w:pStyle w:val="a6"/>
              <w:numPr>
                <w:ilvl w:val="0"/>
                <w:numId w:val="17"/>
              </w:numPr>
            </w:pPr>
          </w:p>
        </w:tc>
        <w:tc>
          <w:tcPr>
            <w:tcW w:w="2551" w:type="dxa"/>
            <w:hideMark/>
          </w:tcPr>
          <w:p w14:paraId="38A49CF2" w14:textId="77777777" w:rsidR="00EF3951" w:rsidRPr="005D1327" w:rsidRDefault="00EF3951" w:rsidP="00D6112D">
            <w:pPr>
              <w:pStyle w:val="a6"/>
            </w:pPr>
            <w:r w:rsidRPr="005D1327">
              <w:rPr>
                <w:rFonts w:hint="eastAsia"/>
              </w:rPr>
              <w:t>三类传统街巷</w:t>
            </w:r>
          </w:p>
        </w:tc>
        <w:tc>
          <w:tcPr>
            <w:tcW w:w="1418" w:type="dxa"/>
            <w:hideMark/>
          </w:tcPr>
          <w:p w14:paraId="1E25BE71" w14:textId="77777777" w:rsidR="00EF3951" w:rsidRPr="005D1327" w:rsidRDefault="00EF3951" w:rsidP="00D6112D">
            <w:pPr>
              <w:pStyle w:val="a6"/>
            </w:pPr>
            <w:r w:rsidRPr="005D1327">
              <w:t>19</w:t>
            </w:r>
          </w:p>
        </w:tc>
        <w:tc>
          <w:tcPr>
            <w:tcW w:w="9132" w:type="dxa"/>
            <w:hideMark/>
          </w:tcPr>
          <w:p w14:paraId="2907B651" w14:textId="7EBF5002" w:rsidR="00EF3951" w:rsidRPr="005D1327" w:rsidRDefault="00EF3951" w:rsidP="00D6112D">
            <w:pPr>
              <w:pStyle w:val="a6"/>
            </w:pPr>
            <w:r w:rsidRPr="005D1327">
              <w:rPr>
                <w:rFonts w:hint="eastAsia"/>
              </w:rPr>
              <w:t>街巷名称</w:t>
            </w:r>
            <w:r w:rsidR="00074ED9" w:rsidRPr="005D1327">
              <w:rPr>
                <w:rFonts w:hint="eastAsia"/>
              </w:rPr>
              <w:t>、</w:t>
            </w:r>
            <w:r w:rsidRPr="005D1327">
              <w:rPr>
                <w:rFonts w:hint="eastAsia"/>
              </w:rPr>
              <w:t>走向</w:t>
            </w:r>
          </w:p>
        </w:tc>
      </w:tr>
    </w:tbl>
    <w:p w14:paraId="5698A5C0" w14:textId="77777777" w:rsidR="00EF3951" w:rsidRDefault="00EF3951" w:rsidP="009B3FDE">
      <w:pPr>
        <w:pStyle w:val="aff6"/>
      </w:pPr>
      <w:r>
        <w:br w:type="page"/>
      </w:r>
    </w:p>
    <w:p w14:paraId="391BA38C" w14:textId="7D00AEEF" w:rsidR="00EF3951" w:rsidRPr="001A2EE0" w:rsidRDefault="00EF3951" w:rsidP="009B3FDE">
      <w:pPr>
        <w:pStyle w:val="aff6"/>
      </w:pPr>
      <w:bookmarkStart w:id="63" w:name="_Toc198625652"/>
      <w:r w:rsidRPr="001A2EE0">
        <w:rPr>
          <w:rFonts w:hint="eastAsia"/>
        </w:rPr>
        <w:lastRenderedPageBreak/>
        <w:t>附表</w:t>
      </w:r>
      <w:r w:rsidR="005F0B8F">
        <w:rPr>
          <w:rFonts w:hint="eastAsia"/>
        </w:rPr>
        <w:t>六</w:t>
      </w:r>
      <w:r w:rsidR="00074ED9" w:rsidRPr="001A2EE0">
        <w:rPr>
          <w:rFonts w:hint="eastAsia"/>
        </w:rPr>
        <w:t>：</w:t>
      </w:r>
      <w:r w:rsidRPr="001A2EE0">
        <w:rPr>
          <w:rFonts w:hint="eastAsia"/>
        </w:rPr>
        <w:t>文物保护单位</w:t>
      </w:r>
      <w:r w:rsidR="00074ED9" w:rsidRPr="001A2EE0">
        <w:rPr>
          <w:rFonts w:hint="eastAsia"/>
        </w:rPr>
        <w:t>、</w:t>
      </w:r>
      <w:r w:rsidR="00946137">
        <w:rPr>
          <w:rFonts w:hint="eastAsia"/>
        </w:rPr>
        <w:t>未定级不可移动文物</w:t>
      </w:r>
      <w:r w:rsidRPr="001A2EE0">
        <w:rPr>
          <w:rFonts w:hint="eastAsia"/>
        </w:rPr>
        <w:t>一览表</w:t>
      </w:r>
      <w:bookmarkEnd w:id="63"/>
    </w:p>
    <w:p w14:paraId="745E01CE" w14:textId="03AED645" w:rsidR="00EF3951" w:rsidRPr="001A2EE0" w:rsidRDefault="00EF3951" w:rsidP="00EF3951">
      <w:pPr>
        <w:pStyle w:val="af2"/>
      </w:pPr>
      <w:r w:rsidRPr="001A2EE0">
        <w:rPr>
          <w:rFonts w:hint="eastAsia"/>
        </w:rPr>
        <w:t>广东省文物保护单位</w:t>
      </w:r>
      <w:r w:rsidR="00074ED9" w:rsidRPr="001A2EE0">
        <w:rPr>
          <w:rFonts w:hint="eastAsia"/>
        </w:rPr>
        <w:t>（</w:t>
      </w:r>
      <w:r w:rsidRPr="001A2EE0">
        <w:rPr>
          <w:rFonts w:hint="eastAsia"/>
        </w:rPr>
        <w:t>2处</w:t>
      </w:r>
      <w:r w:rsidR="00074ED9" w:rsidRPr="001A2EE0">
        <w:rPr>
          <w:rFonts w:hint="eastAsia"/>
        </w:rPr>
        <w:t>）</w:t>
      </w:r>
    </w:p>
    <w:tbl>
      <w:tblPr>
        <w:tblStyle w:val="7"/>
        <w:tblW w:w="0" w:type="auto"/>
        <w:tblInd w:w="0" w:type="dxa"/>
        <w:tblLook w:val="04A0" w:firstRow="1" w:lastRow="0" w:firstColumn="1" w:lastColumn="0" w:noHBand="0" w:noVBand="1"/>
      </w:tblPr>
      <w:tblGrid>
        <w:gridCol w:w="704"/>
        <w:gridCol w:w="2410"/>
        <w:gridCol w:w="4536"/>
        <w:gridCol w:w="2410"/>
        <w:gridCol w:w="1984"/>
        <w:gridCol w:w="1904"/>
      </w:tblGrid>
      <w:tr w:rsidR="00EF3951" w:rsidRPr="005D1327" w14:paraId="531367EC" w14:textId="77777777" w:rsidTr="00176A37">
        <w:tc>
          <w:tcPr>
            <w:tcW w:w="704" w:type="dxa"/>
            <w:hideMark/>
          </w:tcPr>
          <w:p w14:paraId="557834C5" w14:textId="77777777" w:rsidR="00EF3951" w:rsidRPr="005D1327" w:rsidRDefault="00EF3951" w:rsidP="00D6112D">
            <w:pPr>
              <w:pStyle w:val="a6"/>
            </w:pPr>
            <w:r w:rsidRPr="005D1327">
              <w:rPr>
                <w:rFonts w:hint="eastAsia"/>
              </w:rPr>
              <w:t>序号</w:t>
            </w:r>
          </w:p>
        </w:tc>
        <w:tc>
          <w:tcPr>
            <w:tcW w:w="2410" w:type="dxa"/>
            <w:hideMark/>
          </w:tcPr>
          <w:p w14:paraId="7F8D49FF" w14:textId="77777777" w:rsidR="00EF3951" w:rsidRPr="005D1327" w:rsidRDefault="00EF3951" w:rsidP="00D6112D">
            <w:pPr>
              <w:pStyle w:val="a6"/>
            </w:pPr>
            <w:r w:rsidRPr="005D1327">
              <w:rPr>
                <w:rFonts w:hint="eastAsia"/>
              </w:rPr>
              <w:t>名称</w:t>
            </w:r>
          </w:p>
        </w:tc>
        <w:tc>
          <w:tcPr>
            <w:tcW w:w="4536" w:type="dxa"/>
            <w:hideMark/>
          </w:tcPr>
          <w:p w14:paraId="6A5CB312" w14:textId="77777777" w:rsidR="00EF3951" w:rsidRPr="005D1327" w:rsidRDefault="00EF3951" w:rsidP="00D6112D">
            <w:pPr>
              <w:pStyle w:val="a6"/>
            </w:pPr>
            <w:r w:rsidRPr="005D1327">
              <w:rPr>
                <w:rFonts w:hint="eastAsia"/>
              </w:rPr>
              <w:t>详细地址</w:t>
            </w:r>
          </w:p>
        </w:tc>
        <w:tc>
          <w:tcPr>
            <w:tcW w:w="2410" w:type="dxa"/>
            <w:hideMark/>
          </w:tcPr>
          <w:p w14:paraId="014EA810" w14:textId="77777777" w:rsidR="00EF3951" w:rsidRPr="005D1327" w:rsidRDefault="00EF3951" w:rsidP="00D6112D">
            <w:pPr>
              <w:pStyle w:val="a6"/>
            </w:pPr>
            <w:r w:rsidRPr="005D1327">
              <w:rPr>
                <w:rFonts w:hint="eastAsia"/>
              </w:rPr>
              <w:t>年代</w:t>
            </w:r>
          </w:p>
        </w:tc>
        <w:tc>
          <w:tcPr>
            <w:tcW w:w="1984" w:type="dxa"/>
            <w:hideMark/>
          </w:tcPr>
          <w:p w14:paraId="41921E37" w14:textId="77777777" w:rsidR="00EF3951" w:rsidRPr="005D1327" w:rsidRDefault="00EF3951" w:rsidP="00D6112D">
            <w:pPr>
              <w:pStyle w:val="a6"/>
            </w:pPr>
            <w:r w:rsidRPr="005D1327">
              <w:rPr>
                <w:rFonts w:hint="eastAsia"/>
              </w:rPr>
              <w:t>类别</w:t>
            </w:r>
          </w:p>
        </w:tc>
        <w:tc>
          <w:tcPr>
            <w:tcW w:w="1904" w:type="dxa"/>
            <w:hideMark/>
          </w:tcPr>
          <w:p w14:paraId="1D9E0ADC" w14:textId="77777777" w:rsidR="00EF3951" w:rsidRPr="005D1327" w:rsidRDefault="00EF3951" w:rsidP="00D6112D">
            <w:pPr>
              <w:pStyle w:val="a6"/>
            </w:pPr>
            <w:r w:rsidRPr="005D1327">
              <w:rPr>
                <w:rFonts w:hint="eastAsia"/>
              </w:rPr>
              <w:t>批次</w:t>
            </w:r>
            <w:r w:rsidRPr="005D1327">
              <w:br/>
            </w:r>
            <w:r w:rsidRPr="005D1327">
              <w:rPr>
                <w:rFonts w:hint="eastAsia"/>
              </w:rPr>
              <w:t>公布时间</w:t>
            </w:r>
          </w:p>
        </w:tc>
      </w:tr>
      <w:tr w:rsidR="00EF3951" w:rsidRPr="005D1327" w14:paraId="74151F8C" w14:textId="77777777" w:rsidTr="00176A37">
        <w:tc>
          <w:tcPr>
            <w:tcW w:w="704" w:type="dxa"/>
          </w:tcPr>
          <w:p w14:paraId="2A86A5F2" w14:textId="77777777" w:rsidR="00EF3951" w:rsidRPr="005D1327" w:rsidRDefault="00EF3951" w:rsidP="001631FA">
            <w:pPr>
              <w:pStyle w:val="a6"/>
              <w:numPr>
                <w:ilvl w:val="0"/>
                <w:numId w:val="15"/>
              </w:numPr>
            </w:pPr>
          </w:p>
        </w:tc>
        <w:tc>
          <w:tcPr>
            <w:tcW w:w="2410" w:type="dxa"/>
            <w:hideMark/>
          </w:tcPr>
          <w:p w14:paraId="0A990D42" w14:textId="77777777" w:rsidR="00EF3951" w:rsidRPr="005D1327" w:rsidRDefault="00EF3951" w:rsidP="00D6112D">
            <w:pPr>
              <w:pStyle w:val="a6"/>
            </w:pPr>
            <w:r w:rsidRPr="005D1327">
              <w:rPr>
                <w:rFonts w:hint="eastAsia"/>
              </w:rPr>
              <w:t>双峰塔</w:t>
            </w:r>
          </w:p>
        </w:tc>
        <w:tc>
          <w:tcPr>
            <w:tcW w:w="4536" w:type="dxa"/>
            <w:hideMark/>
          </w:tcPr>
          <w:p w14:paraId="2C9E5660" w14:textId="2C6AB113" w:rsidR="00EF3951" w:rsidRPr="005D1327" w:rsidRDefault="00EF3951" w:rsidP="00D6112D">
            <w:pPr>
              <w:pStyle w:val="a6"/>
            </w:pPr>
            <w:r w:rsidRPr="005D1327">
              <w:rPr>
                <w:rFonts w:hint="eastAsia"/>
              </w:rPr>
              <w:t>吴川市吴阳镇文塔</w:t>
            </w:r>
            <w:r w:rsidR="000179F5">
              <w:rPr>
                <w:rFonts w:hint="eastAsia"/>
              </w:rPr>
              <w:t>村</w:t>
            </w:r>
            <w:r w:rsidRPr="005D1327">
              <w:rPr>
                <w:rFonts w:hint="eastAsia"/>
              </w:rPr>
              <w:t>委会塔脚村</w:t>
            </w:r>
          </w:p>
        </w:tc>
        <w:tc>
          <w:tcPr>
            <w:tcW w:w="2410" w:type="dxa"/>
            <w:hideMark/>
          </w:tcPr>
          <w:p w14:paraId="51645998" w14:textId="6504BF96" w:rsidR="00EF3951" w:rsidRPr="005D1327" w:rsidRDefault="00EF3951" w:rsidP="00D6112D">
            <w:pPr>
              <w:pStyle w:val="a6"/>
            </w:pPr>
            <w:r w:rsidRPr="005D1327">
              <w:rPr>
                <w:rFonts w:hint="eastAsia"/>
              </w:rPr>
              <w:t>明万历二十七年</w:t>
            </w:r>
            <w:r w:rsidR="00074ED9" w:rsidRPr="005D1327">
              <w:rPr>
                <w:rFonts w:hint="eastAsia"/>
              </w:rPr>
              <w:t>（</w:t>
            </w:r>
            <w:r w:rsidRPr="005D1327">
              <w:rPr>
                <w:rFonts w:hint="eastAsia"/>
              </w:rPr>
              <w:t>1599</w:t>
            </w:r>
            <w:r w:rsidR="00176A37">
              <w:rPr>
                <w:rFonts w:hint="eastAsia"/>
              </w:rPr>
              <w:t>年</w:t>
            </w:r>
            <w:r w:rsidR="00074ED9" w:rsidRPr="005D1327">
              <w:rPr>
                <w:rFonts w:hint="eastAsia"/>
              </w:rPr>
              <w:t>）</w:t>
            </w:r>
          </w:p>
        </w:tc>
        <w:tc>
          <w:tcPr>
            <w:tcW w:w="1984" w:type="dxa"/>
            <w:hideMark/>
          </w:tcPr>
          <w:p w14:paraId="11CE0951" w14:textId="77777777" w:rsidR="00EF3951" w:rsidRPr="005D1327" w:rsidRDefault="00EF3951" w:rsidP="00D6112D">
            <w:pPr>
              <w:pStyle w:val="a6"/>
            </w:pPr>
            <w:r w:rsidRPr="005D1327">
              <w:rPr>
                <w:rFonts w:hint="eastAsia"/>
              </w:rPr>
              <w:t>古建筑</w:t>
            </w:r>
          </w:p>
        </w:tc>
        <w:tc>
          <w:tcPr>
            <w:tcW w:w="1904" w:type="dxa"/>
            <w:hideMark/>
          </w:tcPr>
          <w:p w14:paraId="28482DE3" w14:textId="77777777" w:rsidR="00EF3951" w:rsidRPr="005D1327" w:rsidRDefault="00EF3951" w:rsidP="00D6112D">
            <w:pPr>
              <w:pStyle w:val="a6"/>
            </w:pPr>
            <w:r w:rsidRPr="005D1327">
              <w:rPr>
                <w:rFonts w:hint="eastAsia"/>
              </w:rPr>
              <w:t>2002</w:t>
            </w:r>
            <w:r w:rsidRPr="005D1327">
              <w:rPr>
                <w:rFonts w:hint="eastAsia"/>
              </w:rPr>
              <w:t>年</w:t>
            </w:r>
            <w:r w:rsidRPr="005D1327">
              <w:rPr>
                <w:rFonts w:hint="eastAsia"/>
              </w:rPr>
              <w:t>7</w:t>
            </w:r>
            <w:r w:rsidRPr="005D1327">
              <w:rPr>
                <w:rFonts w:hint="eastAsia"/>
              </w:rPr>
              <w:t>月</w:t>
            </w:r>
            <w:r w:rsidRPr="005D1327">
              <w:rPr>
                <w:rFonts w:hint="eastAsia"/>
              </w:rPr>
              <w:t>17</w:t>
            </w:r>
            <w:r w:rsidRPr="005D1327">
              <w:rPr>
                <w:rFonts w:hint="eastAsia"/>
              </w:rPr>
              <w:t>日</w:t>
            </w:r>
            <w:r w:rsidRPr="005D1327">
              <w:rPr>
                <w:rFonts w:hint="eastAsia"/>
              </w:rPr>
              <w:t>(</w:t>
            </w:r>
            <w:r w:rsidRPr="005D1327">
              <w:rPr>
                <w:rFonts w:hint="eastAsia"/>
              </w:rPr>
              <w:t>第四批</w:t>
            </w:r>
            <w:r w:rsidRPr="005D1327">
              <w:rPr>
                <w:rFonts w:hint="eastAsia"/>
              </w:rPr>
              <w:t>)</w:t>
            </w:r>
          </w:p>
        </w:tc>
      </w:tr>
      <w:tr w:rsidR="00EF3951" w:rsidRPr="005D1327" w14:paraId="66BBEB16" w14:textId="77777777" w:rsidTr="00176A37">
        <w:tc>
          <w:tcPr>
            <w:tcW w:w="704" w:type="dxa"/>
          </w:tcPr>
          <w:p w14:paraId="69684600" w14:textId="77777777" w:rsidR="00EF3951" w:rsidRPr="005D1327" w:rsidRDefault="00EF3951" w:rsidP="001631FA">
            <w:pPr>
              <w:pStyle w:val="a6"/>
              <w:numPr>
                <w:ilvl w:val="0"/>
                <w:numId w:val="15"/>
              </w:numPr>
            </w:pPr>
          </w:p>
        </w:tc>
        <w:tc>
          <w:tcPr>
            <w:tcW w:w="2410" w:type="dxa"/>
            <w:hideMark/>
          </w:tcPr>
          <w:p w14:paraId="60526FD9" w14:textId="77777777" w:rsidR="00EF3951" w:rsidRPr="005D1327" w:rsidRDefault="00EF3951" w:rsidP="00D6112D">
            <w:pPr>
              <w:pStyle w:val="a6"/>
            </w:pPr>
            <w:r w:rsidRPr="005D1327">
              <w:rPr>
                <w:rFonts w:hint="eastAsia"/>
              </w:rPr>
              <w:t>林召棠故居与芾南图书馆</w:t>
            </w:r>
          </w:p>
        </w:tc>
        <w:tc>
          <w:tcPr>
            <w:tcW w:w="4536" w:type="dxa"/>
            <w:hideMark/>
          </w:tcPr>
          <w:p w14:paraId="5599CFB7" w14:textId="77777777" w:rsidR="00EF3951" w:rsidRPr="005D1327" w:rsidRDefault="00EF3951" w:rsidP="00D6112D">
            <w:pPr>
              <w:pStyle w:val="a6"/>
            </w:pPr>
            <w:r w:rsidRPr="005D1327">
              <w:rPr>
                <w:rFonts w:hint="eastAsia"/>
              </w:rPr>
              <w:t>吴川市吴阳镇霞街社区居委会霞街村</w:t>
            </w:r>
          </w:p>
        </w:tc>
        <w:tc>
          <w:tcPr>
            <w:tcW w:w="2410" w:type="dxa"/>
            <w:hideMark/>
          </w:tcPr>
          <w:p w14:paraId="08C2914D" w14:textId="753E0784" w:rsidR="00EF3951" w:rsidRPr="005D1327" w:rsidRDefault="00EF3951" w:rsidP="00791D19">
            <w:pPr>
              <w:pStyle w:val="a6"/>
            </w:pPr>
            <w:r w:rsidRPr="005D1327">
              <w:rPr>
                <w:rFonts w:hint="eastAsia"/>
              </w:rPr>
              <w:t>清乾隆四十年</w:t>
            </w:r>
            <w:r w:rsidR="00074ED9" w:rsidRPr="005D1327">
              <w:rPr>
                <w:rFonts w:hint="eastAsia"/>
              </w:rPr>
              <w:t>（</w:t>
            </w:r>
            <w:r w:rsidRPr="005D1327">
              <w:rPr>
                <w:rFonts w:hint="eastAsia"/>
              </w:rPr>
              <w:t>17</w:t>
            </w:r>
            <w:r w:rsidR="00791D19">
              <w:t>7</w:t>
            </w:r>
            <w:r w:rsidRPr="005D1327">
              <w:rPr>
                <w:rFonts w:hint="eastAsia"/>
              </w:rPr>
              <w:t>5</w:t>
            </w:r>
            <w:r w:rsidR="00176A37">
              <w:rPr>
                <w:rFonts w:hint="eastAsia"/>
              </w:rPr>
              <w:t>年</w:t>
            </w:r>
            <w:r w:rsidR="00074ED9" w:rsidRPr="005D1327">
              <w:rPr>
                <w:rFonts w:hint="eastAsia"/>
              </w:rPr>
              <w:t>）</w:t>
            </w:r>
          </w:p>
        </w:tc>
        <w:tc>
          <w:tcPr>
            <w:tcW w:w="1984" w:type="dxa"/>
            <w:hideMark/>
          </w:tcPr>
          <w:p w14:paraId="2B4CE714" w14:textId="77777777" w:rsidR="00EF3951" w:rsidRPr="005D1327" w:rsidRDefault="00EF3951" w:rsidP="00D6112D">
            <w:pPr>
              <w:pStyle w:val="a6"/>
            </w:pPr>
            <w:r w:rsidRPr="005D1327">
              <w:rPr>
                <w:rFonts w:hint="eastAsia"/>
              </w:rPr>
              <w:t>古建筑</w:t>
            </w:r>
          </w:p>
        </w:tc>
        <w:tc>
          <w:tcPr>
            <w:tcW w:w="1904" w:type="dxa"/>
            <w:hideMark/>
          </w:tcPr>
          <w:p w14:paraId="4049B545" w14:textId="7078D69A" w:rsidR="00EF3951" w:rsidRPr="005D1327" w:rsidRDefault="00EF3951" w:rsidP="00D6112D">
            <w:pPr>
              <w:pStyle w:val="a6"/>
            </w:pPr>
            <w:r w:rsidRPr="005D1327">
              <w:rPr>
                <w:rFonts w:hint="eastAsia"/>
              </w:rPr>
              <w:t>2019</w:t>
            </w:r>
            <w:r w:rsidRPr="005D1327">
              <w:rPr>
                <w:rFonts w:hint="eastAsia"/>
              </w:rPr>
              <w:t>年</w:t>
            </w:r>
            <w:r w:rsidRPr="005D1327">
              <w:rPr>
                <w:rFonts w:hint="eastAsia"/>
              </w:rPr>
              <w:t>4</w:t>
            </w:r>
            <w:r w:rsidRPr="005D1327">
              <w:rPr>
                <w:rFonts w:hint="eastAsia"/>
              </w:rPr>
              <w:t>月</w:t>
            </w:r>
            <w:r w:rsidR="00074ED9" w:rsidRPr="005D1327">
              <w:rPr>
                <w:rFonts w:hint="eastAsia"/>
              </w:rPr>
              <w:t>（</w:t>
            </w:r>
            <w:r w:rsidRPr="005D1327">
              <w:rPr>
                <w:rFonts w:hint="eastAsia"/>
              </w:rPr>
              <w:t>第九批</w:t>
            </w:r>
            <w:r w:rsidR="00074ED9" w:rsidRPr="005D1327">
              <w:rPr>
                <w:rFonts w:hint="eastAsia"/>
              </w:rPr>
              <w:t>）</w:t>
            </w:r>
          </w:p>
        </w:tc>
      </w:tr>
    </w:tbl>
    <w:p w14:paraId="52368EB9" w14:textId="562BF3E4" w:rsidR="00EF3951" w:rsidRPr="001A2EE0" w:rsidRDefault="00EF3951" w:rsidP="00EF3951">
      <w:pPr>
        <w:pStyle w:val="af2"/>
        <w:rPr>
          <w:rFonts w:cs="Times New Roman"/>
        </w:rPr>
      </w:pPr>
      <w:r w:rsidRPr="001A2EE0">
        <w:rPr>
          <w:rFonts w:hint="eastAsia"/>
        </w:rPr>
        <w:t>湛江市文物保护单位</w:t>
      </w:r>
      <w:r w:rsidR="00074ED9" w:rsidRPr="001A2EE0">
        <w:rPr>
          <w:rFonts w:hint="eastAsia"/>
        </w:rPr>
        <w:t>（</w:t>
      </w:r>
      <w:r w:rsidRPr="001A2EE0">
        <w:rPr>
          <w:rFonts w:hint="eastAsia"/>
        </w:rPr>
        <w:t>6处</w:t>
      </w:r>
      <w:r w:rsidR="00074ED9" w:rsidRPr="001A2EE0">
        <w:rPr>
          <w:rFonts w:hint="eastAsia"/>
        </w:rPr>
        <w:t>）</w:t>
      </w:r>
    </w:p>
    <w:tbl>
      <w:tblPr>
        <w:tblStyle w:val="7"/>
        <w:tblW w:w="0" w:type="auto"/>
        <w:tblInd w:w="0" w:type="dxa"/>
        <w:tblLook w:val="04A0" w:firstRow="1" w:lastRow="0" w:firstColumn="1" w:lastColumn="0" w:noHBand="0" w:noVBand="1"/>
      </w:tblPr>
      <w:tblGrid>
        <w:gridCol w:w="704"/>
        <w:gridCol w:w="2410"/>
        <w:gridCol w:w="4536"/>
        <w:gridCol w:w="2410"/>
        <w:gridCol w:w="1984"/>
        <w:gridCol w:w="1904"/>
      </w:tblGrid>
      <w:tr w:rsidR="00EF3951" w:rsidRPr="005D1327" w14:paraId="26FBF7BB" w14:textId="77777777" w:rsidTr="00DA651F">
        <w:trPr>
          <w:tblHeader/>
        </w:trPr>
        <w:tc>
          <w:tcPr>
            <w:tcW w:w="704" w:type="dxa"/>
            <w:hideMark/>
          </w:tcPr>
          <w:p w14:paraId="120E1FFC" w14:textId="77777777" w:rsidR="00EF3951" w:rsidRPr="005D1327" w:rsidRDefault="00EF3951" w:rsidP="00D6112D">
            <w:pPr>
              <w:pStyle w:val="a6"/>
            </w:pPr>
            <w:r w:rsidRPr="005D1327">
              <w:rPr>
                <w:rFonts w:hint="eastAsia"/>
              </w:rPr>
              <w:t>序号</w:t>
            </w:r>
          </w:p>
        </w:tc>
        <w:tc>
          <w:tcPr>
            <w:tcW w:w="2410" w:type="dxa"/>
            <w:hideMark/>
          </w:tcPr>
          <w:p w14:paraId="42EDB2AE" w14:textId="77777777" w:rsidR="00EF3951" w:rsidRPr="005D1327" w:rsidRDefault="00EF3951" w:rsidP="00D6112D">
            <w:pPr>
              <w:pStyle w:val="a6"/>
            </w:pPr>
            <w:r w:rsidRPr="005D1327">
              <w:rPr>
                <w:rFonts w:hint="eastAsia"/>
              </w:rPr>
              <w:t>名称</w:t>
            </w:r>
          </w:p>
        </w:tc>
        <w:tc>
          <w:tcPr>
            <w:tcW w:w="4536" w:type="dxa"/>
            <w:hideMark/>
          </w:tcPr>
          <w:p w14:paraId="33EC9687" w14:textId="77777777" w:rsidR="00EF3951" w:rsidRPr="005D1327" w:rsidRDefault="00EF3951" w:rsidP="00D6112D">
            <w:pPr>
              <w:pStyle w:val="a6"/>
            </w:pPr>
            <w:r w:rsidRPr="005D1327">
              <w:rPr>
                <w:rFonts w:hint="eastAsia"/>
              </w:rPr>
              <w:t>详细地址</w:t>
            </w:r>
          </w:p>
        </w:tc>
        <w:tc>
          <w:tcPr>
            <w:tcW w:w="2410" w:type="dxa"/>
            <w:hideMark/>
          </w:tcPr>
          <w:p w14:paraId="1657804D" w14:textId="77777777" w:rsidR="00EF3951" w:rsidRPr="005D1327" w:rsidRDefault="00EF3951" w:rsidP="00D6112D">
            <w:pPr>
              <w:pStyle w:val="a6"/>
            </w:pPr>
            <w:r w:rsidRPr="005D1327">
              <w:rPr>
                <w:rFonts w:hint="eastAsia"/>
              </w:rPr>
              <w:t>年代</w:t>
            </w:r>
          </w:p>
        </w:tc>
        <w:tc>
          <w:tcPr>
            <w:tcW w:w="1984" w:type="dxa"/>
            <w:hideMark/>
          </w:tcPr>
          <w:p w14:paraId="35E1D9D9" w14:textId="77777777" w:rsidR="00EF3951" w:rsidRPr="005D1327" w:rsidRDefault="00EF3951" w:rsidP="00D6112D">
            <w:pPr>
              <w:pStyle w:val="a6"/>
            </w:pPr>
            <w:r w:rsidRPr="005D1327">
              <w:rPr>
                <w:rFonts w:hint="eastAsia"/>
              </w:rPr>
              <w:t>类别</w:t>
            </w:r>
          </w:p>
        </w:tc>
        <w:tc>
          <w:tcPr>
            <w:tcW w:w="1904" w:type="dxa"/>
            <w:hideMark/>
          </w:tcPr>
          <w:p w14:paraId="346F2570" w14:textId="77777777" w:rsidR="00EF3951" w:rsidRPr="005D1327" w:rsidRDefault="00EF3951" w:rsidP="00D6112D">
            <w:pPr>
              <w:pStyle w:val="a6"/>
            </w:pPr>
            <w:r w:rsidRPr="005D1327">
              <w:rPr>
                <w:rFonts w:hint="eastAsia"/>
              </w:rPr>
              <w:t>批次</w:t>
            </w:r>
            <w:r w:rsidRPr="005D1327">
              <w:br/>
            </w:r>
            <w:r w:rsidRPr="005D1327">
              <w:rPr>
                <w:rFonts w:hint="eastAsia"/>
              </w:rPr>
              <w:t>公布时间</w:t>
            </w:r>
          </w:p>
        </w:tc>
      </w:tr>
      <w:tr w:rsidR="00EF3951" w:rsidRPr="005D1327" w14:paraId="74B92635" w14:textId="77777777" w:rsidTr="00D6112D">
        <w:tc>
          <w:tcPr>
            <w:tcW w:w="704" w:type="dxa"/>
          </w:tcPr>
          <w:p w14:paraId="2B5B83B2" w14:textId="77777777" w:rsidR="00EF3951" w:rsidRPr="005D1327" w:rsidRDefault="00EF3951" w:rsidP="001631FA">
            <w:pPr>
              <w:pStyle w:val="a6"/>
              <w:numPr>
                <w:ilvl w:val="0"/>
                <w:numId w:val="16"/>
              </w:numPr>
            </w:pPr>
          </w:p>
        </w:tc>
        <w:tc>
          <w:tcPr>
            <w:tcW w:w="2410" w:type="dxa"/>
            <w:hideMark/>
          </w:tcPr>
          <w:p w14:paraId="70D8176E" w14:textId="77777777" w:rsidR="00EF3951" w:rsidRPr="005D1327" w:rsidRDefault="00EF3951" w:rsidP="00D6112D">
            <w:pPr>
              <w:pStyle w:val="a6"/>
            </w:pPr>
            <w:r w:rsidRPr="005D1327">
              <w:rPr>
                <w:rFonts w:hint="eastAsia"/>
              </w:rPr>
              <w:t>极浦亭</w:t>
            </w:r>
          </w:p>
        </w:tc>
        <w:tc>
          <w:tcPr>
            <w:tcW w:w="4536" w:type="dxa"/>
            <w:hideMark/>
          </w:tcPr>
          <w:p w14:paraId="2D07DA03" w14:textId="77777777" w:rsidR="00EF3951" w:rsidRPr="005D1327" w:rsidRDefault="00EF3951" w:rsidP="00D6112D">
            <w:pPr>
              <w:pStyle w:val="a6"/>
            </w:pPr>
            <w:r w:rsidRPr="005D1327">
              <w:rPr>
                <w:rFonts w:hint="eastAsia"/>
              </w:rPr>
              <w:t>吴川市吴阳镇街道社区居委会中街村</w:t>
            </w:r>
          </w:p>
        </w:tc>
        <w:tc>
          <w:tcPr>
            <w:tcW w:w="2410" w:type="dxa"/>
            <w:hideMark/>
          </w:tcPr>
          <w:p w14:paraId="21437318" w14:textId="77777777" w:rsidR="00EF3951" w:rsidRPr="005D1327" w:rsidRDefault="00EF3951" w:rsidP="00D6112D">
            <w:pPr>
              <w:pStyle w:val="a6"/>
            </w:pPr>
            <w:r w:rsidRPr="005D1327">
              <w:rPr>
                <w:rFonts w:hint="eastAsia"/>
              </w:rPr>
              <w:t>清</w:t>
            </w:r>
          </w:p>
        </w:tc>
        <w:tc>
          <w:tcPr>
            <w:tcW w:w="1984" w:type="dxa"/>
            <w:hideMark/>
          </w:tcPr>
          <w:p w14:paraId="33A31691" w14:textId="77777777" w:rsidR="00EF3951" w:rsidRPr="005D1327" w:rsidRDefault="00EF3951" w:rsidP="00D6112D">
            <w:pPr>
              <w:pStyle w:val="a6"/>
            </w:pPr>
            <w:r w:rsidRPr="005D1327">
              <w:rPr>
                <w:rFonts w:hint="eastAsia"/>
              </w:rPr>
              <w:t>古建筑</w:t>
            </w:r>
          </w:p>
        </w:tc>
        <w:tc>
          <w:tcPr>
            <w:tcW w:w="1904" w:type="dxa"/>
            <w:hideMark/>
          </w:tcPr>
          <w:p w14:paraId="12A59105" w14:textId="77777777" w:rsidR="00EF3951" w:rsidRPr="005D1327" w:rsidRDefault="00EF3951" w:rsidP="00D6112D">
            <w:pPr>
              <w:pStyle w:val="a6"/>
            </w:pPr>
            <w:r w:rsidRPr="005D1327">
              <w:rPr>
                <w:rFonts w:hint="eastAsia"/>
              </w:rPr>
              <w:t>2003</w:t>
            </w:r>
            <w:r w:rsidRPr="005D1327">
              <w:rPr>
                <w:rFonts w:hint="eastAsia"/>
              </w:rPr>
              <w:t>年</w:t>
            </w:r>
          </w:p>
        </w:tc>
      </w:tr>
      <w:tr w:rsidR="00EF3951" w:rsidRPr="005D1327" w14:paraId="2F746FC3" w14:textId="77777777" w:rsidTr="00D6112D">
        <w:tc>
          <w:tcPr>
            <w:tcW w:w="704" w:type="dxa"/>
          </w:tcPr>
          <w:p w14:paraId="7DFBC4B3" w14:textId="77777777" w:rsidR="00EF3951" w:rsidRPr="005D1327" w:rsidRDefault="00EF3951" w:rsidP="001631FA">
            <w:pPr>
              <w:pStyle w:val="a6"/>
              <w:numPr>
                <w:ilvl w:val="0"/>
                <w:numId w:val="16"/>
              </w:numPr>
            </w:pPr>
          </w:p>
        </w:tc>
        <w:tc>
          <w:tcPr>
            <w:tcW w:w="2410" w:type="dxa"/>
            <w:hideMark/>
          </w:tcPr>
          <w:p w14:paraId="3EB5F433" w14:textId="77777777" w:rsidR="00EF3951" w:rsidRPr="005D1327" w:rsidRDefault="00EF3951" w:rsidP="00D6112D">
            <w:pPr>
              <w:pStyle w:val="a6"/>
            </w:pPr>
            <w:r w:rsidRPr="005D1327">
              <w:rPr>
                <w:rFonts w:hint="eastAsia"/>
              </w:rPr>
              <w:t>吴川学宫大成殿</w:t>
            </w:r>
          </w:p>
        </w:tc>
        <w:tc>
          <w:tcPr>
            <w:tcW w:w="4536" w:type="dxa"/>
            <w:hideMark/>
          </w:tcPr>
          <w:p w14:paraId="65661507" w14:textId="77777777" w:rsidR="00EF3951" w:rsidRPr="005D1327" w:rsidRDefault="00EF3951" w:rsidP="00D6112D">
            <w:pPr>
              <w:pStyle w:val="a6"/>
            </w:pPr>
            <w:r w:rsidRPr="005D1327">
              <w:rPr>
                <w:rFonts w:hint="eastAsia"/>
              </w:rPr>
              <w:t>吴川市吴阳镇街道社区居委会吴阳中学内</w:t>
            </w:r>
          </w:p>
        </w:tc>
        <w:tc>
          <w:tcPr>
            <w:tcW w:w="2410" w:type="dxa"/>
            <w:hideMark/>
          </w:tcPr>
          <w:p w14:paraId="184198D8" w14:textId="064A2653" w:rsidR="00EF3951" w:rsidRPr="005D1327" w:rsidRDefault="00176A37" w:rsidP="00D6112D">
            <w:pPr>
              <w:pStyle w:val="a6"/>
            </w:pPr>
            <w:r>
              <w:rPr>
                <w:rFonts w:hint="eastAsia"/>
              </w:rPr>
              <w:t>元至正九年（</w:t>
            </w:r>
            <w:r>
              <w:rPr>
                <w:rFonts w:hint="eastAsia"/>
              </w:rPr>
              <w:t>1</w:t>
            </w:r>
            <w:r>
              <w:t>349</w:t>
            </w:r>
            <w:r>
              <w:rPr>
                <w:rFonts w:hint="eastAsia"/>
              </w:rPr>
              <w:t>年）</w:t>
            </w:r>
          </w:p>
        </w:tc>
        <w:tc>
          <w:tcPr>
            <w:tcW w:w="1984" w:type="dxa"/>
            <w:hideMark/>
          </w:tcPr>
          <w:p w14:paraId="27914E24" w14:textId="77777777" w:rsidR="00EF3951" w:rsidRPr="005D1327" w:rsidRDefault="00EF3951" w:rsidP="00D6112D">
            <w:pPr>
              <w:pStyle w:val="a6"/>
            </w:pPr>
            <w:r w:rsidRPr="005D1327">
              <w:rPr>
                <w:rFonts w:hint="eastAsia"/>
              </w:rPr>
              <w:t>古建筑</w:t>
            </w:r>
          </w:p>
        </w:tc>
        <w:tc>
          <w:tcPr>
            <w:tcW w:w="1904" w:type="dxa"/>
            <w:hideMark/>
          </w:tcPr>
          <w:p w14:paraId="0C6F9359" w14:textId="77777777" w:rsidR="00EF3951" w:rsidRPr="005D1327" w:rsidRDefault="00EF3951" w:rsidP="00D6112D">
            <w:pPr>
              <w:pStyle w:val="a6"/>
            </w:pPr>
            <w:r w:rsidRPr="005D1327">
              <w:rPr>
                <w:rFonts w:hint="eastAsia"/>
              </w:rPr>
              <w:t>2003</w:t>
            </w:r>
            <w:r w:rsidRPr="005D1327">
              <w:rPr>
                <w:rFonts w:hint="eastAsia"/>
              </w:rPr>
              <w:t>年</w:t>
            </w:r>
          </w:p>
        </w:tc>
      </w:tr>
      <w:tr w:rsidR="00EF3951" w:rsidRPr="005D1327" w14:paraId="20F1DA77" w14:textId="77777777" w:rsidTr="00D6112D">
        <w:tc>
          <w:tcPr>
            <w:tcW w:w="704" w:type="dxa"/>
          </w:tcPr>
          <w:p w14:paraId="20F048AF" w14:textId="77777777" w:rsidR="00EF3951" w:rsidRPr="005D1327" w:rsidRDefault="00EF3951" w:rsidP="001631FA">
            <w:pPr>
              <w:pStyle w:val="a6"/>
              <w:numPr>
                <w:ilvl w:val="0"/>
                <w:numId w:val="16"/>
              </w:numPr>
            </w:pPr>
            <w:bookmarkStart w:id="64" w:name="_Hlk205537276"/>
          </w:p>
        </w:tc>
        <w:tc>
          <w:tcPr>
            <w:tcW w:w="2410" w:type="dxa"/>
            <w:hideMark/>
          </w:tcPr>
          <w:p w14:paraId="3D2127EF" w14:textId="77777777" w:rsidR="00EF3951" w:rsidRPr="005D1327" w:rsidRDefault="00EF3951" w:rsidP="00D6112D">
            <w:pPr>
              <w:pStyle w:val="a6"/>
            </w:pPr>
            <w:r w:rsidRPr="005D1327">
              <w:rPr>
                <w:rFonts w:hint="eastAsia"/>
              </w:rPr>
              <w:t>上郭吴氏大宗</w:t>
            </w:r>
          </w:p>
        </w:tc>
        <w:tc>
          <w:tcPr>
            <w:tcW w:w="4536" w:type="dxa"/>
            <w:hideMark/>
          </w:tcPr>
          <w:p w14:paraId="3C05C4CE" w14:textId="77777777" w:rsidR="00EF3951" w:rsidRPr="005D1327" w:rsidRDefault="00EF3951" w:rsidP="00D6112D">
            <w:pPr>
              <w:pStyle w:val="a6"/>
            </w:pPr>
            <w:r w:rsidRPr="005D1327">
              <w:rPr>
                <w:rFonts w:hint="eastAsia"/>
              </w:rPr>
              <w:t>吴川市吴阳镇上郭社区居委会上郭村</w:t>
            </w:r>
          </w:p>
        </w:tc>
        <w:tc>
          <w:tcPr>
            <w:tcW w:w="2410" w:type="dxa"/>
            <w:hideMark/>
          </w:tcPr>
          <w:p w14:paraId="445BE987" w14:textId="65ACE257" w:rsidR="00EF3951" w:rsidRPr="005D1327" w:rsidRDefault="00EF3951" w:rsidP="00D6112D">
            <w:pPr>
              <w:pStyle w:val="a6"/>
            </w:pPr>
            <w:r w:rsidRPr="005D1327">
              <w:rPr>
                <w:rFonts w:hint="eastAsia"/>
              </w:rPr>
              <w:t>明洪武三十年</w:t>
            </w:r>
            <w:r w:rsidR="00074ED9" w:rsidRPr="005D1327">
              <w:rPr>
                <w:rFonts w:hint="eastAsia"/>
              </w:rPr>
              <w:t>（</w:t>
            </w:r>
            <w:r w:rsidRPr="005D1327">
              <w:rPr>
                <w:rFonts w:hint="eastAsia"/>
              </w:rPr>
              <w:t>1397</w:t>
            </w:r>
            <w:r w:rsidR="00176A37">
              <w:rPr>
                <w:rFonts w:hint="eastAsia"/>
              </w:rPr>
              <w:t>年</w:t>
            </w:r>
            <w:r w:rsidR="00074ED9" w:rsidRPr="005D1327">
              <w:rPr>
                <w:rFonts w:hint="eastAsia"/>
              </w:rPr>
              <w:t>）</w:t>
            </w:r>
          </w:p>
        </w:tc>
        <w:tc>
          <w:tcPr>
            <w:tcW w:w="1984" w:type="dxa"/>
            <w:hideMark/>
          </w:tcPr>
          <w:p w14:paraId="151ABFF4" w14:textId="77777777" w:rsidR="00EF3951" w:rsidRPr="005D1327" w:rsidRDefault="00EF3951" w:rsidP="00D6112D">
            <w:pPr>
              <w:pStyle w:val="a6"/>
            </w:pPr>
            <w:r w:rsidRPr="005D1327">
              <w:rPr>
                <w:rFonts w:hint="eastAsia"/>
              </w:rPr>
              <w:t>古建筑</w:t>
            </w:r>
          </w:p>
        </w:tc>
        <w:tc>
          <w:tcPr>
            <w:tcW w:w="1904" w:type="dxa"/>
            <w:hideMark/>
          </w:tcPr>
          <w:p w14:paraId="3E42BA4C" w14:textId="6F06E30C" w:rsidR="00EF3951" w:rsidRPr="005D1327" w:rsidRDefault="00EF3951" w:rsidP="00D6112D">
            <w:pPr>
              <w:pStyle w:val="a6"/>
            </w:pPr>
            <w:r w:rsidRPr="005D1327">
              <w:rPr>
                <w:rFonts w:hint="eastAsia"/>
              </w:rPr>
              <w:t>2010</w:t>
            </w:r>
            <w:r w:rsidRPr="005D1327">
              <w:rPr>
                <w:rFonts w:hint="eastAsia"/>
              </w:rPr>
              <w:t>年</w:t>
            </w:r>
            <w:r w:rsidRPr="005D1327">
              <w:rPr>
                <w:rFonts w:hint="eastAsia"/>
              </w:rPr>
              <w:t>12</w:t>
            </w:r>
            <w:r w:rsidRPr="005D1327">
              <w:rPr>
                <w:rFonts w:hint="eastAsia"/>
              </w:rPr>
              <w:t>月</w:t>
            </w:r>
            <w:r w:rsidRPr="005D1327">
              <w:rPr>
                <w:rFonts w:hint="eastAsia"/>
              </w:rPr>
              <w:t>1</w:t>
            </w:r>
            <w:r w:rsidRPr="005D1327">
              <w:rPr>
                <w:rFonts w:hint="eastAsia"/>
              </w:rPr>
              <w:t>日</w:t>
            </w:r>
            <w:r w:rsidR="00074ED9" w:rsidRPr="005D1327">
              <w:rPr>
                <w:rFonts w:hint="eastAsia"/>
              </w:rPr>
              <w:t>（</w:t>
            </w:r>
            <w:r w:rsidRPr="005D1327">
              <w:rPr>
                <w:rFonts w:hint="eastAsia"/>
              </w:rPr>
              <w:t>第七批</w:t>
            </w:r>
            <w:r w:rsidR="00074ED9" w:rsidRPr="005D1327">
              <w:rPr>
                <w:rFonts w:hint="eastAsia"/>
              </w:rPr>
              <w:t>）</w:t>
            </w:r>
          </w:p>
        </w:tc>
      </w:tr>
      <w:tr w:rsidR="00EF3951" w:rsidRPr="005D1327" w14:paraId="6B4AFA89" w14:textId="77777777" w:rsidTr="00D6112D">
        <w:tc>
          <w:tcPr>
            <w:tcW w:w="704" w:type="dxa"/>
          </w:tcPr>
          <w:p w14:paraId="7956CD6F" w14:textId="77777777" w:rsidR="00EF3951" w:rsidRPr="005D1327" w:rsidRDefault="00EF3951" w:rsidP="001631FA">
            <w:pPr>
              <w:pStyle w:val="a6"/>
              <w:numPr>
                <w:ilvl w:val="0"/>
                <w:numId w:val="16"/>
              </w:numPr>
            </w:pPr>
          </w:p>
        </w:tc>
        <w:tc>
          <w:tcPr>
            <w:tcW w:w="2410" w:type="dxa"/>
            <w:hideMark/>
          </w:tcPr>
          <w:p w14:paraId="12142319" w14:textId="77777777" w:rsidR="00EF3951" w:rsidRPr="005D1327" w:rsidRDefault="00EF3951" w:rsidP="00D6112D">
            <w:pPr>
              <w:pStyle w:val="a6"/>
            </w:pPr>
            <w:r w:rsidRPr="005D1327">
              <w:rPr>
                <w:rFonts w:hint="eastAsia"/>
              </w:rPr>
              <w:t>霞街林氏大宗</w:t>
            </w:r>
          </w:p>
        </w:tc>
        <w:tc>
          <w:tcPr>
            <w:tcW w:w="4536" w:type="dxa"/>
            <w:hideMark/>
          </w:tcPr>
          <w:p w14:paraId="29932EA8" w14:textId="77777777" w:rsidR="00EF3951" w:rsidRPr="005D1327" w:rsidRDefault="00EF3951" w:rsidP="00D6112D">
            <w:pPr>
              <w:pStyle w:val="a6"/>
            </w:pPr>
            <w:r w:rsidRPr="005D1327">
              <w:rPr>
                <w:rFonts w:hint="eastAsia"/>
              </w:rPr>
              <w:t>吴川市吴阳镇霞街社区居委会霞街村</w:t>
            </w:r>
          </w:p>
        </w:tc>
        <w:tc>
          <w:tcPr>
            <w:tcW w:w="2410" w:type="dxa"/>
            <w:hideMark/>
          </w:tcPr>
          <w:p w14:paraId="0E719BD5" w14:textId="77777777" w:rsidR="00EF3951" w:rsidRPr="005D1327" w:rsidRDefault="00EF3951" w:rsidP="00D6112D">
            <w:pPr>
              <w:pStyle w:val="a6"/>
            </w:pPr>
            <w:r w:rsidRPr="005D1327">
              <w:rPr>
                <w:rFonts w:hint="eastAsia"/>
              </w:rPr>
              <w:t>明</w:t>
            </w:r>
          </w:p>
        </w:tc>
        <w:tc>
          <w:tcPr>
            <w:tcW w:w="1984" w:type="dxa"/>
            <w:hideMark/>
          </w:tcPr>
          <w:p w14:paraId="3773E1B8" w14:textId="77777777" w:rsidR="00EF3951" w:rsidRPr="005D1327" w:rsidRDefault="00EF3951" w:rsidP="00D6112D">
            <w:pPr>
              <w:pStyle w:val="a6"/>
            </w:pPr>
            <w:r w:rsidRPr="005D1327">
              <w:rPr>
                <w:rFonts w:hint="eastAsia"/>
              </w:rPr>
              <w:t>古建筑</w:t>
            </w:r>
          </w:p>
        </w:tc>
        <w:tc>
          <w:tcPr>
            <w:tcW w:w="1904" w:type="dxa"/>
            <w:hideMark/>
          </w:tcPr>
          <w:p w14:paraId="73A7112E" w14:textId="13C4AD2F" w:rsidR="00EF3951" w:rsidRPr="005D1327" w:rsidRDefault="00EF3951" w:rsidP="00D6112D">
            <w:pPr>
              <w:pStyle w:val="a6"/>
            </w:pPr>
            <w:r w:rsidRPr="005D1327">
              <w:rPr>
                <w:rFonts w:hint="eastAsia"/>
              </w:rPr>
              <w:t>2015</w:t>
            </w:r>
            <w:r w:rsidRPr="005D1327">
              <w:rPr>
                <w:rFonts w:hint="eastAsia"/>
              </w:rPr>
              <w:t>年</w:t>
            </w:r>
            <w:r w:rsidRPr="005D1327">
              <w:rPr>
                <w:rFonts w:hint="eastAsia"/>
              </w:rPr>
              <w:t>11</w:t>
            </w:r>
            <w:r w:rsidRPr="005D1327">
              <w:rPr>
                <w:rFonts w:hint="eastAsia"/>
              </w:rPr>
              <w:t>月</w:t>
            </w:r>
            <w:r w:rsidRPr="005D1327">
              <w:rPr>
                <w:rFonts w:hint="eastAsia"/>
              </w:rPr>
              <w:t>10</w:t>
            </w:r>
            <w:r w:rsidRPr="005D1327">
              <w:rPr>
                <w:rFonts w:hint="eastAsia"/>
              </w:rPr>
              <w:t>日</w:t>
            </w:r>
            <w:r w:rsidR="00074ED9" w:rsidRPr="005D1327">
              <w:rPr>
                <w:rFonts w:hint="eastAsia"/>
              </w:rPr>
              <w:t>（</w:t>
            </w:r>
            <w:r w:rsidRPr="005D1327">
              <w:rPr>
                <w:rFonts w:hint="eastAsia"/>
              </w:rPr>
              <w:t>第九批</w:t>
            </w:r>
            <w:r w:rsidR="00074ED9" w:rsidRPr="005D1327">
              <w:rPr>
                <w:rFonts w:hint="eastAsia"/>
              </w:rPr>
              <w:t>）</w:t>
            </w:r>
          </w:p>
        </w:tc>
      </w:tr>
      <w:tr w:rsidR="00EF3951" w:rsidRPr="005D1327" w14:paraId="09001EA8" w14:textId="77777777" w:rsidTr="00D6112D">
        <w:tc>
          <w:tcPr>
            <w:tcW w:w="704" w:type="dxa"/>
          </w:tcPr>
          <w:p w14:paraId="367A381B" w14:textId="77777777" w:rsidR="00EF3951" w:rsidRPr="005D1327" w:rsidRDefault="00EF3951" w:rsidP="001631FA">
            <w:pPr>
              <w:pStyle w:val="a6"/>
              <w:numPr>
                <w:ilvl w:val="0"/>
                <w:numId w:val="16"/>
              </w:numPr>
            </w:pPr>
          </w:p>
        </w:tc>
        <w:tc>
          <w:tcPr>
            <w:tcW w:w="2410" w:type="dxa"/>
            <w:hideMark/>
          </w:tcPr>
          <w:p w14:paraId="09C731AA" w14:textId="77777777" w:rsidR="00EF3951" w:rsidRPr="005D1327" w:rsidRDefault="00EF3951" w:rsidP="00D6112D">
            <w:pPr>
              <w:pStyle w:val="a6"/>
            </w:pPr>
            <w:r w:rsidRPr="005D1327">
              <w:rPr>
                <w:rFonts w:hint="eastAsia"/>
              </w:rPr>
              <w:t>居仁祖祠</w:t>
            </w:r>
          </w:p>
        </w:tc>
        <w:tc>
          <w:tcPr>
            <w:tcW w:w="4536" w:type="dxa"/>
            <w:hideMark/>
          </w:tcPr>
          <w:p w14:paraId="39C8EFAB" w14:textId="77777777" w:rsidR="00EF3951" w:rsidRPr="005D1327" w:rsidRDefault="00EF3951" w:rsidP="00D6112D">
            <w:pPr>
              <w:pStyle w:val="a6"/>
            </w:pPr>
            <w:r w:rsidRPr="005D1327">
              <w:rPr>
                <w:rFonts w:hint="eastAsia"/>
              </w:rPr>
              <w:t>吴川市吴阳镇那良西村</w:t>
            </w:r>
          </w:p>
        </w:tc>
        <w:tc>
          <w:tcPr>
            <w:tcW w:w="2410" w:type="dxa"/>
            <w:hideMark/>
          </w:tcPr>
          <w:p w14:paraId="6C9F53B4" w14:textId="77777777" w:rsidR="00EF3951" w:rsidRPr="005D1327" w:rsidRDefault="00EF3951" w:rsidP="00D6112D">
            <w:pPr>
              <w:pStyle w:val="a6"/>
            </w:pPr>
            <w:r w:rsidRPr="005D1327">
              <w:rPr>
                <w:rFonts w:hint="eastAsia"/>
              </w:rPr>
              <w:t>明</w:t>
            </w:r>
          </w:p>
        </w:tc>
        <w:tc>
          <w:tcPr>
            <w:tcW w:w="1984" w:type="dxa"/>
            <w:hideMark/>
          </w:tcPr>
          <w:p w14:paraId="375AFF67" w14:textId="77777777" w:rsidR="00EF3951" w:rsidRPr="005D1327" w:rsidRDefault="00EF3951" w:rsidP="00D6112D">
            <w:pPr>
              <w:pStyle w:val="a6"/>
            </w:pPr>
            <w:r w:rsidRPr="005D1327">
              <w:rPr>
                <w:rFonts w:hint="eastAsia"/>
              </w:rPr>
              <w:t>古建筑</w:t>
            </w:r>
          </w:p>
        </w:tc>
        <w:tc>
          <w:tcPr>
            <w:tcW w:w="1904" w:type="dxa"/>
            <w:hideMark/>
          </w:tcPr>
          <w:p w14:paraId="3904D22F" w14:textId="067DFCF0" w:rsidR="00EF3951" w:rsidRPr="005D1327" w:rsidRDefault="00EF3951" w:rsidP="00D6112D">
            <w:pPr>
              <w:pStyle w:val="a6"/>
            </w:pPr>
            <w:r w:rsidRPr="005D1327">
              <w:rPr>
                <w:rFonts w:hint="eastAsia"/>
              </w:rPr>
              <w:t>2019</w:t>
            </w:r>
            <w:r w:rsidRPr="005D1327">
              <w:rPr>
                <w:rFonts w:hint="eastAsia"/>
              </w:rPr>
              <w:t>年</w:t>
            </w:r>
            <w:r w:rsidRPr="005D1327">
              <w:rPr>
                <w:rFonts w:hint="eastAsia"/>
              </w:rPr>
              <w:t>12</w:t>
            </w:r>
            <w:r w:rsidRPr="005D1327">
              <w:rPr>
                <w:rFonts w:hint="eastAsia"/>
              </w:rPr>
              <w:t>月</w:t>
            </w:r>
            <w:r w:rsidRPr="005D1327">
              <w:rPr>
                <w:rFonts w:hint="eastAsia"/>
              </w:rPr>
              <w:t>9</w:t>
            </w:r>
            <w:r w:rsidRPr="005D1327">
              <w:rPr>
                <w:rFonts w:hint="eastAsia"/>
              </w:rPr>
              <w:t>日</w:t>
            </w:r>
            <w:r w:rsidR="00074ED9" w:rsidRPr="005D1327">
              <w:rPr>
                <w:rFonts w:hint="eastAsia"/>
              </w:rPr>
              <w:t>（</w:t>
            </w:r>
            <w:r w:rsidRPr="005D1327">
              <w:rPr>
                <w:rFonts w:hint="eastAsia"/>
              </w:rPr>
              <w:t>第十批</w:t>
            </w:r>
            <w:r w:rsidR="00074ED9" w:rsidRPr="005D1327">
              <w:rPr>
                <w:rFonts w:hint="eastAsia"/>
              </w:rPr>
              <w:t>）</w:t>
            </w:r>
          </w:p>
        </w:tc>
      </w:tr>
      <w:tr w:rsidR="00EF3951" w:rsidRPr="005D1327" w14:paraId="50B17C11" w14:textId="77777777" w:rsidTr="00D6112D">
        <w:tc>
          <w:tcPr>
            <w:tcW w:w="704" w:type="dxa"/>
          </w:tcPr>
          <w:p w14:paraId="64A4D4BE" w14:textId="77777777" w:rsidR="00EF3951" w:rsidRPr="005D1327" w:rsidRDefault="00EF3951" w:rsidP="001631FA">
            <w:pPr>
              <w:pStyle w:val="a6"/>
              <w:numPr>
                <w:ilvl w:val="0"/>
                <w:numId w:val="16"/>
              </w:numPr>
            </w:pPr>
          </w:p>
        </w:tc>
        <w:tc>
          <w:tcPr>
            <w:tcW w:w="2410" w:type="dxa"/>
            <w:hideMark/>
          </w:tcPr>
          <w:p w14:paraId="22826254" w14:textId="77777777" w:rsidR="00EF3951" w:rsidRPr="005D1327" w:rsidRDefault="00EF3951" w:rsidP="00D6112D">
            <w:pPr>
              <w:pStyle w:val="a6"/>
            </w:pPr>
            <w:r w:rsidRPr="005D1327">
              <w:rPr>
                <w:rFonts w:hint="eastAsia"/>
              </w:rPr>
              <w:t>三柏李氏太始祖墓</w:t>
            </w:r>
          </w:p>
        </w:tc>
        <w:tc>
          <w:tcPr>
            <w:tcW w:w="4536" w:type="dxa"/>
            <w:hideMark/>
          </w:tcPr>
          <w:p w14:paraId="7F02FA2B" w14:textId="77777777" w:rsidR="00EF3951" w:rsidRPr="005D1327" w:rsidRDefault="00EF3951" w:rsidP="00D6112D">
            <w:pPr>
              <w:pStyle w:val="a6"/>
            </w:pPr>
            <w:r w:rsidRPr="005D1327">
              <w:rPr>
                <w:rFonts w:hint="eastAsia"/>
              </w:rPr>
              <w:t>吴川市吴阳镇海山村委会大岭脚村</w:t>
            </w:r>
          </w:p>
        </w:tc>
        <w:tc>
          <w:tcPr>
            <w:tcW w:w="2410" w:type="dxa"/>
            <w:hideMark/>
          </w:tcPr>
          <w:p w14:paraId="304432AB" w14:textId="77777777" w:rsidR="00EF3951" w:rsidRPr="005D1327" w:rsidRDefault="00EF3951" w:rsidP="00D6112D">
            <w:pPr>
              <w:pStyle w:val="a6"/>
            </w:pPr>
            <w:r w:rsidRPr="005D1327">
              <w:rPr>
                <w:rFonts w:hint="eastAsia"/>
              </w:rPr>
              <w:t>宋</w:t>
            </w:r>
          </w:p>
        </w:tc>
        <w:tc>
          <w:tcPr>
            <w:tcW w:w="1984" w:type="dxa"/>
            <w:hideMark/>
          </w:tcPr>
          <w:p w14:paraId="43588517" w14:textId="77777777" w:rsidR="00EF3951" w:rsidRPr="005D1327" w:rsidRDefault="00EF3951" w:rsidP="00D6112D">
            <w:pPr>
              <w:pStyle w:val="a6"/>
            </w:pPr>
            <w:r w:rsidRPr="005D1327">
              <w:rPr>
                <w:rFonts w:hint="eastAsia"/>
              </w:rPr>
              <w:t>古墓葬</w:t>
            </w:r>
          </w:p>
        </w:tc>
        <w:tc>
          <w:tcPr>
            <w:tcW w:w="1904" w:type="dxa"/>
            <w:hideMark/>
          </w:tcPr>
          <w:p w14:paraId="35F69B52" w14:textId="1C5E7824" w:rsidR="00EF3951" w:rsidRPr="005D1327" w:rsidRDefault="00EF3951" w:rsidP="00D6112D">
            <w:pPr>
              <w:pStyle w:val="a6"/>
            </w:pPr>
            <w:r w:rsidRPr="005D1327">
              <w:rPr>
                <w:rFonts w:hint="eastAsia"/>
              </w:rPr>
              <w:t>2019</w:t>
            </w:r>
            <w:r w:rsidRPr="005D1327">
              <w:rPr>
                <w:rFonts w:hint="eastAsia"/>
              </w:rPr>
              <w:t>年</w:t>
            </w:r>
            <w:r w:rsidRPr="005D1327">
              <w:rPr>
                <w:rFonts w:hint="eastAsia"/>
              </w:rPr>
              <w:t>12</w:t>
            </w:r>
            <w:r w:rsidRPr="005D1327">
              <w:rPr>
                <w:rFonts w:hint="eastAsia"/>
              </w:rPr>
              <w:t>月</w:t>
            </w:r>
            <w:r w:rsidRPr="005D1327">
              <w:rPr>
                <w:rFonts w:hint="eastAsia"/>
              </w:rPr>
              <w:t>9</w:t>
            </w:r>
            <w:r w:rsidRPr="005D1327">
              <w:rPr>
                <w:rFonts w:hint="eastAsia"/>
              </w:rPr>
              <w:t>日</w:t>
            </w:r>
            <w:r w:rsidR="00074ED9" w:rsidRPr="005D1327">
              <w:rPr>
                <w:rFonts w:hint="eastAsia"/>
              </w:rPr>
              <w:t>（</w:t>
            </w:r>
            <w:r w:rsidRPr="005D1327">
              <w:rPr>
                <w:rFonts w:hint="eastAsia"/>
              </w:rPr>
              <w:t>第十批</w:t>
            </w:r>
            <w:r w:rsidR="00074ED9" w:rsidRPr="005D1327">
              <w:rPr>
                <w:rFonts w:hint="eastAsia"/>
              </w:rPr>
              <w:t>）</w:t>
            </w:r>
          </w:p>
        </w:tc>
      </w:tr>
    </w:tbl>
    <w:p w14:paraId="43F18BDD" w14:textId="307DFAE9" w:rsidR="00EF3951" w:rsidRPr="001A2EE0" w:rsidRDefault="00EF3951" w:rsidP="00EF3951">
      <w:pPr>
        <w:pStyle w:val="af2"/>
        <w:rPr>
          <w:rFonts w:cs="Times New Roman"/>
        </w:rPr>
      </w:pPr>
      <w:r w:rsidRPr="001A2EE0">
        <w:rPr>
          <w:rFonts w:hint="eastAsia"/>
        </w:rPr>
        <w:t>吴川市文物保护单位</w:t>
      </w:r>
      <w:r w:rsidR="00074ED9" w:rsidRPr="001A2EE0">
        <w:rPr>
          <w:rFonts w:hint="eastAsia"/>
        </w:rPr>
        <w:t>（</w:t>
      </w:r>
      <w:r w:rsidR="002E7B91">
        <w:t>5</w:t>
      </w:r>
      <w:r w:rsidRPr="001A2EE0">
        <w:rPr>
          <w:rFonts w:hint="eastAsia"/>
        </w:rPr>
        <w:t>处</w:t>
      </w:r>
      <w:r w:rsidR="00074ED9" w:rsidRPr="001A2EE0">
        <w:rPr>
          <w:rFonts w:hint="eastAsia"/>
        </w:rPr>
        <w:t>）</w:t>
      </w:r>
    </w:p>
    <w:tbl>
      <w:tblPr>
        <w:tblStyle w:val="7"/>
        <w:tblW w:w="0" w:type="auto"/>
        <w:tblInd w:w="0" w:type="dxa"/>
        <w:tblLook w:val="04A0" w:firstRow="1" w:lastRow="0" w:firstColumn="1" w:lastColumn="0" w:noHBand="0" w:noVBand="1"/>
      </w:tblPr>
      <w:tblGrid>
        <w:gridCol w:w="704"/>
        <w:gridCol w:w="2410"/>
        <w:gridCol w:w="4536"/>
        <w:gridCol w:w="2410"/>
        <w:gridCol w:w="1984"/>
        <w:gridCol w:w="1904"/>
      </w:tblGrid>
      <w:tr w:rsidR="00EF3951" w:rsidRPr="001A2EE0" w14:paraId="3D0DCE35" w14:textId="77777777" w:rsidTr="00DA651F">
        <w:trPr>
          <w:tblHeader/>
        </w:trPr>
        <w:tc>
          <w:tcPr>
            <w:tcW w:w="704" w:type="dxa"/>
            <w:hideMark/>
          </w:tcPr>
          <w:p w14:paraId="248F8882" w14:textId="77777777" w:rsidR="00EF3951" w:rsidRPr="001A2EE0" w:rsidRDefault="00EF3951" w:rsidP="00D6112D">
            <w:pPr>
              <w:pStyle w:val="a6"/>
            </w:pPr>
            <w:r w:rsidRPr="001A2EE0">
              <w:rPr>
                <w:rFonts w:hint="eastAsia"/>
              </w:rPr>
              <w:t>序号</w:t>
            </w:r>
          </w:p>
        </w:tc>
        <w:tc>
          <w:tcPr>
            <w:tcW w:w="2410" w:type="dxa"/>
            <w:hideMark/>
          </w:tcPr>
          <w:p w14:paraId="3174BA4B" w14:textId="77777777" w:rsidR="00EF3951" w:rsidRPr="001A2EE0" w:rsidRDefault="00EF3951" w:rsidP="00D6112D">
            <w:pPr>
              <w:pStyle w:val="a6"/>
            </w:pPr>
            <w:r w:rsidRPr="001A2EE0">
              <w:rPr>
                <w:rFonts w:hint="eastAsia"/>
              </w:rPr>
              <w:t>名称</w:t>
            </w:r>
          </w:p>
        </w:tc>
        <w:tc>
          <w:tcPr>
            <w:tcW w:w="4536" w:type="dxa"/>
            <w:hideMark/>
          </w:tcPr>
          <w:p w14:paraId="661BABA1" w14:textId="77777777" w:rsidR="00EF3951" w:rsidRPr="001A2EE0" w:rsidRDefault="00EF3951" w:rsidP="00D6112D">
            <w:pPr>
              <w:pStyle w:val="a6"/>
            </w:pPr>
            <w:r w:rsidRPr="001A2EE0">
              <w:rPr>
                <w:rFonts w:hint="eastAsia"/>
              </w:rPr>
              <w:t>详细地址</w:t>
            </w:r>
          </w:p>
        </w:tc>
        <w:tc>
          <w:tcPr>
            <w:tcW w:w="2410" w:type="dxa"/>
            <w:hideMark/>
          </w:tcPr>
          <w:p w14:paraId="4E943E44" w14:textId="77777777" w:rsidR="00EF3951" w:rsidRPr="001A2EE0" w:rsidRDefault="00EF3951" w:rsidP="00D6112D">
            <w:pPr>
              <w:pStyle w:val="a6"/>
            </w:pPr>
            <w:r w:rsidRPr="001A2EE0">
              <w:rPr>
                <w:rFonts w:hint="eastAsia"/>
              </w:rPr>
              <w:t>年代</w:t>
            </w:r>
          </w:p>
        </w:tc>
        <w:tc>
          <w:tcPr>
            <w:tcW w:w="1984" w:type="dxa"/>
            <w:hideMark/>
          </w:tcPr>
          <w:p w14:paraId="28259D6E" w14:textId="77777777" w:rsidR="00EF3951" w:rsidRPr="001A2EE0" w:rsidRDefault="00EF3951" w:rsidP="00D6112D">
            <w:pPr>
              <w:pStyle w:val="a6"/>
            </w:pPr>
            <w:r w:rsidRPr="001A2EE0">
              <w:rPr>
                <w:rFonts w:hint="eastAsia"/>
              </w:rPr>
              <w:t>类别</w:t>
            </w:r>
          </w:p>
        </w:tc>
        <w:tc>
          <w:tcPr>
            <w:tcW w:w="1904" w:type="dxa"/>
            <w:hideMark/>
          </w:tcPr>
          <w:p w14:paraId="46155FED" w14:textId="77777777" w:rsidR="00EF3951" w:rsidRPr="001A2EE0" w:rsidRDefault="00EF3951" w:rsidP="00D6112D">
            <w:pPr>
              <w:pStyle w:val="a6"/>
            </w:pPr>
            <w:r w:rsidRPr="001A2EE0">
              <w:rPr>
                <w:rFonts w:hint="eastAsia"/>
              </w:rPr>
              <w:t>批次</w:t>
            </w:r>
            <w:r w:rsidRPr="001A2EE0">
              <w:br/>
            </w:r>
            <w:r w:rsidRPr="001A2EE0">
              <w:rPr>
                <w:rFonts w:hint="eastAsia"/>
              </w:rPr>
              <w:t>公布时间</w:t>
            </w:r>
          </w:p>
        </w:tc>
      </w:tr>
      <w:tr w:rsidR="00EF3951" w:rsidRPr="001A2EE0" w14:paraId="3F2ED251" w14:textId="77777777" w:rsidTr="00D6112D">
        <w:tc>
          <w:tcPr>
            <w:tcW w:w="704" w:type="dxa"/>
          </w:tcPr>
          <w:p w14:paraId="55AC8931" w14:textId="77777777" w:rsidR="00EF3951" w:rsidRPr="007B24EF" w:rsidRDefault="00EF3951" w:rsidP="001631FA">
            <w:pPr>
              <w:pStyle w:val="a6"/>
              <w:numPr>
                <w:ilvl w:val="0"/>
                <w:numId w:val="19"/>
              </w:numPr>
            </w:pPr>
          </w:p>
        </w:tc>
        <w:tc>
          <w:tcPr>
            <w:tcW w:w="2410" w:type="dxa"/>
            <w:hideMark/>
          </w:tcPr>
          <w:p w14:paraId="5717F0A5" w14:textId="77777777" w:rsidR="00EF3951" w:rsidRPr="001A2EE0" w:rsidRDefault="00EF3951" w:rsidP="00D6112D">
            <w:pPr>
              <w:pStyle w:val="a6"/>
            </w:pPr>
            <w:r w:rsidRPr="001A2EE0">
              <w:rPr>
                <w:rFonts w:hint="eastAsia"/>
              </w:rPr>
              <w:t>南城门</w:t>
            </w:r>
          </w:p>
        </w:tc>
        <w:tc>
          <w:tcPr>
            <w:tcW w:w="4536" w:type="dxa"/>
            <w:hideMark/>
          </w:tcPr>
          <w:p w14:paraId="4C77CD98" w14:textId="77777777" w:rsidR="00EF3951" w:rsidRPr="001A2EE0" w:rsidRDefault="00EF3951" w:rsidP="00D6112D">
            <w:pPr>
              <w:pStyle w:val="a6"/>
            </w:pPr>
            <w:r w:rsidRPr="001A2EE0">
              <w:rPr>
                <w:rFonts w:hint="eastAsia"/>
              </w:rPr>
              <w:t>吴川市吴阳镇街道社区居委会南路口</w:t>
            </w:r>
          </w:p>
        </w:tc>
        <w:tc>
          <w:tcPr>
            <w:tcW w:w="2410" w:type="dxa"/>
            <w:hideMark/>
          </w:tcPr>
          <w:p w14:paraId="2B173063" w14:textId="0420AB9B" w:rsidR="00EF3951" w:rsidRPr="001A2EE0" w:rsidRDefault="00EF3951" w:rsidP="00D6112D">
            <w:pPr>
              <w:pStyle w:val="a6"/>
            </w:pPr>
            <w:r w:rsidRPr="001A2EE0">
              <w:rPr>
                <w:rFonts w:hint="eastAsia"/>
              </w:rPr>
              <w:t>明洪武二十七年</w:t>
            </w:r>
            <w:r w:rsidR="00074ED9" w:rsidRPr="001A2EE0">
              <w:rPr>
                <w:rFonts w:hint="eastAsia"/>
              </w:rPr>
              <w:t>（</w:t>
            </w:r>
            <w:r w:rsidRPr="001A2EE0">
              <w:t>1394</w:t>
            </w:r>
            <w:r w:rsidR="00176A37">
              <w:rPr>
                <w:rFonts w:hint="eastAsia"/>
              </w:rPr>
              <w:t>年</w:t>
            </w:r>
            <w:r w:rsidR="00074ED9" w:rsidRPr="001A2EE0">
              <w:rPr>
                <w:rFonts w:hint="eastAsia"/>
              </w:rPr>
              <w:t>）</w:t>
            </w:r>
          </w:p>
        </w:tc>
        <w:tc>
          <w:tcPr>
            <w:tcW w:w="1984" w:type="dxa"/>
            <w:hideMark/>
          </w:tcPr>
          <w:p w14:paraId="33A81C95" w14:textId="77777777" w:rsidR="00EF3951" w:rsidRPr="001A2EE0" w:rsidRDefault="00EF3951" w:rsidP="00D6112D">
            <w:pPr>
              <w:pStyle w:val="a6"/>
            </w:pPr>
            <w:r w:rsidRPr="001A2EE0">
              <w:rPr>
                <w:rFonts w:hint="eastAsia"/>
              </w:rPr>
              <w:t>古遗址</w:t>
            </w:r>
          </w:p>
        </w:tc>
        <w:tc>
          <w:tcPr>
            <w:tcW w:w="1904" w:type="dxa"/>
            <w:hideMark/>
          </w:tcPr>
          <w:p w14:paraId="535D5911" w14:textId="77777777" w:rsidR="00EF3951" w:rsidRPr="001A2EE0" w:rsidRDefault="00EF3951" w:rsidP="00D6112D">
            <w:pPr>
              <w:pStyle w:val="a6"/>
            </w:pPr>
            <w:r w:rsidRPr="001A2EE0">
              <w:t>1983</w:t>
            </w:r>
            <w:r w:rsidRPr="001A2EE0">
              <w:rPr>
                <w:rFonts w:hint="eastAsia"/>
              </w:rPr>
              <w:t>年</w:t>
            </w:r>
          </w:p>
        </w:tc>
      </w:tr>
      <w:tr w:rsidR="00EF3951" w:rsidRPr="001A2EE0" w14:paraId="45471056" w14:textId="77777777" w:rsidTr="00D6112D">
        <w:tc>
          <w:tcPr>
            <w:tcW w:w="704" w:type="dxa"/>
          </w:tcPr>
          <w:p w14:paraId="024751E9" w14:textId="77777777" w:rsidR="00EF3951" w:rsidRPr="007B24EF" w:rsidRDefault="00EF3951" w:rsidP="001631FA">
            <w:pPr>
              <w:pStyle w:val="a6"/>
              <w:numPr>
                <w:ilvl w:val="0"/>
                <w:numId w:val="19"/>
              </w:numPr>
            </w:pPr>
          </w:p>
        </w:tc>
        <w:tc>
          <w:tcPr>
            <w:tcW w:w="2410" w:type="dxa"/>
            <w:hideMark/>
          </w:tcPr>
          <w:p w14:paraId="051DFB04" w14:textId="77777777" w:rsidR="00EF3951" w:rsidRPr="001A2EE0" w:rsidRDefault="00EF3951" w:rsidP="00D6112D">
            <w:pPr>
              <w:pStyle w:val="a6"/>
            </w:pPr>
            <w:r w:rsidRPr="001A2EE0">
              <w:rPr>
                <w:rFonts w:hint="eastAsia"/>
              </w:rPr>
              <w:t>状元井及古街道</w:t>
            </w:r>
          </w:p>
        </w:tc>
        <w:tc>
          <w:tcPr>
            <w:tcW w:w="4536" w:type="dxa"/>
            <w:hideMark/>
          </w:tcPr>
          <w:p w14:paraId="6A3371BD" w14:textId="77777777" w:rsidR="00EF3951" w:rsidRPr="001A2EE0" w:rsidRDefault="00EF3951" w:rsidP="00D6112D">
            <w:pPr>
              <w:pStyle w:val="a6"/>
            </w:pPr>
            <w:r w:rsidRPr="001A2EE0">
              <w:rPr>
                <w:rFonts w:hint="eastAsia"/>
              </w:rPr>
              <w:t>吴川市吴阳镇霞街社区居委会霞街村</w:t>
            </w:r>
          </w:p>
        </w:tc>
        <w:tc>
          <w:tcPr>
            <w:tcW w:w="2410" w:type="dxa"/>
            <w:hideMark/>
          </w:tcPr>
          <w:p w14:paraId="529F53B7" w14:textId="77777777" w:rsidR="00EF3951" w:rsidRPr="001A2EE0" w:rsidRDefault="00EF3951" w:rsidP="00D6112D">
            <w:pPr>
              <w:pStyle w:val="a6"/>
            </w:pPr>
            <w:r w:rsidRPr="001A2EE0">
              <w:rPr>
                <w:rFonts w:hint="eastAsia"/>
              </w:rPr>
              <w:t>明</w:t>
            </w:r>
          </w:p>
        </w:tc>
        <w:tc>
          <w:tcPr>
            <w:tcW w:w="1984" w:type="dxa"/>
            <w:hideMark/>
          </w:tcPr>
          <w:p w14:paraId="455B6BE5" w14:textId="77777777" w:rsidR="00EF3951" w:rsidRPr="001A2EE0" w:rsidRDefault="00EF3951" w:rsidP="00D6112D">
            <w:pPr>
              <w:pStyle w:val="a6"/>
            </w:pPr>
            <w:r w:rsidRPr="001A2EE0">
              <w:rPr>
                <w:rFonts w:hint="eastAsia"/>
              </w:rPr>
              <w:t>古建筑</w:t>
            </w:r>
          </w:p>
        </w:tc>
        <w:tc>
          <w:tcPr>
            <w:tcW w:w="1904" w:type="dxa"/>
            <w:hideMark/>
          </w:tcPr>
          <w:p w14:paraId="5F4716EB" w14:textId="77777777" w:rsidR="00EF3951" w:rsidRPr="001A2EE0" w:rsidRDefault="00EF3951" w:rsidP="00D6112D">
            <w:pPr>
              <w:pStyle w:val="a6"/>
            </w:pPr>
            <w:r w:rsidRPr="001A2EE0">
              <w:t>2003</w:t>
            </w:r>
            <w:r w:rsidRPr="001A2EE0">
              <w:rPr>
                <w:rFonts w:hint="eastAsia"/>
              </w:rPr>
              <w:t>年</w:t>
            </w:r>
          </w:p>
        </w:tc>
      </w:tr>
      <w:tr w:rsidR="00EF3951" w:rsidRPr="001A2EE0" w14:paraId="79EE0C9C" w14:textId="77777777" w:rsidTr="00D6112D">
        <w:tc>
          <w:tcPr>
            <w:tcW w:w="704" w:type="dxa"/>
          </w:tcPr>
          <w:p w14:paraId="524A7A59" w14:textId="77777777" w:rsidR="00EF3951" w:rsidRPr="007B24EF" w:rsidRDefault="00EF3951" w:rsidP="001631FA">
            <w:pPr>
              <w:pStyle w:val="a6"/>
              <w:numPr>
                <w:ilvl w:val="0"/>
                <w:numId w:val="19"/>
              </w:numPr>
            </w:pPr>
          </w:p>
        </w:tc>
        <w:tc>
          <w:tcPr>
            <w:tcW w:w="2410" w:type="dxa"/>
            <w:hideMark/>
          </w:tcPr>
          <w:p w14:paraId="0E4490A3" w14:textId="77777777" w:rsidR="00EF3951" w:rsidRPr="001A2EE0" w:rsidRDefault="00EF3951" w:rsidP="00D6112D">
            <w:pPr>
              <w:pStyle w:val="a6"/>
            </w:pPr>
            <w:r w:rsidRPr="001A2EE0">
              <w:rPr>
                <w:rFonts w:hint="eastAsia"/>
              </w:rPr>
              <w:t>吴阳中山纪念堂</w:t>
            </w:r>
          </w:p>
        </w:tc>
        <w:tc>
          <w:tcPr>
            <w:tcW w:w="4536" w:type="dxa"/>
            <w:hideMark/>
          </w:tcPr>
          <w:p w14:paraId="776D6AB1" w14:textId="77777777" w:rsidR="00EF3951" w:rsidRPr="001A2EE0" w:rsidRDefault="00EF3951" w:rsidP="00D6112D">
            <w:pPr>
              <w:pStyle w:val="a6"/>
            </w:pPr>
            <w:r w:rsidRPr="001A2EE0">
              <w:rPr>
                <w:rFonts w:hint="eastAsia"/>
              </w:rPr>
              <w:t>吴川市吴阳镇街道社区居委会城里村</w:t>
            </w:r>
          </w:p>
        </w:tc>
        <w:tc>
          <w:tcPr>
            <w:tcW w:w="2410" w:type="dxa"/>
            <w:hideMark/>
          </w:tcPr>
          <w:p w14:paraId="3BA31252" w14:textId="7463FD7F" w:rsidR="00EF3951" w:rsidRPr="001A2EE0" w:rsidRDefault="00EF3951" w:rsidP="00D6112D">
            <w:pPr>
              <w:pStyle w:val="a6"/>
            </w:pPr>
            <w:r w:rsidRPr="001A2EE0">
              <w:rPr>
                <w:rFonts w:hint="eastAsia"/>
              </w:rPr>
              <w:t>中华民国二十四年</w:t>
            </w:r>
            <w:r w:rsidR="00074ED9" w:rsidRPr="001A2EE0">
              <w:rPr>
                <w:rFonts w:hint="eastAsia"/>
              </w:rPr>
              <w:t>（</w:t>
            </w:r>
            <w:r w:rsidRPr="001A2EE0">
              <w:t>1935</w:t>
            </w:r>
            <w:r w:rsidR="00176A37">
              <w:rPr>
                <w:rFonts w:hint="eastAsia"/>
              </w:rPr>
              <w:t>年</w:t>
            </w:r>
            <w:r w:rsidR="00074ED9" w:rsidRPr="001A2EE0">
              <w:rPr>
                <w:rFonts w:hint="eastAsia"/>
              </w:rPr>
              <w:t>）</w:t>
            </w:r>
          </w:p>
        </w:tc>
        <w:tc>
          <w:tcPr>
            <w:tcW w:w="1984" w:type="dxa"/>
            <w:hideMark/>
          </w:tcPr>
          <w:p w14:paraId="7A029DBD" w14:textId="77777777" w:rsidR="00EF3951" w:rsidRPr="001A2EE0" w:rsidRDefault="00EF3951" w:rsidP="00D6112D">
            <w:pPr>
              <w:pStyle w:val="a6"/>
            </w:pPr>
            <w:r w:rsidRPr="001A2EE0">
              <w:rPr>
                <w:rFonts w:hint="eastAsia"/>
              </w:rPr>
              <w:t>近现代重要史迹及代表性建筑</w:t>
            </w:r>
          </w:p>
        </w:tc>
        <w:tc>
          <w:tcPr>
            <w:tcW w:w="1904" w:type="dxa"/>
            <w:hideMark/>
          </w:tcPr>
          <w:p w14:paraId="516A6694" w14:textId="77777777" w:rsidR="00EF3951" w:rsidRPr="001A2EE0" w:rsidRDefault="00EF3951" w:rsidP="00D6112D">
            <w:pPr>
              <w:pStyle w:val="a6"/>
            </w:pPr>
            <w:r w:rsidRPr="001A2EE0">
              <w:t>2003</w:t>
            </w:r>
            <w:r w:rsidRPr="001A2EE0">
              <w:rPr>
                <w:rFonts w:hint="eastAsia"/>
              </w:rPr>
              <w:t>年</w:t>
            </w:r>
          </w:p>
        </w:tc>
      </w:tr>
      <w:tr w:rsidR="00EF3951" w:rsidRPr="001A2EE0" w14:paraId="55163F29" w14:textId="77777777" w:rsidTr="00D6112D">
        <w:tc>
          <w:tcPr>
            <w:tcW w:w="704" w:type="dxa"/>
          </w:tcPr>
          <w:p w14:paraId="3C66BC80" w14:textId="77777777" w:rsidR="00EF3951" w:rsidRPr="007B24EF" w:rsidRDefault="00EF3951" w:rsidP="001631FA">
            <w:pPr>
              <w:pStyle w:val="a6"/>
              <w:numPr>
                <w:ilvl w:val="0"/>
                <w:numId w:val="19"/>
              </w:numPr>
            </w:pPr>
          </w:p>
        </w:tc>
        <w:tc>
          <w:tcPr>
            <w:tcW w:w="2410" w:type="dxa"/>
            <w:hideMark/>
          </w:tcPr>
          <w:p w14:paraId="4C5A4FD8" w14:textId="77777777" w:rsidR="00EF3951" w:rsidRPr="001A2EE0" w:rsidRDefault="00EF3951" w:rsidP="00D6112D">
            <w:pPr>
              <w:pStyle w:val="a6"/>
            </w:pPr>
            <w:r w:rsidRPr="001A2EE0">
              <w:rPr>
                <w:rFonts w:hint="eastAsia"/>
              </w:rPr>
              <w:t>谭氏大宗</w:t>
            </w:r>
          </w:p>
        </w:tc>
        <w:tc>
          <w:tcPr>
            <w:tcW w:w="4536" w:type="dxa"/>
            <w:hideMark/>
          </w:tcPr>
          <w:p w14:paraId="3FB5E70A" w14:textId="77777777" w:rsidR="00EF3951" w:rsidRPr="001A2EE0" w:rsidRDefault="00EF3951" w:rsidP="00D6112D">
            <w:pPr>
              <w:pStyle w:val="a6"/>
            </w:pPr>
            <w:r w:rsidRPr="001A2EE0">
              <w:rPr>
                <w:rFonts w:hint="eastAsia"/>
              </w:rPr>
              <w:t>吴川市吴阳镇桥头村</w:t>
            </w:r>
          </w:p>
        </w:tc>
        <w:tc>
          <w:tcPr>
            <w:tcW w:w="2410" w:type="dxa"/>
            <w:hideMark/>
          </w:tcPr>
          <w:p w14:paraId="406D2EBE" w14:textId="77777777" w:rsidR="00EF3951" w:rsidRPr="001A2EE0" w:rsidRDefault="00EF3951" w:rsidP="00D6112D">
            <w:pPr>
              <w:pStyle w:val="a6"/>
            </w:pPr>
            <w:r w:rsidRPr="001A2EE0">
              <w:rPr>
                <w:rFonts w:hint="eastAsia"/>
              </w:rPr>
              <w:t>公元</w:t>
            </w:r>
            <w:r w:rsidRPr="001A2EE0">
              <w:t>1277</w:t>
            </w:r>
            <w:r w:rsidRPr="001A2EE0">
              <w:rPr>
                <w:rFonts w:hint="eastAsia"/>
              </w:rPr>
              <w:t>年</w:t>
            </w:r>
          </w:p>
        </w:tc>
        <w:tc>
          <w:tcPr>
            <w:tcW w:w="1984" w:type="dxa"/>
            <w:hideMark/>
          </w:tcPr>
          <w:p w14:paraId="37A70D22" w14:textId="77777777" w:rsidR="00EF3951" w:rsidRPr="001A2EE0" w:rsidRDefault="00EF3951" w:rsidP="00D6112D">
            <w:pPr>
              <w:pStyle w:val="a6"/>
            </w:pPr>
            <w:r w:rsidRPr="001A2EE0">
              <w:rPr>
                <w:rFonts w:hint="eastAsia"/>
              </w:rPr>
              <w:t>古建筑</w:t>
            </w:r>
          </w:p>
        </w:tc>
        <w:tc>
          <w:tcPr>
            <w:tcW w:w="1904" w:type="dxa"/>
            <w:hideMark/>
          </w:tcPr>
          <w:p w14:paraId="1EAFB096" w14:textId="77777777" w:rsidR="00EF3951" w:rsidRPr="001A2EE0" w:rsidRDefault="00EF3951" w:rsidP="00D6112D">
            <w:pPr>
              <w:pStyle w:val="a6"/>
            </w:pPr>
            <w:r w:rsidRPr="001A2EE0">
              <w:t>2020</w:t>
            </w:r>
            <w:r w:rsidRPr="001A2EE0">
              <w:rPr>
                <w:rFonts w:hint="eastAsia"/>
              </w:rPr>
              <w:t>年</w:t>
            </w:r>
          </w:p>
        </w:tc>
      </w:tr>
      <w:tr w:rsidR="002E7B91" w:rsidRPr="001A2EE0" w14:paraId="385E397E" w14:textId="77777777" w:rsidTr="00D6112D">
        <w:tc>
          <w:tcPr>
            <w:tcW w:w="704" w:type="dxa"/>
          </w:tcPr>
          <w:p w14:paraId="1965AD91" w14:textId="77777777" w:rsidR="002E7B91" w:rsidRPr="007B24EF" w:rsidRDefault="002E7B91" w:rsidP="002E7B91">
            <w:pPr>
              <w:pStyle w:val="a6"/>
              <w:numPr>
                <w:ilvl w:val="0"/>
                <w:numId w:val="19"/>
              </w:numPr>
            </w:pPr>
          </w:p>
        </w:tc>
        <w:tc>
          <w:tcPr>
            <w:tcW w:w="2410" w:type="dxa"/>
          </w:tcPr>
          <w:p w14:paraId="6CC04F04" w14:textId="20A4B60B" w:rsidR="002E7B91" w:rsidRPr="001A2EE0" w:rsidRDefault="002E7B91" w:rsidP="002E7B91">
            <w:pPr>
              <w:pStyle w:val="a6"/>
            </w:pPr>
            <w:r w:rsidRPr="00484DF5">
              <w:rPr>
                <w:rFonts w:eastAsia="宋体" w:hint="eastAsia"/>
              </w:rPr>
              <w:t>江阳书院</w:t>
            </w:r>
            <w:r w:rsidR="00074ED9" w:rsidRPr="00484DF5">
              <w:rPr>
                <w:rFonts w:eastAsia="宋体" w:hint="eastAsia"/>
              </w:rPr>
              <w:t>（</w:t>
            </w:r>
            <w:r w:rsidRPr="00484DF5">
              <w:rPr>
                <w:rFonts w:eastAsia="宋体" w:hint="eastAsia"/>
              </w:rPr>
              <w:t>双峰寺</w:t>
            </w:r>
            <w:r w:rsidR="00074ED9" w:rsidRPr="00484DF5">
              <w:rPr>
                <w:rFonts w:eastAsia="宋体" w:hint="eastAsia"/>
              </w:rPr>
              <w:t>）</w:t>
            </w:r>
          </w:p>
        </w:tc>
        <w:tc>
          <w:tcPr>
            <w:tcW w:w="4536" w:type="dxa"/>
          </w:tcPr>
          <w:p w14:paraId="28A44743" w14:textId="73570042" w:rsidR="002E7B91" w:rsidRPr="001A2EE0" w:rsidRDefault="00B143E5" w:rsidP="002E7B91">
            <w:pPr>
              <w:pStyle w:val="a6"/>
            </w:pPr>
            <w:r w:rsidRPr="001A2EE0">
              <w:rPr>
                <w:rFonts w:hint="eastAsia"/>
              </w:rPr>
              <w:t>吴川市吴阳镇</w:t>
            </w:r>
            <w:r w:rsidR="002E7B91" w:rsidRPr="00484DF5">
              <w:rPr>
                <w:rFonts w:eastAsia="宋体" w:hint="eastAsia"/>
              </w:rPr>
              <w:t>文塔</w:t>
            </w:r>
            <w:r w:rsidR="000179F5">
              <w:rPr>
                <w:rFonts w:eastAsia="宋体" w:hint="eastAsia"/>
              </w:rPr>
              <w:t>村</w:t>
            </w:r>
            <w:r w:rsidR="002E7B91" w:rsidRPr="00484DF5">
              <w:rPr>
                <w:rFonts w:eastAsia="宋体" w:hint="eastAsia"/>
              </w:rPr>
              <w:t>委会塔脚村</w:t>
            </w:r>
          </w:p>
        </w:tc>
        <w:tc>
          <w:tcPr>
            <w:tcW w:w="2410" w:type="dxa"/>
          </w:tcPr>
          <w:p w14:paraId="414EA417" w14:textId="26834B02" w:rsidR="002E7B91" w:rsidRPr="001A2EE0" w:rsidRDefault="002E7B91" w:rsidP="002E7B91">
            <w:pPr>
              <w:pStyle w:val="a6"/>
            </w:pPr>
            <w:r w:rsidRPr="00484DF5">
              <w:rPr>
                <w:rFonts w:eastAsia="宋体" w:hint="eastAsia"/>
              </w:rPr>
              <w:t>明</w:t>
            </w:r>
          </w:p>
        </w:tc>
        <w:tc>
          <w:tcPr>
            <w:tcW w:w="1984" w:type="dxa"/>
          </w:tcPr>
          <w:p w14:paraId="00F9DC87" w14:textId="15E156E2" w:rsidR="002E7B91" w:rsidRPr="001A2EE0" w:rsidRDefault="002E7B91" w:rsidP="002E7B91">
            <w:pPr>
              <w:pStyle w:val="a6"/>
            </w:pPr>
            <w:r>
              <w:rPr>
                <w:rFonts w:eastAsia="宋体" w:hint="eastAsia"/>
              </w:rPr>
              <w:t>古建筑</w:t>
            </w:r>
          </w:p>
        </w:tc>
        <w:tc>
          <w:tcPr>
            <w:tcW w:w="1904" w:type="dxa"/>
          </w:tcPr>
          <w:p w14:paraId="0C8DD62D" w14:textId="00CED6B3" w:rsidR="002E7B91" w:rsidRPr="001A2EE0" w:rsidRDefault="002E7B91" w:rsidP="002E7B91">
            <w:pPr>
              <w:pStyle w:val="a6"/>
            </w:pPr>
            <w:r>
              <w:rPr>
                <w:rFonts w:eastAsia="宋体" w:hint="eastAsia"/>
              </w:rPr>
              <w:t>2</w:t>
            </w:r>
            <w:r>
              <w:rPr>
                <w:rFonts w:eastAsia="宋体"/>
              </w:rPr>
              <w:t>007</w:t>
            </w:r>
            <w:r>
              <w:rPr>
                <w:rFonts w:eastAsia="宋体" w:hint="eastAsia"/>
              </w:rPr>
              <w:t>年</w:t>
            </w:r>
          </w:p>
        </w:tc>
      </w:tr>
    </w:tbl>
    <w:p w14:paraId="5181EB79" w14:textId="345557B4" w:rsidR="00EF3951" w:rsidRPr="001A2EE0" w:rsidRDefault="00946137" w:rsidP="00B31686">
      <w:pPr>
        <w:pStyle w:val="af2"/>
        <w:pageBreakBefore/>
      </w:pPr>
      <w:r>
        <w:rPr>
          <w:rFonts w:hint="eastAsia"/>
        </w:rPr>
        <w:lastRenderedPageBreak/>
        <w:t>未定级不可移动文物</w:t>
      </w:r>
      <w:r w:rsidR="00EF3951" w:rsidRPr="001A2EE0">
        <w:rPr>
          <w:rFonts w:hint="eastAsia"/>
        </w:rPr>
        <w:t>一览表</w:t>
      </w:r>
      <w:r w:rsidR="00074ED9" w:rsidRPr="001A2EE0">
        <w:rPr>
          <w:rFonts w:hint="eastAsia"/>
        </w:rPr>
        <w:t>（</w:t>
      </w:r>
      <w:r w:rsidR="00EF3951" w:rsidRPr="001A2EE0">
        <w:rPr>
          <w:rFonts w:hint="eastAsia"/>
        </w:rPr>
        <w:t>20处</w:t>
      </w:r>
      <w:r w:rsidR="00074ED9" w:rsidRPr="001A2EE0">
        <w:rPr>
          <w:rFonts w:hint="eastAsia"/>
        </w:rPr>
        <w:t>）</w:t>
      </w:r>
    </w:p>
    <w:tbl>
      <w:tblPr>
        <w:tblStyle w:val="7"/>
        <w:tblW w:w="0" w:type="auto"/>
        <w:tblInd w:w="0" w:type="dxa"/>
        <w:tblLook w:val="04A0" w:firstRow="1" w:lastRow="0" w:firstColumn="1" w:lastColumn="0" w:noHBand="0" w:noVBand="1"/>
      </w:tblPr>
      <w:tblGrid>
        <w:gridCol w:w="704"/>
        <w:gridCol w:w="2410"/>
        <w:gridCol w:w="4536"/>
        <w:gridCol w:w="2410"/>
        <w:gridCol w:w="1984"/>
        <w:gridCol w:w="1904"/>
      </w:tblGrid>
      <w:tr w:rsidR="00EF3951" w:rsidRPr="00213FF5" w14:paraId="1DB9250B" w14:textId="77777777" w:rsidTr="00D6112D">
        <w:trPr>
          <w:tblHeader/>
        </w:trPr>
        <w:tc>
          <w:tcPr>
            <w:tcW w:w="704" w:type="dxa"/>
            <w:hideMark/>
          </w:tcPr>
          <w:p w14:paraId="00336A29" w14:textId="77777777" w:rsidR="00EF3951" w:rsidRPr="00213FF5" w:rsidRDefault="00EF3951" w:rsidP="00D6112D">
            <w:pPr>
              <w:pStyle w:val="a6"/>
            </w:pPr>
            <w:r w:rsidRPr="00213FF5">
              <w:rPr>
                <w:rFonts w:hint="eastAsia"/>
              </w:rPr>
              <w:t>序号</w:t>
            </w:r>
          </w:p>
        </w:tc>
        <w:tc>
          <w:tcPr>
            <w:tcW w:w="2410" w:type="dxa"/>
            <w:hideMark/>
          </w:tcPr>
          <w:p w14:paraId="4F7C5B45" w14:textId="77777777" w:rsidR="00EF3951" w:rsidRPr="00213FF5" w:rsidRDefault="00EF3951" w:rsidP="00D6112D">
            <w:pPr>
              <w:pStyle w:val="a6"/>
            </w:pPr>
            <w:r w:rsidRPr="00213FF5">
              <w:rPr>
                <w:rFonts w:hint="eastAsia"/>
              </w:rPr>
              <w:t>名称</w:t>
            </w:r>
          </w:p>
        </w:tc>
        <w:tc>
          <w:tcPr>
            <w:tcW w:w="4536" w:type="dxa"/>
            <w:hideMark/>
          </w:tcPr>
          <w:p w14:paraId="70C63EA1" w14:textId="77777777" w:rsidR="00EF3951" w:rsidRPr="00213FF5" w:rsidRDefault="00EF3951" w:rsidP="00D6112D">
            <w:pPr>
              <w:pStyle w:val="a6"/>
            </w:pPr>
            <w:r w:rsidRPr="00213FF5">
              <w:rPr>
                <w:rFonts w:hint="eastAsia"/>
              </w:rPr>
              <w:t>详细地址</w:t>
            </w:r>
          </w:p>
        </w:tc>
        <w:tc>
          <w:tcPr>
            <w:tcW w:w="2410" w:type="dxa"/>
            <w:hideMark/>
          </w:tcPr>
          <w:p w14:paraId="005DA98B" w14:textId="77777777" w:rsidR="00EF3951" w:rsidRPr="00213FF5" w:rsidRDefault="00EF3951" w:rsidP="00D6112D">
            <w:pPr>
              <w:pStyle w:val="a6"/>
            </w:pPr>
            <w:r w:rsidRPr="00213FF5">
              <w:rPr>
                <w:rFonts w:hint="eastAsia"/>
              </w:rPr>
              <w:t>年代</w:t>
            </w:r>
          </w:p>
        </w:tc>
        <w:tc>
          <w:tcPr>
            <w:tcW w:w="1984" w:type="dxa"/>
            <w:hideMark/>
          </w:tcPr>
          <w:p w14:paraId="243DE123" w14:textId="77777777" w:rsidR="00EF3951" w:rsidRPr="00213FF5" w:rsidRDefault="00EF3951" w:rsidP="00D6112D">
            <w:pPr>
              <w:pStyle w:val="a6"/>
            </w:pPr>
            <w:r w:rsidRPr="00213FF5">
              <w:rPr>
                <w:rFonts w:hint="eastAsia"/>
              </w:rPr>
              <w:t>类别</w:t>
            </w:r>
          </w:p>
        </w:tc>
        <w:tc>
          <w:tcPr>
            <w:tcW w:w="1904" w:type="dxa"/>
            <w:hideMark/>
          </w:tcPr>
          <w:p w14:paraId="74F2B290" w14:textId="77777777" w:rsidR="00EF3951" w:rsidRPr="00213FF5" w:rsidRDefault="00EF3951" w:rsidP="00D6112D">
            <w:pPr>
              <w:pStyle w:val="a6"/>
            </w:pPr>
            <w:r w:rsidRPr="00213FF5">
              <w:rPr>
                <w:rFonts w:hint="eastAsia"/>
              </w:rPr>
              <w:t>批次</w:t>
            </w:r>
            <w:r w:rsidRPr="00213FF5">
              <w:br/>
            </w:r>
            <w:r w:rsidRPr="00213FF5">
              <w:rPr>
                <w:rFonts w:hint="eastAsia"/>
              </w:rPr>
              <w:t>公布时间</w:t>
            </w:r>
          </w:p>
        </w:tc>
      </w:tr>
      <w:tr w:rsidR="00EF3951" w:rsidRPr="001A2EE0" w14:paraId="24B02089" w14:textId="77777777" w:rsidTr="00D6112D">
        <w:tc>
          <w:tcPr>
            <w:tcW w:w="704" w:type="dxa"/>
          </w:tcPr>
          <w:p w14:paraId="62CECBAB" w14:textId="77777777" w:rsidR="00EF3951" w:rsidRPr="007B24EF" w:rsidRDefault="00EF3951" w:rsidP="001631FA">
            <w:pPr>
              <w:pStyle w:val="a6"/>
              <w:numPr>
                <w:ilvl w:val="0"/>
                <w:numId w:val="14"/>
              </w:numPr>
            </w:pPr>
          </w:p>
        </w:tc>
        <w:tc>
          <w:tcPr>
            <w:tcW w:w="2410" w:type="dxa"/>
            <w:hideMark/>
          </w:tcPr>
          <w:p w14:paraId="32685390" w14:textId="77777777" w:rsidR="00EF3951" w:rsidRPr="001A2EE0" w:rsidRDefault="00EF3951" w:rsidP="00D6112D">
            <w:pPr>
              <w:pStyle w:val="a6"/>
            </w:pPr>
            <w:r w:rsidRPr="001A2EE0">
              <w:rPr>
                <w:rFonts w:hint="eastAsia"/>
              </w:rPr>
              <w:t>番鬼井</w:t>
            </w:r>
          </w:p>
        </w:tc>
        <w:tc>
          <w:tcPr>
            <w:tcW w:w="4536" w:type="dxa"/>
            <w:hideMark/>
          </w:tcPr>
          <w:p w14:paraId="675A7920" w14:textId="77777777" w:rsidR="00EF3951" w:rsidRPr="001A2EE0" w:rsidRDefault="00EF3951" w:rsidP="00D6112D">
            <w:pPr>
              <w:pStyle w:val="a6"/>
            </w:pPr>
            <w:r w:rsidRPr="005D1327">
              <w:rPr>
                <w:rFonts w:hint="eastAsia"/>
              </w:rPr>
              <w:t>吴</w:t>
            </w:r>
            <w:r w:rsidRPr="001A2EE0">
              <w:rPr>
                <w:rFonts w:hint="eastAsia"/>
              </w:rPr>
              <w:t>川市吴阳镇芷寮村委斗门村</w:t>
            </w:r>
          </w:p>
        </w:tc>
        <w:tc>
          <w:tcPr>
            <w:tcW w:w="2410" w:type="dxa"/>
            <w:hideMark/>
          </w:tcPr>
          <w:p w14:paraId="14E5BB36" w14:textId="77777777" w:rsidR="00EF3951" w:rsidRPr="001A2EE0" w:rsidRDefault="00EF3951" w:rsidP="00D6112D">
            <w:pPr>
              <w:pStyle w:val="a6"/>
            </w:pPr>
            <w:r w:rsidRPr="001A2EE0">
              <w:rPr>
                <w:rFonts w:hint="eastAsia"/>
              </w:rPr>
              <w:t>清光绪年间</w:t>
            </w:r>
          </w:p>
        </w:tc>
        <w:tc>
          <w:tcPr>
            <w:tcW w:w="1984" w:type="dxa"/>
            <w:hideMark/>
          </w:tcPr>
          <w:p w14:paraId="4C4BC063" w14:textId="77777777" w:rsidR="00EF3951" w:rsidRPr="001A2EE0" w:rsidRDefault="00EF3951" w:rsidP="00D6112D">
            <w:pPr>
              <w:pStyle w:val="a6"/>
            </w:pPr>
            <w:r w:rsidRPr="001A2EE0">
              <w:rPr>
                <w:rFonts w:hint="eastAsia"/>
              </w:rPr>
              <w:t>古建筑</w:t>
            </w:r>
          </w:p>
        </w:tc>
        <w:tc>
          <w:tcPr>
            <w:tcW w:w="1904" w:type="dxa"/>
            <w:hideMark/>
          </w:tcPr>
          <w:p w14:paraId="11207188" w14:textId="77777777" w:rsidR="00EF3951" w:rsidRPr="001A2EE0" w:rsidRDefault="00EF3951" w:rsidP="00D6112D">
            <w:pPr>
              <w:pStyle w:val="a6"/>
            </w:pPr>
            <w:r w:rsidRPr="001A2EE0">
              <w:t>2009</w:t>
            </w:r>
            <w:r w:rsidRPr="001A2EE0">
              <w:rPr>
                <w:rFonts w:hint="eastAsia"/>
              </w:rPr>
              <w:t>年</w:t>
            </w:r>
          </w:p>
        </w:tc>
      </w:tr>
      <w:tr w:rsidR="00EF3951" w:rsidRPr="001A2EE0" w14:paraId="0103F439" w14:textId="77777777" w:rsidTr="00D6112D">
        <w:tc>
          <w:tcPr>
            <w:tcW w:w="704" w:type="dxa"/>
          </w:tcPr>
          <w:p w14:paraId="13DCEF1B" w14:textId="77777777" w:rsidR="00EF3951" w:rsidRPr="007B24EF" w:rsidRDefault="00EF3951" w:rsidP="001631FA">
            <w:pPr>
              <w:pStyle w:val="a6"/>
              <w:numPr>
                <w:ilvl w:val="0"/>
                <w:numId w:val="14"/>
              </w:numPr>
            </w:pPr>
          </w:p>
        </w:tc>
        <w:tc>
          <w:tcPr>
            <w:tcW w:w="2410" w:type="dxa"/>
            <w:hideMark/>
          </w:tcPr>
          <w:p w14:paraId="1DCD8F4A" w14:textId="77777777" w:rsidR="00EF3951" w:rsidRPr="001A2EE0" w:rsidRDefault="00EF3951" w:rsidP="00D6112D">
            <w:pPr>
              <w:pStyle w:val="a6"/>
            </w:pPr>
            <w:r w:rsidRPr="001A2EE0">
              <w:rPr>
                <w:rFonts w:hint="eastAsia"/>
              </w:rPr>
              <w:t>状元坊及林芾南公祠</w:t>
            </w:r>
          </w:p>
        </w:tc>
        <w:tc>
          <w:tcPr>
            <w:tcW w:w="4536" w:type="dxa"/>
            <w:hideMark/>
          </w:tcPr>
          <w:p w14:paraId="71FED15D" w14:textId="77777777" w:rsidR="00EF3951" w:rsidRPr="001A2EE0" w:rsidRDefault="00EF3951" w:rsidP="00D6112D">
            <w:pPr>
              <w:pStyle w:val="a6"/>
            </w:pPr>
            <w:r w:rsidRPr="001A2EE0">
              <w:rPr>
                <w:rFonts w:hint="eastAsia"/>
              </w:rPr>
              <w:t>吴川市吴阳镇霞街社区霞街村</w:t>
            </w:r>
          </w:p>
        </w:tc>
        <w:tc>
          <w:tcPr>
            <w:tcW w:w="2410" w:type="dxa"/>
            <w:hideMark/>
          </w:tcPr>
          <w:p w14:paraId="57B2C190" w14:textId="77777777" w:rsidR="00EF3951" w:rsidRPr="001A2EE0" w:rsidRDefault="00EF3951" w:rsidP="00D6112D">
            <w:pPr>
              <w:pStyle w:val="a6"/>
            </w:pPr>
            <w:r w:rsidRPr="001A2EE0">
              <w:rPr>
                <w:rFonts w:hint="eastAsia"/>
              </w:rPr>
              <w:t>清</w:t>
            </w:r>
          </w:p>
        </w:tc>
        <w:tc>
          <w:tcPr>
            <w:tcW w:w="1984" w:type="dxa"/>
            <w:hideMark/>
          </w:tcPr>
          <w:p w14:paraId="7FB896FD" w14:textId="77777777" w:rsidR="00EF3951" w:rsidRPr="001A2EE0" w:rsidRDefault="00EF3951" w:rsidP="00D6112D">
            <w:pPr>
              <w:pStyle w:val="a6"/>
            </w:pPr>
            <w:r w:rsidRPr="001A2EE0">
              <w:rPr>
                <w:rFonts w:hint="eastAsia"/>
              </w:rPr>
              <w:t>古建筑</w:t>
            </w:r>
          </w:p>
        </w:tc>
        <w:tc>
          <w:tcPr>
            <w:tcW w:w="1904" w:type="dxa"/>
            <w:hideMark/>
          </w:tcPr>
          <w:p w14:paraId="67855467" w14:textId="77777777" w:rsidR="00EF3951" w:rsidRPr="001A2EE0" w:rsidRDefault="00EF3951" w:rsidP="00D6112D">
            <w:pPr>
              <w:pStyle w:val="a6"/>
            </w:pPr>
            <w:r w:rsidRPr="001A2EE0">
              <w:t>2009</w:t>
            </w:r>
            <w:r w:rsidRPr="001A2EE0">
              <w:rPr>
                <w:rFonts w:hint="eastAsia"/>
              </w:rPr>
              <w:t>年</w:t>
            </w:r>
          </w:p>
        </w:tc>
      </w:tr>
      <w:tr w:rsidR="00EF3951" w:rsidRPr="001A2EE0" w14:paraId="7E3C7CBE" w14:textId="77777777" w:rsidTr="00D6112D">
        <w:tc>
          <w:tcPr>
            <w:tcW w:w="704" w:type="dxa"/>
          </w:tcPr>
          <w:p w14:paraId="0FBCEB67" w14:textId="77777777" w:rsidR="00EF3951" w:rsidRPr="007B24EF" w:rsidRDefault="00EF3951" w:rsidP="001631FA">
            <w:pPr>
              <w:pStyle w:val="a6"/>
              <w:numPr>
                <w:ilvl w:val="0"/>
                <w:numId w:val="14"/>
              </w:numPr>
            </w:pPr>
          </w:p>
        </w:tc>
        <w:tc>
          <w:tcPr>
            <w:tcW w:w="2410" w:type="dxa"/>
            <w:hideMark/>
          </w:tcPr>
          <w:p w14:paraId="5D9F86D7" w14:textId="77777777" w:rsidR="00EF3951" w:rsidRPr="001A2EE0" w:rsidRDefault="00EF3951" w:rsidP="00D6112D">
            <w:pPr>
              <w:pStyle w:val="a6"/>
            </w:pPr>
            <w:r w:rsidRPr="001A2EE0">
              <w:rPr>
                <w:rFonts w:hint="eastAsia"/>
              </w:rPr>
              <w:t>芷寮船厂遗址</w:t>
            </w:r>
          </w:p>
        </w:tc>
        <w:tc>
          <w:tcPr>
            <w:tcW w:w="4536" w:type="dxa"/>
            <w:hideMark/>
          </w:tcPr>
          <w:p w14:paraId="4C04C2D4" w14:textId="77777777" w:rsidR="00EF3951" w:rsidRPr="001A2EE0" w:rsidRDefault="00EF3951" w:rsidP="00D6112D">
            <w:pPr>
              <w:pStyle w:val="a6"/>
            </w:pPr>
            <w:r w:rsidRPr="001A2EE0">
              <w:rPr>
                <w:rFonts w:hint="eastAsia"/>
              </w:rPr>
              <w:t>吴川市吴阳镇桥头村委谭屋村</w:t>
            </w:r>
          </w:p>
        </w:tc>
        <w:tc>
          <w:tcPr>
            <w:tcW w:w="2410" w:type="dxa"/>
            <w:hideMark/>
          </w:tcPr>
          <w:p w14:paraId="6DB32391" w14:textId="17DD670C" w:rsidR="00EF3951" w:rsidRPr="001A2EE0" w:rsidRDefault="00EF3951" w:rsidP="00D6112D">
            <w:pPr>
              <w:pStyle w:val="a6"/>
            </w:pPr>
            <w:r w:rsidRPr="001A2EE0">
              <w:rPr>
                <w:rFonts w:hint="eastAsia"/>
              </w:rPr>
              <w:t>清雍正三年</w:t>
            </w:r>
            <w:r w:rsidR="00074ED9" w:rsidRPr="001A2EE0">
              <w:rPr>
                <w:rFonts w:hint="eastAsia"/>
              </w:rPr>
              <w:t>（</w:t>
            </w:r>
            <w:r w:rsidRPr="001A2EE0">
              <w:t>1725</w:t>
            </w:r>
            <w:r w:rsidRPr="001A2EE0">
              <w:rPr>
                <w:rFonts w:hint="eastAsia"/>
              </w:rPr>
              <w:t>年</w:t>
            </w:r>
            <w:r w:rsidR="00074ED9" w:rsidRPr="001A2EE0">
              <w:rPr>
                <w:rFonts w:hint="eastAsia"/>
              </w:rPr>
              <w:t>）</w:t>
            </w:r>
          </w:p>
        </w:tc>
        <w:tc>
          <w:tcPr>
            <w:tcW w:w="1984" w:type="dxa"/>
            <w:hideMark/>
          </w:tcPr>
          <w:p w14:paraId="0C6868BE" w14:textId="77777777" w:rsidR="00EF3951" w:rsidRPr="001A2EE0" w:rsidRDefault="00EF3951" w:rsidP="00D6112D">
            <w:pPr>
              <w:pStyle w:val="a6"/>
            </w:pPr>
            <w:r w:rsidRPr="001A2EE0">
              <w:rPr>
                <w:rFonts w:hint="eastAsia"/>
              </w:rPr>
              <w:t>古遗址</w:t>
            </w:r>
          </w:p>
        </w:tc>
        <w:tc>
          <w:tcPr>
            <w:tcW w:w="1904" w:type="dxa"/>
            <w:hideMark/>
          </w:tcPr>
          <w:p w14:paraId="1C86E644" w14:textId="77777777" w:rsidR="00EF3951" w:rsidRPr="001A2EE0" w:rsidRDefault="00EF3951" w:rsidP="00D6112D">
            <w:pPr>
              <w:pStyle w:val="a6"/>
            </w:pPr>
            <w:r w:rsidRPr="001A2EE0">
              <w:t>2009</w:t>
            </w:r>
            <w:r w:rsidRPr="001A2EE0">
              <w:rPr>
                <w:rFonts w:hint="eastAsia"/>
              </w:rPr>
              <w:t>年</w:t>
            </w:r>
          </w:p>
        </w:tc>
      </w:tr>
      <w:tr w:rsidR="00EF3951" w:rsidRPr="001A2EE0" w14:paraId="77CB159C" w14:textId="77777777" w:rsidTr="00D6112D">
        <w:tc>
          <w:tcPr>
            <w:tcW w:w="704" w:type="dxa"/>
          </w:tcPr>
          <w:p w14:paraId="718A6E25" w14:textId="77777777" w:rsidR="00EF3951" w:rsidRPr="007B24EF" w:rsidRDefault="00EF3951" w:rsidP="001631FA">
            <w:pPr>
              <w:pStyle w:val="a6"/>
              <w:numPr>
                <w:ilvl w:val="0"/>
                <w:numId w:val="14"/>
              </w:numPr>
            </w:pPr>
          </w:p>
        </w:tc>
        <w:tc>
          <w:tcPr>
            <w:tcW w:w="2410" w:type="dxa"/>
            <w:hideMark/>
          </w:tcPr>
          <w:p w14:paraId="66B07BA6" w14:textId="77777777" w:rsidR="00EF3951" w:rsidRPr="001A2EE0" w:rsidRDefault="00EF3951" w:rsidP="00D6112D">
            <w:pPr>
              <w:pStyle w:val="a6"/>
            </w:pPr>
            <w:r w:rsidRPr="001A2EE0">
              <w:rPr>
                <w:rFonts w:hint="eastAsia"/>
              </w:rPr>
              <w:t>隐堂祖祠</w:t>
            </w:r>
          </w:p>
        </w:tc>
        <w:tc>
          <w:tcPr>
            <w:tcW w:w="4536" w:type="dxa"/>
            <w:hideMark/>
          </w:tcPr>
          <w:p w14:paraId="1B847309" w14:textId="77777777" w:rsidR="00EF3951" w:rsidRPr="001A2EE0" w:rsidRDefault="00EF3951" w:rsidP="00D6112D">
            <w:pPr>
              <w:pStyle w:val="a6"/>
            </w:pPr>
            <w:r w:rsidRPr="001A2EE0">
              <w:rPr>
                <w:rFonts w:hint="eastAsia"/>
              </w:rPr>
              <w:t>吴川市吴阳镇上郭社区上郭村</w:t>
            </w:r>
          </w:p>
        </w:tc>
        <w:tc>
          <w:tcPr>
            <w:tcW w:w="2410" w:type="dxa"/>
            <w:hideMark/>
          </w:tcPr>
          <w:p w14:paraId="433DF10B" w14:textId="77777777" w:rsidR="00EF3951" w:rsidRPr="001A2EE0" w:rsidRDefault="00EF3951" w:rsidP="00D6112D">
            <w:pPr>
              <w:pStyle w:val="a6"/>
            </w:pPr>
            <w:r w:rsidRPr="001A2EE0">
              <w:rPr>
                <w:rFonts w:hint="eastAsia"/>
              </w:rPr>
              <w:t>明</w:t>
            </w:r>
          </w:p>
        </w:tc>
        <w:tc>
          <w:tcPr>
            <w:tcW w:w="1984" w:type="dxa"/>
            <w:hideMark/>
          </w:tcPr>
          <w:p w14:paraId="3A55057E" w14:textId="77777777" w:rsidR="00EF3951" w:rsidRPr="001A2EE0" w:rsidRDefault="00EF3951" w:rsidP="00D6112D">
            <w:pPr>
              <w:pStyle w:val="a6"/>
            </w:pPr>
            <w:r w:rsidRPr="001A2EE0">
              <w:rPr>
                <w:rFonts w:hint="eastAsia"/>
              </w:rPr>
              <w:t>古建筑</w:t>
            </w:r>
          </w:p>
        </w:tc>
        <w:tc>
          <w:tcPr>
            <w:tcW w:w="1904" w:type="dxa"/>
            <w:hideMark/>
          </w:tcPr>
          <w:p w14:paraId="6AC08C16" w14:textId="77777777" w:rsidR="00EF3951" w:rsidRPr="001A2EE0" w:rsidRDefault="00EF3951" w:rsidP="00D6112D">
            <w:pPr>
              <w:pStyle w:val="a6"/>
            </w:pPr>
            <w:r w:rsidRPr="001A2EE0">
              <w:t>2009</w:t>
            </w:r>
            <w:r w:rsidRPr="001A2EE0">
              <w:rPr>
                <w:rFonts w:hint="eastAsia"/>
              </w:rPr>
              <w:t>年</w:t>
            </w:r>
          </w:p>
        </w:tc>
      </w:tr>
      <w:tr w:rsidR="00EF3951" w:rsidRPr="001A2EE0" w14:paraId="539EE864" w14:textId="77777777" w:rsidTr="00D6112D">
        <w:tc>
          <w:tcPr>
            <w:tcW w:w="704" w:type="dxa"/>
          </w:tcPr>
          <w:p w14:paraId="4508F7E9" w14:textId="77777777" w:rsidR="00EF3951" w:rsidRPr="007B24EF" w:rsidRDefault="00EF3951" w:rsidP="001631FA">
            <w:pPr>
              <w:pStyle w:val="a6"/>
              <w:numPr>
                <w:ilvl w:val="0"/>
                <w:numId w:val="14"/>
              </w:numPr>
            </w:pPr>
          </w:p>
        </w:tc>
        <w:tc>
          <w:tcPr>
            <w:tcW w:w="2410" w:type="dxa"/>
            <w:hideMark/>
          </w:tcPr>
          <w:p w14:paraId="041B7167" w14:textId="77777777" w:rsidR="00EF3951" w:rsidRPr="001A2EE0" w:rsidRDefault="00EF3951" w:rsidP="00D6112D">
            <w:pPr>
              <w:pStyle w:val="a6"/>
            </w:pPr>
            <w:r w:rsidRPr="001A2EE0">
              <w:rPr>
                <w:rFonts w:hint="eastAsia"/>
              </w:rPr>
              <w:t>沙角旋沉船点</w:t>
            </w:r>
          </w:p>
        </w:tc>
        <w:tc>
          <w:tcPr>
            <w:tcW w:w="4536" w:type="dxa"/>
            <w:hideMark/>
          </w:tcPr>
          <w:p w14:paraId="2BDA2209" w14:textId="77777777" w:rsidR="00EF3951" w:rsidRPr="001A2EE0" w:rsidRDefault="00EF3951" w:rsidP="00D6112D">
            <w:pPr>
              <w:pStyle w:val="a6"/>
            </w:pPr>
            <w:r w:rsidRPr="001A2EE0">
              <w:rPr>
                <w:rFonts w:hint="eastAsia"/>
              </w:rPr>
              <w:t>吴川市吴阳镇沙角旋村委寮儿村</w:t>
            </w:r>
          </w:p>
        </w:tc>
        <w:tc>
          <w:tcPr>
            <w:tcW w:w="2410" w:type="dxa"/>
            <w:hideMark/>
          </w:tcPr>
          <w:p w14:paraId="6A586DC9" w14:textId="77777777" w:rsidR="00EF3951" w:rsidRPr="001A2EE0" w:rsidRDefault="00EF3951" w:rsidP="00D6112D">
            <w:pPr>
              <w:pStyle w:val="a6"/>
            </w:pPr>
            <w:r w:rsidRPr="001A2EE0">
              <w:rPr>
                <w:rFonts w:hint="eastAsia"/>
              </w:rPr>
              <w:t>唐</w:t>
            </w:r>
          </w:p>
        </w:tc>
        <w:tc>
          <w:tcPr>
            <w:tcW w:w="1984" w:type="dxa"/>
            <w:hideMark/>
          </w:tcPr>
          <w:p w14:paraId="5D78B2E7" w14:textId="77777777" w:rsidR="00EF3951" w:rsidRPr="001A2EE0" w:rsidRDefault="00EF3951" w:rsidP="00D6112D">
            <w:pPr>
              <w:pStyle w:val="a6"/>
            </w:pPr>
            <w:r w:rsidRPr="001A2EE0">
              <w:rPr>
                <w:rFonts w:hint="eastAsia"/>
              </w:rPr>
              <w:t>古遗址</w:t>
            </w:r>
          </w:p>
        </w:tc>
        <w:tc>
          <w:tcPr>
            <w:tcW w:w="1904" w:type="dxa"/>
            <w:hideMark/>
          </w:tcPr>
          <w:p w14:paraId="7A741D8F" w14:textId="77777777" w:rsidR="00EF3951" w:rsidRPr="001A2EE0" w:rsidRDefault="00EF3951" w:rsidP="00D6112D">
            <w:pPr>
              <w:pStyle w:val="a6"/>
            </w:pPr>
            <w:r w:rsidRPr="001A2EE0">
              <w:t>2009</w:t>
            </w:r>
            <w:r w:rsidRPr="001A2EE0">
              <w:rPr>
                <w:rFonts w:hint="eastAsia"/>
              </w:rPr>
              <w:t>年</w:t>
            </w:r>
          </w:p>
        </w:tc>
      </w:tr>
      <w:tr w:rsidR="00EF3951" w:rsidRPr="001A2EE0" w14:paraId="49D8EB10" w14:textId="77777777" w:rsidTr="00D6112D">
        <w:tc>
          <w:tcPr>
            <w:tcW w:w="704" w:type="dxa"/>
          </w:tcPr>
          <w:p w14:paraId="12461E78" w14:textId="77777777" w:rsidR="00EF3951" w:rsidRPr="007B24EF" w:rsidRDefault="00EF3951" w:rsidP="001631FA">
            <w:pPr>
              <w:pStyle w:val="a6"/>
              <w:numPr>
                <w:ilvl w:val="0"/>
                <w:numId w:val="14"/>
              </w:numPr>
            </w:pPr>
          </w:p>
        </w:tc>
        <w:tc>
          <w:tcPr>
            <w:tcW w:w="2410" w:type="dxa"/>
            <w:hideMark/>
          </w:tcPr>
          <w:p w14:paraId="270BA8C7" w14:textId="77777777" w:rsidR="00EF3951" w:rsidRPr="001A2EE0" w:rsidRDefault="00EF3951" w:rsidP="00D6112D">
            <w:pPr>
              <w:pStyle w:val="a6"/>
            </w:pPr>
            <w:r w:rsidRPr="001A2EE0">
              <w:rPr>
                <w:rFonts w:hint="eastAsia"/>
              </w:rPr>
              <w:t>芷寮港遗址</w:t>
            </w:r>
          </w:p>
        </w:tc>
        <w:tc>
          <w:tcPr>
            <w:tcW w:w="4536" w:type="dxa"/>
            <w:hideMark/>
          </w:tcPr>
          <w:p w14:paraId="0556A334" w14:textId="77777777" w:rsidR="00EF3951" w:rsidRPr="001A2EE0" w:rsidRDefault="00EF3951" w:rsidP="00D6112D">
            <w:pPr>
              <w:pStyle w:val="a6"/>
            </w:pPr>
            <w:r w:rsidRPr="001A2EE0">
              <w:rPr>
                <w:rFonts w:hint="eastAsia"/>
              </w:rPr>
              <w:t>吴川市吴阳镇芷寮村委中斗门村</w:t>
            </w:r>
          </w:p>
        </w:tc>
        <w:tc>
          <w:tcPr>
            <w:tcW w:w="2410" w:type="dxa"/>
            <w:hideMark/>
          </w:tcPr>
          <w:p w14:paraId="67BFAB40" w14:textId="77777777" w:rsidR="00EF3951" w:rsidRPr="001A2EE0" w:rsidRDefault="00EF3951" w:rsidP="00D6112D">
            <w:pPr>
              <w:pStyle w:val="a6"/>
            </w:pPr>
            <w:r w:rsidRPr="001A2EE0">
              <w:rPr>
                <w:rFonts w:hint="eastAsia"/>
              </w:rPr>
              <w:t>明</w:t>
            </w:r>
          </w:p>
        </w:tc>
        <w:tc>
          <w:tcPr>
            <w:tcW w:w="1984" w:type="dxa"/>
            <w:hideMark/>
          </w:tcPr>
          <w:p w14:paraId="3F199A48" w14:textId="77777777" w:rsidR="00EF3951" w:rsidRPr="001A2EE0" w:rsidRDefault="00EF3951" w:rsidP="00D6112D">
            <w:pPr>
              <w:pStyle w:val="a6"/>
            </w:pPr>
            <w:r w:rsidRPr="001A2EE0">
              <w:rPr>
                <w:rFonts w:hint="eastAsia"/>
              </w:rPr>
              <w:t>古遗址</w:t>
            </w:r>
          </w:p>
        </w:tc>
        <w:tc>
          <w:tcPr>
            <w:tcW w:w="1904" w:type="dxa"/>
            <w:hideMark/>
          </w:tcPr>
          <w:p w14:paraId="54408270" w14:textId="77777777" w:rsidR="00EF3951" w:rsidRPr="001A2EE0" w:rsidRDefault="00EF3951" w:rsidP="00D6112D">
            <w:pPr>
              <w:pStyle w:val="a6"/>
            </w:pPr>
            <w:r w:rsidRPr="001A2EE0">
              <w:t>2009</w:t>
            </w:r>
            <w:r w:rsidRPr="001A2EE0">
              <w:rPr>
                <w:rFonts w:hint="eastAsia"/>
              </w:rPr>
              <w:t>年</w:t>
            </w:r>
          </w:p>
        </w:tc>
      </w:tr>
      <w:tr w:rsidR="00EF3951" w:rsidRPr="001A2EE0" w14:paraId="1928F891" w14:textId="77777777" w:rsidTr="00D6112D">
        <w:tc>
          <w:tcPr>
            <w:tcW w:w="704" w:type="dxa"/>
          </w:tcPr>
          <w:p w14:paraId="21BE9FA1" w14:textId="77777777" w:rsidR="00EF3951" w:rsidRPr="007B24EF" w:rsidRDefault="00EF3951" w:rsidP="001631FA">
            <w:pPr>
              <w:pStyle w:val="a6"/>
              <w:numPr>
                <w:ilvl w:val="0"/>
                <w:numId w:val="14"/>
              </w:numPr>
            </w:pPr>
          </w:p>
        </w:tc>
        <w:tc>
          <w:tcPr>
            <w:tcW w:w="2410" w:type="dxa"/>
            <w:hideMark/>
          </w:tcPr>
          <w:p w14:paraId="28FE9CA9" w14:textId="77777777" w:rsidR="00EF3951" w:rsidRPr="001A2EE0" w:rsidRDefault="00EF3951" w:rsidP="00D6112D">
            <w:pPr>
              <w:pStyle w:val="a6"/>
            </w:pPr>
            <w:r w:rsidRPr="001A2EE0">
              <w:rPr>
                <w:rFonts w:hint="eastAsia"/>
              </w:rPr>
              <w:t>长墩贝丘遗址</w:t>
            </w:r>
          </w:p>
        </w:tc>
        <w:tc>
          <w:tcPr>
            <w:tcW w:w="4536" w:type="dxa"/>
            <w:hideMark/>
          </w:tcPr>
          <w:p w14:paraId="4ACCC993" w14:textId="77777777" w:rsidR="00EF3951" w:rsidRPr="001A2EE0" w:rsidRDefault="00EF3951" w:rsidP="00D6112D">
            <w:pPr>
              <w:pStyle w:val="a6"/>
            </w:pPr>
            <w:r w:rsidRPr="001A2EE0">
              <w:rPr>
                <w:rFonts w:hint="eastAsia"/>
              </w:rPr>
              <w:t>吴川市吴阳镇那良村委那良东村</w:t>
            </w:r>
          </w:p>
        </w:tc>
        <w:tc>
          <w:tcPr>
            <w:tcW w:w="2410" w:type="dxa"/>
            <w:hideMark/>
          </w:tcPr>
          <w:p w14:paraId="2D5DDF80" w14:textId="77777777" w:rsidR="00EF3951" w:rsidRPr="001A2EE0" w:rsidRDefault="00EF3951" w:rsidP="00D6112D">
            <w:pPr>
              <w:pStyle w:val="a6"/>
            </w:pPr>
            <w:r w:rsidRPr="001A2EE0">
              <w:rPr>
                <w:rFonts w:hint="eastAsia"/>
              </w:rPr>
              <w:t>宋</w:t>
            </w:r>
          </w:p>
        </w:tc>
        <w:tc>
          <w:tcPr>
            <w:tcW w:w="1984" w:type="dxa"/>
            <w:hideMark/>
          </w:tcPr>
          <w:p w14:paraId="0553F5D7" w14:textId="77777777" w:rsidR="00EF3951" w:rsidRPr="001A2EE0" w:rsidRDefault="00EF3951" w:rsidP="00D6112D">
            <w:pPr>
              <w:pStyle w:val="a6"/>
            </w:pPr>
            <w:r w:rsidRPr="001A2EE0">
              <w:rPr>
                <w:rFonts w:hint="eastAsia"/>
              </w:rPr>
              <w:t>古遗址</w:t>
            </w:r>
          </w:p>
        </w:tc>
        <w:tc>
          <w:tcPr>
            <w:tcW w:w="1904" w:type="dxa"/>
            <w:hideMark/>
          </w:tcPr>
          <w:p w14:paraId="010ADF66" w14:textId="77777777" w:rsidR="00EF3951" w:rsidRPr="001A2EE0" w:rsidRDefault="00EF3951" w:rsidP="00D6112D">
            <w:pPr>
              <w:pStyle w:val="a6"/>
            </w:pPr>
            <w:r w:rsidRPr="001A2EE0">
              <w:t>2009</w:t>
            </w:r>
            <w:r w:rsidRPr="001A2EE0">
              <w:rPr>
                <w:rFonts w:hint="eastAsia"/>
              </w:rPr>
              <w:t>年</w:t>
            </w:r>
          </w:p>
        </w:tc>
      </w:tr>
      <w:tr w:rsidR="00EF3951" w:rsidRPr="001A2EE0" w14:paraId="3E76FC2B" w14:textId="77777777" w:rsidTr="00D6112D">
        <w:tc>
          <w:tcPr>
            <w:tcW w:w="704" w:type="dxa"/>
          </w:tcPr>
          <w:p w14:paraId="53D4821B" w14:textId="77777777" w:rsidR="00EF3951" w:rsidRPr="007B24EF" w:rsidRDefault="00EF3951" w:rsidP="001631FA">
            <w:pPr>
              <w:pStyle w:val="a6"/>
              <w:numPr>
                <w:ilvl w:val="0"/>
                <w:numId w:val="14"/>
              </w:numPr>
            </w:pPr>
          </w:p>
        </w:tc>
        <w:tc>
          <w:tcPr>
            <w:tcW w:w="2410" w:type="dxa"/>
            <w:hideMark/>
          </w:tcPr>
          <w:p w14:paraId="1A902A54" w14:textId="77777777" w:rsidR="00EF3951" w:rsidRPr="001A2EE0" w:rsidRDefault="00EF3951" w:rsidP="00D6112D">
            <w:pPr>
              <w:pStyle w:val="a6"/>
            </w:pPr>
            <w:r w:rsidRPr="001A2EE0">
              <w:rPr>
                <w:rFonts w:hint="eastAsia"/>
              </w:rPr>
              <w:t>白坂墩贝丘遗址</w:t>
            </w:r>
          </w:p>
        </w:tc>
        <w:tc>
          <w:tcPr>
            <w:tcW w:w="4536" w:type="dxa"/>
            <w:hideMark/>
          </w:tcPr>
          <w:p w14:paraId="27B49283" w14:textId="77777777" w:rsidR="00EF3951" w:rsidRPr="001A2EE0" w:rsidRDefault="00EF3951" w:rsidP="00D6112D">
            <w:pPr>
              <w:pStyle w:val="a6"/>
            </w:pPr>
            <w:r w:rsidRPr="001A2EE0">
              <w:rPr>
                <w:rFonts w:hint="eastAsia"/>
              </w:rPr>
              <w:t>吴川市吴阳镇那良村委那良东村</w:t>
            </w:r>
          </w:p>
        </w:tc>
        <w:tc>
          <w:tcPr>
            <w:tcW w:w="2410" w:type="dxa"/>
            <w:hideMark/>
          </w:tcPr>
          <w:p w14:paraId="556575B1" w14:textId="77777777" w:rsidR="00EF3951" w:rsidRPr="001A2EE0" w:rsidRDefault="00EF3951" w:rsidP="00D6112D">
            <w:pPr>
              <w:pStyle w:val="a6"/>
            </w:pPr>
            <w:r w:rsidRPr="001A2EE0">
              <w:rPr>
                <w:rFonts w:hint="eastAsia"/>
              </w:rPr>
              <w:t>宋</w:t>
            </w:r>
          </w:p>
        </w:tc>
        <w:tc>
          <w:tcPr>
            <w:tcW w:w="1984" w:type="dxa"/>
            <w:hideMark/>
          </w:tcPr>
          <w:p w14:paraId="3060F9CB" w14:textId="77777777" w:rsidR="00EF3951" w:rsidRPr="001A2EE0" w:rsidRDefault="00EF3951" w:rsidP="00D6112D">
            <w:pPr>
              <w:pStyle w:val="a6"/>
            </w:pPr>
            <w:r w:rsidRPr="001A2EE0">
              <w:rPr>
                <w:rFonts w:hint="eastAsia"/>
              </w:rPr>
              <w:t>古遗址</w:t>
            </w:r>
          </w:p>
        </w:tc>
        <w:tc>
          <w:tcPr>
            <w:tcW w:w="1904" w:type="dxa"/>
            <w:hideMark/>
          </w:tcPr>
          <w:p w14:paraId="135BA934" w14:textId="77777777" w:rsidR="00EF3951" w:rsidRPr="001A2EE0" w:rsidRDefault="00EF3951" w:rsidP="00D6112D">
            <w:pPr>
              <w:pStyle w:val="a6"/>
            </w:pPr>
            <w:r w:rsidRPr="001A2EE0">
              <w:t>2009</w:t>
            </w:r>
            <w:r w:rsidRPr="001A2EE0">
              <w:rPr>
                <w:rFonts w:hint="eastAsia"/>
              </w:rPr>
              <w:t>年</w:t>
            </w:r>
          </w:p>
        </w:tc>
      </w:tr>
      <w:tr w:rsidR="00EF3951" w:rsidRPr="001A2EE0" w14:paraId="7791E3F5" w14:textId="77777777" w:rsidTr="00D6112D">
        <w:tc>
          <w:tcPr>
            <w:tcW w:w="704" w:type="dxa"/>
          </w:tcPr>
          <w:p w14:paraId="75B4D403" w14:textId="77777777" w:rsidR="00EF3951" w:rsidRPr="007B24EF" w:rsidRDefault="00EF3951" w:rsidP="001631FA">
            <w:pPr>
              <w:pStyle w:val="a6"/>
              <w:numPr>
                <w:ilvl w:val="0"/>
                <w:numId w:val="14"/>
              </w:numPr>
            </w:pPr>
          </w:p>
        </w:tc>
        <w:tc>
          <w:tcPr>
            <w:tcW w:w="2410" w:type="dxa"/>
            <w:hideMark/>
          </w:tcPr>
          <w:p w14:paraId="3536617D" w14:textId="77777777" w:rsidR="00EF3951" w:rsidRPr="001A2EE0" w:rsidRDefault="00EF3951" w:rsidP="00D6112D">
            <w:pPr>
              <w:pStyle w:val="a6"/>
            </w:pPr>
            <w:r w:rsidRPr="001A2EE0">
              <w:rPr>
                <w:rFonts w:hint="eastAsia"/>
              </w:rPr>
              <w:t>大墩贝丘遗址</w:t>
            </w:r>
          </w:p>
        </w:tc>
        <w:tc>
          <w:tcPr>
            <w:tcW w:w="4536" w:type="dxa"/>
            <w:hideMark/>
          </w:tcPr>
          <w:p w14:paraId="0246CF8E" w14:textId="77777777" w:rsidR="00EF3951" w:rsidRPr="001A2EE0" w:rsidRDefault="00EF3951" w:rsidP="00D6112D">
            <w:pPr>
              <w:pStyle w:val="a6"/>
            </w:pPr>
            <w:r w:rsidRPr="001A2EE0">
              <w:rPr>
                <w:rFonts w:hint="eastAsia"/>
              </w:rPr>
              <w:t>吴川市吴阳镇那良村委那良东村</w:t>
            </w:r>
          </w:p>
        </w:tc>
        <w:tc>
          <w:tcPr>
            <w:tcW w:w="2410" w:type="dxa"/>
            <w:hideMark/>
          </w:tcPr>
          <w:p w14:paraId="71953793" w14:textId="77777777" w:rsidR="00EF3951" w:rsidRPr="001A2EE0" w:rsidRDefault="00EF3951" w:rsidP="00D6112D">
            <w:pPr>
              <w:pStyle w:val="a6"/>
            </w:pPr>
            <w:r w:rsidRPr="001A2EE0">
              <w:rPr>
                <w:rFonts w:hint="eastAsia"/>
              </w:rPr>
              <w:t>宋</w:t>
            </w:r>
          </w:p>
        </w:tc>
        <w:tc>
          <w:tcPr>
            <w:tcW w:w="1984" w:type="dxa"/>
            <w:hideMark/>
          </w:tcPr>
          <w:p w14:paraId="0481FD11" w14:textId="77777777" w:rsidR="00EF3951" w:rsidRPr="001A2EE0" w:rsidRDefault="00EF3951" w:rsidP="00D6112D">
            <w:pPr>
              <w:pStyle w:val="a6"/>
            </w:pPr>
            <w:r w:rsidRPr="001A2EE0">
              <w:rPr>
                <w:rFonts w:hint="eastAsia"/>
              </w:rPr>
              <w:t>古遗址</w:t>
            </w:r>
          </w:p>
        </w:tc>
        <w:tc>
          <w:tcPr>
            <w:tcW w:w="1904" w:type="dxa"/>
            <w:hideMark/>
          </w:tcPr>
          <w:p w14:paraId="09D6268F" w14:textId="77777777" w:rsidR="00EF3951" w:rsidRPr="001A2EE0" w:rsidRDefault="00EF3951" w:rsidP="00D6112D">
            <w:pPr>
              <w:pStyle w:val="a6"/>
            </w:pPr>
            <w:r w:rsidRPr="001A2EE0">
              <w:t>2009</w:t>
            </w:r>
            <w:r w:rsidRPr="001A2EE0">
              <w:rPr>
                <w:rFonts w:hint="eastAsia"/>
              </w:rPr>
              <w:t>年</w:t>
            </w:r>
          </w:p>
        </w:tc>
      </w:tr>
      <w:tr w:rsidR="00EF3951" w:rsidRPr="001A2EE0" w14:paraId="49535E05" w14:textId="77777777" w:rsidTr="00D6112D">
        <w:tc>
          <w:tcPr>
            <w:tcW w:w="704" w:type="dxa"/>
          </w:tcPr>
          <w:p w14:paraId="32E32E0F" w14:textId="77777777" w:rsidR="00EF3951" w:rsidRPr="007B24EF" w:rsidRDefault="00EF3951" w:rsidP="001631FA">
            <w:pPr>
              <w:pStyle w:val="a6"/>
              <w:numPr>
                <w:ilvl w:val="0"/>
                <w:numId w:val="14"/>
              </w:numPr>
            </w:pPr>
          </w:p>
        </w:tc>
        <w:tc>
          <w:tcPr>
            <w:tcW w:w="2410" w:type="dxa"/>
            <w:hideMark/>
          </w:tcPr>
          <w:p w14:paraId="506AB942" w14:textId="77777777" w:rsidR="00EF3951" w:rsidRPr="001A2EE0" w:rsidRDefault="00EF3951" w:rsidP="00D6112D">
            <w:pPr>
              <w:pStyle w:val="a6"/>
            </w:pPr>
            <w:r w:rsidRPr="001A2EE0">
              <w:rPr>
                <w:rFonts w:hint="eastAsia"/>
              </w:rPr>
              <w:t>上郭吴氏民宅</w:t>
            </w:r>
          </w:p>
        </w:tc>
        <w:tc>
          <w:tcPr>
            <w:tcW w:w="4536" w:type="dxa"/>
            <w:hideMark/>
          </w:tcPr>
          <w:p w14:paraId="29520194" w14:textId="77777777" w:rsidR="00EF3951" w:rsidRPr="001A2EE0" w:rsidRDefault="00EF3951" w:rsidP="00D6112D">
            <w:pPr>
              <w:pStyle w:val="a6"/>
            </w:pPr>
            <w:r w:rsidRPr="001A2EE0">
              <w:rPr>
                <w:rFonts w:hint="eastAsia"/>
              </w:rPr>
              <w:t>吴川市吴阳镇上郭社区上郭村</w:t>
            </w:r>
          </w:p>
        </w:tc>
        <w:tc>
          <w:tcPr>
            <w:tcW w:w="2410" w:type="dxa"/>
            <w:hideMark/>
          </w:tcPr>
          <w:p w14:paraId="4A13541F" w14:textId="5394105E" w:rsidR="00EF3951" w:rsidRPr="001A2EE0" w:rsidRDefault="00EF3951" w:rsidP="00D6112D">
            <w:pPr>
              <w:pStyle w:val="a6"/>
            </w:pPr>
            <w:r w:rsidRPr="001A2EE0">
              <w:rPr>
                <w:rFonts w:hint="eastAsia"/>
              </w:rPr>
              <w:t>中华民国三十二</w:t>
            </w:r>
            <w:r w:rsidR="00074ED9" w:rsidRPr="001A2EE0">
              <w:rPr>
                <w:rFonts w:hint="eastAsia"/>
              </w:rPr>
              <w:t>（</w:t>
            </w:r>
            <w:r w:rsidRPr="001A2EE0">
              <w:t>1943</w:t>
            </w:r>
            <w:r w:rsidRPr="001A2EE0">
              <w:rPr>
                <w:rFonts w:hint="eastAsia"/>
              </w:rPr>
              <w:t>年</w:t>
            </w:r>
            <w:r w:rsidR="00074ED9" w:rsidRPr="001A2EE0">
              <w:rPr>
                <w:rFonts w:hint="eastAsia"/>
              </w:rPr>
              <w:t>）</w:t>
            </w:r>
          </w:p>
        </w:tc>
        <w:tc>
          <w:tcPr>
            <w:tcW w:w="1984" w:type="dxa"/>
            <w:hideMark/>
          </w:tcPr>
          <w:p w14:paraId="628EFC6E" w14:textId="77777777" w:rsidR="00EF3951" w:rsidRPr="001A2EE0" w:rsidRDefault="00EF3951" w:rsidP="00D6112D">
            <w:pPr>
              <w:pStyle w:val="a6"/>
            </w:pPr>
            <w:r w:rsidRPr="001A2EE0">
              <w:rPr>
                <w:rFonts w:hint="eastAsia"/>
              </w:rPr>
              <w:t>近现代重要史迹及代表性建筑</w:t>
            </w:r>
          </w:p>
        </w:tc>
        <w:tc>
          <w:tcPr>
            <w:tcW w:w="1904" w:type="dxa"/>
            <w:hideMark/>
          </w:tcPr>
          <w:p w14:paraId="2276F9A1" w14:textId="77777777" w:rsidR="00EF3951" w:rsidRPr="001A2EE0" w:rsidRDefault="00EF3951" w:rsidP="00D6112D">
            <w:pPr>
              <w:pStyle w:val="a6"/>
            </w:pPr>
            <w:r w:rsidRPr="001A2EE0">
              <w:t>2009</w:t>
            </w:r>
            <w:r w:rsidRPr="001A2EE0">
              <w:rPr>
                <w:rFonts w:hint="eastAsia"/>
              </w:rPr>
              <w:t>年</w:t>
            </w:r>
          </w:p>
        </w:tc>
      </w:tr>
      <w:tr w:rsidR="00EF3951" w:rsidRPr="001A2EE0" w14:paraId="7FFE320E" w14:textId="77777777" w:rsidTr="00D6112D">
        <w:tc>
          <w:tcPr>
            <w:tcW w:w="704" w:type="dxa"/>
          </w:tcPr>
          <w:p w14:paraId="1E4AB910" w14:textId="77777777" w:rsidR="00EF3951" w:rsidRPr="007B24EF" w:rsidRDefault="00EF3951" w:rsidP="001631FA">
            <w:pPr>
              <w:pStyle w:val="a6"/>
              <w:numPr>
                <w:ilvl w:val="0"/>
                <w:numId w:val="14"/>
              </w:numPr>
            </w:pPr>
          </w:p>
        </w:tc>
        <w:tc>
          <w:tcPr>
            <w:tcW w:w="2410" w:type="dxa"/>
            <w:hideMark/>
          </w:tcPr>
          <w:p w14:paraId="33AA6D16" w14:textId="77777777" w:rsidR="00EF3951" w:rsidRPr="001A2EE0" w:rsidRDefault="00EF3951" w:rsidP="00D6112D">
            <w:pPr>
              <w:pStyle w:val="a6"/>
            </w:pPr>
            <w:r w:rsidRPr="001A2EE0">
              <w:rPr>
                <w:rFonts w:hint="eastAsia"/>
              </w:rPr>
              <w:t>吴国泉宅</w:t>
            </w:r>
          </w:p>
        </w:tc>
        <w:tc>
          <w:tcPr>
            <w:tcW w:w="4536" w:type="dxa"/>
            <w:hideMark/>
          </w:tcPr>
          <w:p w14:paraId="2C27A967" w14:textId="77777777" w:rsidR="00EF3951" w:rsidRPr="001A2EE0" w:rsidRDefault="00EF3951" w:rsidP="00D6112D">
            <w:pPr>
              <w:pStyle w:val="a6"/>
            </w:pPr>
            <w:r w:rsidRPr="001A2EE0">
              <w:rPr>
                <w:rFonts w:hint="eastAsia"/>
              </w:rPr>
              <w:t>吴川市吴阳镇上郭社区上郭村</w:t>
            </w:r>
          </w:p>
        </w:tc>
        <w:tc>
          <w:tcPr>
            <w:tcW w:w="2410" w:type="dxa"/>
            <w:hideMark/>
          </w:tcPr>
          <w:p w14:paraId="089AA80B" w14:textId="7DDEB89F" w:rsidR="00EF3951" w:rsidRPr="001A2EE0" w:rsidRDefault="00EF3951" w:rsidP="00D6112D">
            <w:pPr>
              <w:pStyle w:val="a6"/>
            </w:pPr>
            <w:r w:rsidRPr="001A2EE0">
              <w:rPr>
                <w:rFonts w:hint="eastAsia"/>
              </w:rPr>
              <w:t>中华民国三十七</w:t>
            </w:r>
            <w:r w:rsidR="00074ED9" w:rsidRPr="001A2EE0">
              <w:rPr>
                <w:rFonts w:hint="eastAsia"/>
              </w:rPr>
              <w:t>（</w:t>
            </w:r>
            <w:r w:rsidRPr="001A2EE0">
              <w:t>1948</w:t>
            </w:r>
            <w:r w:rsidRPr="001A2EE0">
              <w:rPr>
                <w:rFonts w:hint="eastAsia"/>
              </w:rPr>
              <w:t>年</w:t>
            </w:r>
            <w:r w:rsidR="00074ED9" w:rsidRPr="001A2EE0">
              <w:rPr>
                <w:rFonts w:hint="eastAsia"/>
              </w:rPr>
              <w:t>）</w:t>
            </w:r>
          </w:p>
        </w:tc>
        <w:tc>
          <w:tcPr>
            <w:tcW w:w="1984" w:type="dxa"/>
            <w:hideMark/>
          </w:tcPr>
          <w:p w14:paraId="302D5662" w14:textId="77777777" w:rsidR="00EF3951" w:rsidRPr="001A2EE0" w:rsidRDefault="00EF3951" w:rsidP="00D6112D">
            <w:pPr>
              <w:pStyle w:val="a6"/>
            </w:pPr>
            <w:r w:rsidRPr="001A2EE0">
              <w:rPr>
                <w:rFonts w:hint="eastAsia"/>
              </w:rPr>
              <w:t>近现代重要史迹及代表性建筑</w:t>
            </w:r>
          </w:p>
        </w:tc>
        <w:tc>
          <w:tcPr>
            <w:tcW w:w="1904" w:type="dxa"/>
            <w:hideMark/>
          </w:tcPr>
          <w:p w14:paraId="5657C3C5" w14:textId="77777777" w:rsidR="00EF3951" w:rsidRPr="001A2EE0" w:rsidRDefault="00EF3951" w:rsidP="00D6112D">
            <w:pPr>
              <w:pStyle w:val="a6"/>
            </w:pPr>
            <w:r w:rsidRPr="001A2EE0">
              <w:t>2009</w:t>
            </w:r>
            <w:r w:rsidRPr="001A2EE0">
              <w:rPr>
                <w:rFonts w:hint="eastAsia"/>
              </w:rPr>
              <w:t>年</w:t>
            </w:r>
          </w:p>
        </w:tc>
      </w:tr>
      <w:tr w:rsidR="00EF3951" w:rsidRPr="001A2EE0" w14:paraId="27078E66" w14:textId="77777777" w:rsidTr="00D6112D">
        <w:tc>
          <w:tcPr>
            <w:tcW w:w="704" w:type="dxa"/>
          </w:tcPr>
          <w:p w14:paraId="55D34CF4" w14:textId="77777777" w:rsidR="00EF3951" w:rsidRPr="007B24EF" w:rsidRDefault="00EF3951" w:rsidP="001631FA">
            <w:pPr>
              <w:pStyle w:val="a6"/>
              <w:numPr>
                <w:ilvl w:val="0"/>
                <w:numId w:val="14"/>
              </w:numPr>
            </w:pPr>
          </w:p>
        </w:tc>
        <w:tc>
          <w:tcPr>
            <w:tcW w:w="2410" w:type="dxa"/>
            <w:hideMark/>
          </w:tcPr>
          <w:p w14:paraId="263C0EE0" w14:textId="77777777" w:rsidR="00EF3951" w:rsidRPr="001A2EE0" w:rsidRDefault="00EF3951" w:rsidP="00D6112D">
            <w:pPr>
              <w:pStyle w:val="a6"/>
            </w:pPr>
            <w:r w:rsidRPr="001A2EE0">
              <w:rPr>
                <w:rFonts w:hint="eastAsia"/>
              </w:rPr>
              <w:t>丝茅岭遗址</w:t>
            </w:r>
          </w:p>
        </w:tc>
        <w:tc>
          <w:tcPr>
            <w:tcW w:w="4536" w:type="dxa"/>
            <w:hideMark/>
          </w:tcPr>
          <w:p w14:paraId="69135FDE" w14:textId="77777777" w:rsidR="00EF3951" w:rsidRPr="001A2EE0" w:rsidRDefault="00EF3951" w:rsidP="00D6112D">
            <w:pPr>
              <w:pStyle w:val="a6"/>
            </w:pPr>
            <w:r w:rsidRPr="001A2EE0">
              <w:rPr>
                <w:rFonts w:hint="eastAsia"/>
              </w:rPr>
              <w:t>吴川市吴阳镇白沙村委朱屋村</w:t>
            </w:r>
          </w:p>
        </w:tc>
        <w:tc>
          <w:tcPr>
            <w:tcW w:w="2410" w:type="dxa"/>
            <w:hideMark/>
          </w:tcPr>
          <w:p w14:paraId="2751C634" w14:textId="77777777" w:rsidR="00EF3951" w:rsidRPr="001A2EE0" w:rsidRDefault="00EF3951" w:rsidP="00D6112D">
            <w:pPr>
              <w:pStyle w:val="a6"/>
            </w:pPr>
            <w:r w:rsidRPr="001A2EE0">
              <w:rPr>
                <w:rFonts w:hint="eastAsia"/>
              </w:rPr>
              <w:t>宋</w:t>
            </w:r>
          </w:p>
        </w:tc>
        <w:tc>
          <w:tcPr>
            <w:tcW w:w="1984" w:type="dxa"/>
            <w:hideMark/>
          </w:tcPr>
          <w:p w14:paraId="072D8AB7" w14:textId="77777777" w:rsidR="00EF3951" w:rsidRPr="001A2EE0" w:rsidRDefault="00EF3951" w:rsidP="00D6112D">
            <w:pPr>
              <w:pStyle w:val="a6"/>
            </w:pPr>
            <w:r w:rsidRPr="001A2EE0">
              <w:rPr>
                <w:rFonts w:hint="eastAsia"/>
              </w:rPr>
              <w:t>古遗址</w:t>
            </w:r>
          </w:p>
        </w:tc>
        <w:tc>
          <w:tcPr>
            <w:tcW w:w="1904" w:type="dxa"/>
            <w:hideMark/>
          </w:tcPr>
          <w:p w14:paraId="792F4F71" w14:textId="77777777" w:rsidR="00EF3951" w:rsidRPr="001A2EE0" w:rsidRDefault="00EF3951" w:rsidP="00D6112D">
            <w:pPr>
              <w:pStyle w:val="a6"/>
            </w:pPr>
            <w:r w:rsidRPr="001A2EE0">
              <w:t>2009</w:t>
            </w:r>
            <w:r w:rsidRPr="001A2EE0">
              <w:rPr>
                <w:rFonts w:hint="eastAsia"/>
              </w:rPr>
              <w:t>年</w:t>
            </w:r>
          </w:p>
        </w:tc>
      </w:tr>
      <w:tr w:rsidR="00EF3951" w:rsidRPr="001A2EE0" w14:paraId="35120B93" w14:textId="77777777" w:rsidTr="00D6112D">
        <w:tc>
          <w:tcPr>
            <w:tcW w:w="704" w:type="dxa"/>
          </w:tcPr>
          <w:p w14:paraId="67EEABB4" w14:textId="77777777" w:rsidR="00EF3951" w:rsidRPr="007B24EF" w:rsidRDefault="00EF3951" w:rsidP="001631FA">
            <w:pPr>
              <w:pStyle w:val="a6"/>
              <w:numPr>
                <w:ilvl w:val="0"/>
                <w:numId w:val="14"/>
              </w:numPr>
            </w:pPr>
          </w:p>
        </w:tc>
        <w:tc>
          <w:tcPr>
            <w:tcW w:w="2410" w:type="dxa"/>
            <w:hideMark/>
          </w:tcPr>
          <w:p w14:paraId="4A3E11A0" w14:textId="77777777" w:rsidR="00EF3951" w:rsidRPr="001A2EE0" w:rsidRDefault="00EF3951" w:rsidP="00D6112D">
            <w:pPr>
              <w:pStyle w:val="a6"/>
            </w:pPr>
            <w:r w:rsidRPr="001A2EE0">
              <w:rPr>
                <w:rFonts w:hint="eastAsia"/>
              </w:rPr>
              <w:t>吴瑞荣宅</w:t>
            </w:r>
          </w:p>
        </w:tc>
        <w:tc>
          <w:tcPr>
            <w:tcW w:w="4536" w:type="dxa"/>
            <w:hideMark/>
          </w:tcPr>
          <w:p w14:paraId="4A36FCEB" w14:textId="77777777" w:rsidR="00EF3951" w:rsidRPr="001A2EE0" w:rsidRDefault="00EF3951" w:rsidP="00D6112D">
            <w:pPr>
              <w:pStyle w:val="a6"/>
            </w:pPr>
            <w:r w:rsidRPr="001A2EE0">
              <w:rPr>
                <w:rFonts w:hint="eastAsia"/>
              </w:rPr>
              <w:t>吴川市吴阳镇芷寮村委曲街村</w:t>
            </w:r>
          </w:p>
        </w:tc>
        <w:tc>
          <w:tcPr>
            <w:tcW w:w="2410" w:type="dxa"/>
            <w:hideMark/>
          </w:tcPr>
          <w:p w14:paraId="3A919C63" w14:textId="77777777" w:rsidR="00EF3951" w:rsidRPr="001A2EE0" w:rsidRDefault="00EF3951" w:rsidP="00D6112D">
            <w:pPr>
              <w:pStyle w:val="a6"/>
            </w:pPr>
            <w:r w:rsidRPr="001A2EE0">
              <w:rPr>
                <w:rFonts w:hint="eastAsia"/>
              </w:rPr>
              <w:t>清</w:t>
            </w:r>
          </w:p>
        </w:tc>
        <w:tc>
          <w:tcPr>
            <w:tcW w:w="1984" w:type="dxa"/>
            <w:hideMark/>
          </w:tcPr>
          <w:p w14:paraId="7F2953B5" w14:textId="77777777" w:rsidR="00EF3951" w:rsidRPr="001A2EE0" w:rsidRDefault="00EF3951" w:rsidP="00D6112D">
            <w:pPr>
              <w:pStyle w:val="a6"/>
            </w:pPr>
            <w:r w:rsidRPr="001A2EE0">
              <w:rPr>
                <w:rFonts w:hint="eastAsia"/>
              </w:rPr>
              <w:t>近现代重要史迹及代表性建筑</w:t>
            </w:r>
          </w:p>
        </w:tc>
        <w:tc>
          <w:tcPr>
            <w:tcW w:w="1904" w:type="dxa"/>
            <w:hideMark/>
          </w:tcPr>
          <w:p w14:paraId="6F7D4D79" w14:textId="77777777" w:rsidR="00EF3951" w:rsidRPr="001A2EE0" w:rsidRDefault="00EF3951" w:rsidP="00D6112D">
            <w:pPr>
              <w:pStyle w:val="a6"/>
            </w:pPr>
            <w:r w:rsidRPr="001A2EE0">
              <w:t>2009</w:t>
            </w:r>
            <w:r w:rsidRPr="001A2EE0">
              <w:rPr>
                <w:rFonts w:hint="eastAsia"/>
              </w:rPr>
              <w:t>年</w:t>
            </w:r>
          </w:p>
        </w:tc>
      </w:tr>
      <w:tr w:rsidR="00EF3951" w:rsidRPr="001A2EE0" w14:paraId="6EA64EEA" w14:textId="77777777" w:rsidTr="00D6112D">
        <w:tc>
          <w:tcPr>
            <w:tcW w:w="704" w:type="dxa"/>
          </w:tcPr>
          <w:p w14:paraId="1052E08B" w14:textId="77777777" w:rsidR="00EF3951" w:rsidRPr="007B24EF" w:rsidRDefault="00EF3951" w:rsidP="001631FA">
            <w:pPr>
              <w:pStyle w:val="a6"/>
              <w:numPr>
                <w:ilvl w:val="0"/>
                <w:numId w:val="14"/>
              </w:numPr>
            </w:pPr>
          </w:p>
        </w:tc>
        <w:tc>
          <w:tcPr>
            <w:tcW w:w="2410" w:type="dxa"/>
            <w:hideMark/>
          </w:tcPr>
          <w:p w14:paraId="567CFBAD" w14:textId="77777777" w:rsidR="00EF3951" w:rsidRPr="001A2EE0" w:rsidRDefault="00EF3951" w:rsidP="00D6112D">
            <w:pPr>
              <w:pStyle w:val="a6"/>
            </w:pPr>
            <w:r w:rsidRPr="001A2EE0">
              <w:rPr>
                <w:rFonts w:hint="eastAsia"/>
              </w:rPr>
              <w:t>霞街林氏民宅</w:t>
            </w:r>
          </w:p>
        </w:tc>
        <w:tc>
          <w:tcPr>
            <w:tcW w:w="4536" w:type="dxa"/>
            <w:hideMark/>
          </w:tcPr>
          <w:p w14:paraId="13D00B1F" w14:textId="77777777" w:rsidR="00EF3951" w:rsidRPr="001A2EE0" w:rsidRDefault="00EF3951" w:rsidP="00D6112D">
            <w:pPr>
              <w:pStyle w:val="a6"/>
            </w:pPr>
            <w:r w:rsidRPr="001A2EE0">
              <w:rPr>
                <w:rFonts w:hint="eastAsia"/>
              </w:rPr>
              <w:t>吴川市吴阳镇霞街社区霞街村</w:t>
            </w:r>
          </w:p>
        </w:tc>
        <w:tc>
          <w:tcPr>
            <w:tcW w:w="2410" w:type="dxa"/>
            <w:hideMark/>
          </w:tcPr>
          <w:p w14:paraId="2F474DA0" w14:textId="77777777" w:rsidR="00EF3951" w:rsidRPr="001A2EE0" w:rsidRDefault="00EF3951" w:rsidP="00D6112D">
            <w:pPr>
              <w:pStyle w:val="a6"/>
            </w:pPr>
            <w:r w:rsidRPr="001A2EE0">
              <w:rPr>
                <w:rFonts w:hint="eastAsia"/>
              </w:rPr>
              <w:t>清</w:t>
            </w:r>
          </w:p>
        </w:tc>
        <w:tc>
          <w:tcPr>
            <w:tcW w:w="1984" w:type="dxa"/>
            <w:hideMark/>
          </w:tcPr>
          <w:p w14:paraId="5D79B0CA" w14:textId="77777777" w:rsidR="00EF3951" w:rsidRPr="001A2EE0" w:rsidRDefault="00EF3951" w:rsidP="00D6112D">
            <w:pPr>
              <w:pStyle w:val="a6"/>
            </w:pPr>
            <w:r w:rsidRPr="001A2EE0">
              <w:rPr>
                <w:rFonts w:hint="eastAsia"/>
              </w:rPr>
              <w:t>古建筑</w:t>
            </w:r>
          </w:p>
        </w:tc>
        <w:tc>
          <w:tcPr>
            <w:tcW w:w="1904" w:type="dxa"/>
            <w:hideMark/>
          </w:tcPr>
          <w:p w14:paraId="20802208" w14:textId="77777777" w:rsidR="00EF3951" w:rsidRPr="001A2EE0" w:rsidRDefault="00EF3951" w:rsidP="00D6112D">
            <w:pPr>
              <w:pStyle w:val="a6"/>
            </w:pPr>
            <w:r w:rsidRPr="001A2EE0">
              <w:t>2009</w:t>
            </w:r>
            <w:r w:rsidRPr="001A2EE0">
              <w:rPr>
                <w:rFonts w:hint="eastAsia"/>
              </w:rPr>
              <w:t>年</w:t>
            </w:r>
          </w:p>
        </w:tc>
      </w:tr>
      <w:tr w:rsidR="00EF3951" w:rsidRPr="001A2EE0" w14:paraId="0A3FE61A" w14:textId="77777777" w:rsidTr="00D6112D">
        <w:tc>
          <w:tcPr>
            <w:tcW w:w="704" w:type="dxa"/>
          </w:tcPr>
          <w:p w14:paraId="7D2E682E" w14:textId="77777777" w:rsidR="00EF3951" w:rsidRPr="007B24EF" w:rsidRDefault="00EF3951" w:rsidP="001631FA">
            <w:pPr>
              <w:pStyle w:val="a6"/>
              <w:numPr>
                <w:ilvl w:val="0"/>
                <w:numId w:val="14"/>
              </w:numPr>
            </w:pPr>
          </w:p>
        </w:tc>
        <w:tc>
          <w:tcPr>
            <w:tcW w:w="2410" w:type="dxa"/>
            <w:hideMark/>
          </w:tcPr>
          <w:p w14:paraId="785FB29B" w14:textId="77777777" w:rsidR="00EF3951" w:rsidRPr="001A2EE0" w:rsidRDefault="00EF3951" w:rsidP="00D6112D">
            <w:pPr>
              <w:pStyle w:val="a6"/>
            </w:pPr>
            <w:r w:rsidRPr="001A2EE0">
              <w:rPr>
                <w:rFonts w:hint="eastAsia"/>
              </w:rPr>
              <w:t>浣花溪馆</w:t>
            </w:r>
          </w:p>
        </w:tc>
        <w:tc>
          <w:tcPr>
            <w:tcW w:w="4536" w:type="dxa"/>
            <w:hideMark/>
          </w:tcPr>
          <w:p w14:paraId="0A53D4EE" w14:textId="77777777" w:rsidR="00EF3951" w:rsidRPr="001A2EE0" w:rsidRDefault="00EF3951" w:rsidP="00D6112D">
            <w:pPr>
              <w:pStyle w:val="a6"/>
            </w:pPr>
            <w:r w:rsidRPr="001A2EE0">
              <w:rPr>
                <w:rFonts w:hint="eastAsia"/>
              </w:rPr>
              <w:t>吴川市吴阳镇霞街村霞街八横巷</w:t>
            </w:r>
            <w:r w:rsidRPr="001A2EE0">
              <w:t>22</w:t>
            </w:r>
            <w:r w:rsidRPr="001A2EE0">
              <w:rPr>
                <w:rFonts w:hint="eastAsia"/>
              </w:rPr>
              <w:t>号</w:t>
            </w:r>
          </w:p>
        </w:tc>
        <w:tc>
          <w:tcPr>
            <w:tcW w:w="2410" w:type="dxa"/>
            <w:hideMark/>
          </w:tcPr>
          <w:p w14:paraId="4D1C623C" w14:textId="77777777" w:rsidR="00EF3951" w:rsidRPr="001A2EE0" w:rsidRDefault="00EF3951" w:rsidP="00D6112D">
            <w:pPr>
              <w:pStyle w:val="a6"/>
            </w:pPr>
            <w:r w:rsidRPr="001A2EE0">
              <w:rPr>
                <w:rFonts w:hint="eastAsia"/>
              </w:rPr>
              <w:t>清</w:t>
            </w:r>
          </w:p>
        </w:tc>
        <w:tc>
          <w:tcPr>
            <w:tcW w:w="1984" w:type="dxa"/>
            <w:hideMark/>
          </w:tcPr>
          <w:p w14:paraId="54F18557" w14:textId="77777777" w:rsidR="00EF3951" w:rsidRPr="001A2EE0" w:rsidRDefault="00EF3951" w:rsidP="00D6112D">
            <w:pPr>
              <w:pStyle w:val="a6"/>
            </w:pPr>
            <w:r w:rsidRPr="001A2EE0">
              <w:rPr>
                <w:rFonts w:hint="eastAsia"/>
              </w:rPr>
              <w:t>古建筑</w:t>
            </w:r>
          </w:p>
        </w:tc>
        <w:tc>
          <w:tcPr>
            <w:tcW w:w="1904" w:type="dxa"/>
            <w:hideMark/>
          </w:tcPr>
          <w:p w14:paraId="509549E0" w14:textId="77777777" w:rsidR="00EF3951" w:rsidRPr="001A2EE0" w:rsidRDefault="00EF3951" w:rsidP="00D6112D">
            <w:pPr>
              <w:pStyle w:val="a6"/>
            </w:pPr>
            <w:r w:rsidRPr="001A2EE0">
              <w:t>2009</w:t>
            </w:r>
            <w:r w:rsidRPr="001A2EE0">
              <w:rPr>
                <w:rFonts w:hint="eastAsia"/>
              </w:rPr>
              <w:t>年</w:t>
            </w:r>
          </w:p>
        </w:tc>
      </w:tr>
      <w:tr w:rsidR="00EF3951" w:rsidRPr="001A2EE0" w14:paraId="418BAA4D" w14:textId="77777777" w:rsidTr="00D6112D">
        <w:tc>
          <w:tcPr>
            <w:tcW w:w="704" w:type="dxa"/>
          </w:tcPr>
          <w:p w14:paraId="506B311C" w14:textId="77777777" w:rsidR="00EF3951" w:rsidRPr="007B24EF" w:rsidRDefault="00EF3951" w:rsidP="001631FA">
            <w:pPr>
              <w:pStyle w:val="a6"/>
              <w:numPr>
                <w:ilvl w:val="0"/>
                <w:numId w:val="14"/>
              </w:numPr>
            </w:pPr>
          </w:p>
        </w:tc>
        <w:tc>
          <w:tcPr>
            <w:tcW w:w="2410" w:type="dxa"/>
            <w:hideMark/>
          </w:tcPr>
          <w:p w14:paraId="3B47EBD2" w14:textId="77777777" w:rsidR="00EF3951" w:rsidRPr="001A2EE0" w:rsidRDefault="00EF3951" w:rsidP="00D6112D">
            <w:pPr>
              <w:pStyle w:val="a6"/>
            </w:pPr>
            <w:r w:rsidRPr="001A2EE0">
              <w:rPr>
                <w:rFonts w:hint="eastAsia"/>
              </w:rPr>
              <w:t>烽火台</w:t>
            </w:r>
          </w:p>
        </w:tc>
        <w:tc>
          <w:tcPr>
            <w:tcW w:w="4536" w:type="dxa"/>
            <w:hideMark/>
          </w:tcPr>
          <w:p w14:paraId="512E994D" w14:textId="77777777" w:rsidR="00EF3951" w:rsidRPr="001A2EE0" w:rsidRDefault="00EF3951" w:rsidP="00D6112D">
            <w:pPr>
              <w:pStyle w:val="a6"/>
            </w:pPr>
            <w:r w:rsidRPr="001A2EE0">
              <w:rPr>
                <w:rFonts w:hint="eastAsia"/>
              </w:rPr>
              <w:t>吴川市吴阳镇限口村委万屋村</w:t>
            </w:r>
          </w:p>
        </w:tc>
        <w:tc>
          <w:tcPr>
            <w:tcW w:w="2410" w:type="dxa"/>
            <w:hideMark/>
          </w:tcPr>
          <w:p w14:paraId="03BBF9CA" w14:textId="77777777" w:rsidR="00EF3951" w:rsidRPr="001A2EE0" w:rsidRDefault="00EF3951" w:rsidP="00D6112D">
            <w:pPr>
              <w:pStyle w:val="a6"/>
            </w:pPr>
            <w:r w:rsidRPr="001A2EE0">
              <w:rPr>
                <w:rFonts w:hint="eastAsia"/>
              </w:rPr>
              <w:t>清</w:t>
            </w:r>
          </w:p>
        </w:tc>
        <w:tc>
          <w:tcPr>
            <w:tcW w:w="1984" w:type="dxa"/>
            <w:hideMark/>
          </w:tcPr>
          <w:p w14:paraId="5D6A738D" w14:textId="77777777" w:rsidR="00EF3951" w:rsidRPr="001A2EE0" w:rsidRDefault="00EF3951" w:rsidP="00D6112D">
            <w:pPr>
              <w:pStyle w:val="a6"/>
            </w:pPr>
            <w:r w:rsidRPr="001A2EE0">
              <w:rPr>
                <w:rFonts w:hint="eastAsia"/>
              </w:rPr>
              <w:t>近现代重要史迹及代表性建筑</w:t>
            </w:r>
          </w:p>
        </w:tc>
        <w:tc>
          <w:tcPr>
            <w:tcW w:w="1904" w:type="dxa"/>
            <w:hideMark/>
          </w:tcPr>
          <w:p w14:paraId="57DFD8C4" w14:textId="77777777" w:rsidR="00EF3951" w:rsidRPr="001A2EE0" w:rsidRDefault="00EF3951" w:rsidP="00D6112D">
            <w:pPr>
              <w:pStyle w:val="a6"/>
            </w:pPr>
            <w:r w:rsidRPr="001A2EE0">
              <w:t>2009</w:t>
            </w:r>
            <w:r w:rsidRPr="001A2EE0">
              <w:rPr>
                <w:rFonts w:hint="eastAsia"/>
              </w:rPr>
              <w:t>年</w:t>
            </w:r>
          </w:p>
        </w:tc>
      </w:tr>
      <w:tr w:rsidR="00EF3951" w:rsidRPr="001A2EE0" w14:paraId="419DEDA2" w14:textId="77777777" w:rsidTr="00D6112D">
        <w:tc>
          <w:tcPr>
            <w:tcW w:w="704" w:type="dxa"/>
          </w:tcPr>
          <w:p w14:paraId="2611104F" w14:textId="77777777" w:rsidR="00EF3951" w:rsidRPr="007B24EF" w:rsidRDefault="00EF3951" w:rsidP="001631FA">
            <w:pPr>
              <w:pStyle w:val="a6"/>
              <w:numPr>
                <w:ilvl w:val="0"/>
                <w:numId w:val="14"/>
              </w:numPr>
            </w:pPr>
          </w:p>
        </w:tc>
        <w:tc>
          <w:tcPr>
            <w:tcW w:w="2410" w:type="dxa"/>
            <w:hideMark/>
          </w:tcPr>
          <w:p w14:paraId="77AB7359" w14:textId="3AA91A58" w:rsidR="00EF3951" w:rsidRPr="001A2EE0" w:rsidRDefault="009B400F" w:rsidP="00D6112D">
            <w:pPr>
              <w:pStyle w:val="a6"/>
            </w:pPr>
            <w:r w:rsidRPr="009B400F">
              <w:rPr>
                <w:rFonts w:hint="eastAsia"/>
              </w:rPr>
              <w:t>重修造福寺碑记</w:t>
            </w:r>
          </w:p>
        </w:tc>
        <w:tc>
          <w:tcPr>
            <w:tcW w:w="4536" w:type="dxa"/>
            <w:hideMark/>
          </w:tcPr>
          <w:p w14:paraId="07751692" w14:textId="77777777" w:rsidR="00EF3951" w:rsidRPr="001A2EE0" w:rsidRDefault="00EF3951" w:rsidP="00D6112D">
            <w:pPr>
              <w:pStyle w:val="a6"/>
            </w:pPr>
            <w:r w:rsidRPr="001A2EE0">
              <w:rPr>
                <w:rFonts w:hint="eastAsia"/>
              </w:rPr>
              <w:t>吴川市吴阳镇芷寮村委中斗门村造福寺</w:t>
            </w:r>
          </w:p>
        </w:tc>
        <w:tc>
          <w:tcPr>
            <w:tcW w:w="2410" w:type="dxa"/>
            <w:hideMark/>
          </w:tcPr>
          <w:p w14:paraId="31EF8E9F" w14:textId="7D00F9CD" w:rsidR="00EF3951" w:rsidRPr="001A2EE0" w:rsidRDefault="00EF3951" w:rsidP="00D6112D">
            <w:pPr>
              <w:pStyle w:val="a6"/>
            </w:pPr>
            <w:r w:rsidRPr="001A2EE0">
              <w:rPr>
                <w:rFonts w:hint="eastAsia"/>
              </w:rPr>
              <w:t>清乾隆五十七年</w:t>
            </w:r>
            <w:r w:rsidR="00074ED9" w:rsidRPr="001A2EE0">
              <w:rPr>
                <w:rFonts w:hint="eastAsia"/>
              </w:rPr>
              <w:t>（</w:t>
            </w:r>
            <w:r w:rsidRPr="001A2EE0">
              <w:t>1792</w:t>
            </w:r>
            <w:r w:rsidRPr="001A2EE0">
              <w:rPr>
                <w:rFonts w:hint="eastAsia"/>
              </w:rPr>
              <w:t>年</w:t>
            </w:r>
            <w:r w:rsidR="00074ED9" w:rsidRPr="001A2EE0">
              <w:rPr>
                <w:rFonts w:hint="eastAsia"/>
              </w:rPr>
              <w:t>）</w:t>
            </w:r>
          </w:p>
        </w:tc>
        <w:tc>
          <w:tcPr>
            <w:tcW w:w="1984" w:type="dxa"/>
            <w:hideMark/>
          </w:tcPr>
          <w:p w14:paraId="4E3F2A59" w14:textId="77777777" w:rsidR="00EF3951" w:rsidRPr="001A2EE0" w:rsidRDefault="00EF3951" w:rsidP="00D6112D">
            <w:pPr>
              <w:pStyle w:val="a6"/>
            </w:pPr>
            <w:r w:rsidRPr="001A2EE0">
              <w:rPr>
                <w:rFonts w:hint="eastAsia"/>
              </w:rPr>
              <w:t>石窟寺及石刻</w:t>
            </w:r>
          </w:p>
        </w:tc>
        <w:tc>
          <w:tcPr>
            <w:tcW w:w="1904" w:type="dxa"/>
            <w:hideMark/>
          </w:tcPr>
          <w:p w14:paraId="68488833" w14:textId="77777777" w:rsidR="00EF3951" w:rsidRPr="001A2EE0" w:rsidRDefault="00EF3951" w:rsidP="00D6112D">
            <w:pPr>
              <w:pStyle w:val="a6"/>
            </w:pPr>
            <w:r w:rsidRPr="001A2EE0">
              <w:t>2010</w:t>
            </w:r>
            <w:r w:rsidRPr="001A2EE0">
              <w:rPr>
                <w:rFonts w:hint="eastAsia"/>
              </w:rPr>
              <w:t>年</w:t>
            </w:r>
          </w:p>
        </w:tc>
      </w:tr>
      <w:tr w:rsidR="00EF3951" w:rsidRPr="001A2EE0" w14:paraId="28F12720" w14:textId="77777777" w:rsidTr="00D6112D">
        <w:tc>
          <w:tcPr>
            <w:tcW w:w="704" w:type="dxa"/>
          </w:tcPr>
          <w:p w14:paraId="62B24946" w14:textId="77777777" w:rsidR="00EF3951" w:rsidRPr="007B24EF" w:rsidRDefault="00EF3951" w:rsidP="001631FA">
            <w:pPr>
              <w:pStyle w:val="a6"/>
              <w:numPr>
                <w:ilvl w:val="0"/>
                <w:numId w:val="14"/>
              </w:numPr>
            </w:pPr>
          </w:p>
        </w:tc>
        <w:tc>
          <w:tcPr>
            <w:tcW w:w="2410" w:type="dxa"/>
            <w:hideMark/>
          </w:tcPr>
          <w:p w14:paraId="6CB1F212" w14:textId="77777777" w:rsidR="00EF3951" w:rsidRPr="001A2EE0" w:rsidRDefault="00EF3951" w:rsidP="00D6112D">
            <w:pPr>
              <w:pStyle w:val="a6"/>
            </w:pPr>
            <w:r w:rsidRPr="001A2EE0">
              <w:rPr>
                <w:rFonts w:hint="eastAsia"/>
              </w:rPr>
              <w:t>吴阳围闸坝</w:t>
            </w:r>
          </w:p>
        </w:tc>
        <w:tc>
          <w:tcPr>
            <w:tcW w:w="4536" w:type="dxa"/>
            <w:hideMark/>
          </w:tcPr>
          <w:p w14:paraId="01A08F1C" w14:textId="77777777" w:rsidR="00EF3951" w:rsidRPr="001A2EE0" w:rsidRDefault="00EF3951" w:rsidP="00D6112D">
            <w:pPr>
              <w:pStyle w:val="a6"/>
            </w:pPr>
            <w:r w:rsidRPr="001A2EE0">
              <w:rPr>
                <w:rFonts w:hint="eastAsia"/>
              </w:rPr>
              <w:t>吴川市吴阳镇闸口村委姓林村</w:t>
            </w:r>
          </w:p>
        </w:tc>
        <w:tc>
          <w:tcPr>
            <w:tcW w:w="2410" w:type="dxa"/>
            <w:hideMark/>
          </w:tcPr>
          <w:p w14:paraId="079ECE50" w14:textId="7E069819" w:rsidR="00EF3951" w:rsidRPr="001A2EE0" w:rsidRDefault="00EF3951" w:rsidP="00D6112D">
            <w:pPr>
              <w:pStyle w:val="a6"/>
            </w:pPr>
            <w:r w:rsidRPr="001A2EE0">
              <w:rPr>
                <w:rFonts w:hint="eastAsia"/>
              </w:rPr>
              <w:t>中华人民共和国</w:t>
            </w:r>
            <w:r w:rsidR="00074ED9" w:rsidRPr="001A2EE0">
              <w:rPr>
                <w:rFonts w:hint="eastAsia"/>
              </w:rPr>
              <w:t>（</w:t>
            </w:r>
            <w:r w:rsidRPr="001A2EE0">
              <w:t>1958</w:t>
            </w:r>
            <w:r w:rsidRPr="001A2EE0">
              <w:rPr>
                <w:rFonts w:hint="eastAsia"/>
              </w:rPr>
              <w:t>年</w:t>
            </w:r>
            <w:r w:rsidR="00074ED9" w:rsidRPr="001A2EE0">
              <w:rPr>
                <w:rFonts w:hint="eastAsia"/>
              </w:rPr>
              <w:t>）</w:t>
            </w:r>
          </w:p>
        </w:tc>
        <w:tc>
          <w:tcPr>
            <w:tcW w:w="1984" w:type="dxa"/>
            <w:hideMark/>
          </w:tcPr>
          <w:p w14:paraId="725D7BD2" w14:textId="77777777" w:rsidR="00EF3951" w:rsidRPr="001A2EE0" w:rsidRDefault="00EF3951" w:rsidP="00D6112D">
            <w:pPr>
              <w:pStyle w:val="a6"/>
            </w:pPr>
            <w:r w:rsidRPr="001A2EE0">
              <w:rPr>
                <w:rFonts w:hint="eastAsia"/>
              </w:rPr>
              <w:t>近现代重要史迹及代表性建筑</w:t>
            </w:r>
          </w:p>
        </w:tc>
        <w:tc>
          <w:tcPr>
            <w:tcW w:w="1904" w:type="dxa"/>
            <w:hideMark/>
          </w:tcPr>
          <w:p w14:paraId="07642BCE" w14:textId="77777777" w:rsidR="00EF3951" w:rsidRPr="001A2EE0" w:rsidRDefault="00EF3951" w:rsidP="00D6112D">
            <w:pPr>
              <w:pStyle w:val="a6"/>
            </w:pPr>
            <w:r w:rsidRPr="001A2EE0">
              <w:t>2010</w:t>
            </w:r>
            <w:r w:rsidRPr="001A2EE0">
              <w:rPr>
                <w:rFonts w:hint="eastAsia"/>
              </w:rPr>
              <w:t>年</w:t>
            </w:r>
          </w:p>
        </w:tc>
      </w:tr>
      <w:tr w:rsidR="00EF3951" w:rsidRPr="001A2EE0" w14:paraId="3B9D0B6D" w14:textId="77777777" w:rsidTr="00D6112D">
        <w:tc>
          <w:tcPr>
            <w:tcW w:w="704" w:type="dxa"/>
          </w:tcPr>
          <w:p w14:paraId="4676AD53" w14:textId="77777777" w:rsidR="00EF3951" w:rsidRPr="007B24EF" w:rsidRDefault="00EF3951" w:rsidP="001631FA">
            <w:pPr>
              <w:pStyle w:val="a6"/>
              <w:numPr>
                <w:ilvl w:val="0"/>
                <w:numId w:val="14"/>
              </w:numPr>
            </w:pPr>
          </w:p>
        </w:tc>
        <w:tc>
          <w:tcPr>
            <w:tcW w:w="2410" w:type="dxa"/>
            <w:hideMark/>
          </w:tcPr>
          <w:p w14:paraId="51E4138E" w14:textId="77777777" w:rsidR="00EF3951" w:rsidRPr="001A2EE0" w:rsidRDefault="00EF3951" w:rsidP="00D6112D">
            <w:pPr>
              <w:pStyle w:val="a6"/>
            </w:pPr>
            <w:r w:rsidRPr="001A2EE0">
              <w:rPr>
                <w:rFonts w:hint="eastAsia"/>
              </w:rPr>
              <w:t>林平山公祠</w:t>
            </w:r>
          </w:p>
        </w:tc>
        <w:tc>
          <w:tcPr>
            <w:tcW w:w="4536" w:type="dxa"/>
            <w:hideMark/>
          </w:tcPr>
          <w:p w14:paraId="35CF1696" w14:textId="77777777" w:rsidR="00EF3951" w:rsidRPr="001A2EE0" w:rsidRDefault="00EF3951" w:rsidP="00D6112D">
            <w:pPr>
              <w:pStyle w:val="a6"/>
            </w:pPr>
            <w:r w:rsidRPr="001A2EE0">
              <w:rPr>
                <w:rFonts w:hint="eastAsia"/>
              </w:rPr>
              <w:t>吴川市吴阳镇霞街社区霞街村</w:t>
            </w:r>
          </w:p>
        </w:tc>
        <w:tc>
          <w:tcPr>
            <w:tcW w:w="2410" w:type="dxa"/>
            <w:hideMark/>
          </w:tcPr>
          <w:p w14:paraId="64A256D3" w14:textId="77777777" w:rsidR="00EF3951" w:rsidRPr="001A2EE0" w:rsidRDefault="00EF3951" w:rsidP="00D6112D">
            <w:pPr>
              <w:pStyle w:val="a6"/>
            </w:pPr>
            <w:r w:rsidRPr="001A2EE0">
              <w:rPr>
                <w:rFonts w:hint="eastAsia"/>
              </w:rPr>
              <w:t>清</w:t>
            </w:r>
          </w:p>
        </w:tc>
        <w:tc>
          <w:tcPr>
            <w:tcW w:w="1984" w:type="dxa"/>
            <w:hideMark/>
          </w:tcPr>
          <w:p w14:paraId="42E9D0CB" w14:textId="77777777" w:rsidR="00EF3951" w:rsidRPr="001A2EE0" w:rsidRDefault="00EF3951" w:rsidP="00D6112D">
            <w:pPr>
              <w:pStyle w:val="a6"/>
            </w:pPr>
            <w:r w:rsidRPr="001A2EE0">
              <w:rPr>
                <w:rFonts w:hint="eastAsia"/>
              </w:rPr>
              <w:t>古建筑</w:t>
            </w:r>
          </w:p>
        </w:tc>
        <w:tc>
          <w:tcPr>
            <w:tcW w:w="1904" w:type="dxa"/>
            <w:hideMark/>
          </w:tcPr>
          <w:p w14:paraId="1EFBC40E" w14:textId="77777777" w:rsidR="00EF3951" w:rsidRPr="001A2EE0" w:rsidRDefault="00EF3951" w:rsidP="00D6112D">
            <w:pPr>
              <w:pStyle w:val="a6"/>
            </w:pPr>
            <w:r w:rsidRPr="001A2EE0">
              <w:t>2020</w:t>
            </w:r>
            <w:r w:rsidRPr="001A2EE0">
              <w:rPr>
                <w:rFonts w:hint="eastAsia"/>
              </w:rPr>
              <w:t>年</w:t>
            </w:r>
          </w:p>
        </w:tc>
      </w:tr>
      <w:tr w:rsidR="00EF3951" w:rsidRPr="001A2EE0" w14:paraId="0CDE9B12" w14:textId="77777777" w:rsidTr="00D6112D">
        <w:tc>
          <w:tcPr>
            <w:tcW w:w="704" w:type="dxa"/>
          </w:tcPr>
          <w:p w14:paraId="12CC333C" w14:textId="77777777" w:rsidR="00EF3951" w:rsidRPr="007B24EF" w:rsidRDefault="00EF3951" w:rsidP="001631FA">
            <w:pPr>
              <w:pStyle w:val="a6"/>
              <w:numPr>
                <w:ilvl w:val="0"/>
                <w:numId w:val="14"/>
              </w:numPr>
            </w:pPr>
          </w:p>
        </w:tc>
        <w:tc>
          <w:tcPr>
            <w:tcW w:w="2410" w:type="dxa"/>
            <w:hideMark/>
          </w:tcPr>
          <w:p w14:paraId="3ED64815" w14:textId="77777777" w:rsidR="00EF3951" w:rsidRPr="001A2EE0" w:rsidRDefault="00EF3951" w:rsidP="00D6112D">
            <w:pPr>
              <w:pStyle w:val="a6"/>
            </w:pPr>
            <w:r w:rsidRPr="001A2EE0">
              <w:rPr>
                <w:rFonts w:hint="eastAsia"/>
              </w:rPr>
              <w:t>凤岐书房</w:t>
            </w:r>
          </w:p>
        </w:tc>
        <w:tc>
          <w:tcPr>
            <w:tcW w:w="4536" w:type="dxa"/>
            <w:hideMark/>
          </w:tcPr>
          <w:p w14:paraId="3D982BD0" w14:textId="77777777" w:rsidR="00EF3951" w:rsidRPr="001A2EE0" w:rsidRDefault="00EF3951" w:rsidP="00D6112D">
            <w:pPr>
              <w:pStyle w:val="a6"/>
            </w:pPr>
            <w:r w:rsidRPr="001A2EE0">
              <w:rPr>
                <w:rFonts w:hint="eastAsia"/>
              </w:rPr>
              <w:t>吴川市吴阳镇霞街社区霞街村</w:t>
            </w:r>
          </w:p>
        </w:tc>
        <w:tc>
          <w:tcPr>
            <w:tcW w:w="2410" w:type="dxa"/>
            <w:hideMark/>
          </w:tcPr>
          <w:p w14:paraId="11D5B0C5" w14:textId="77777777" w:rsidR="00EF3951" w:rsidRPr="001A2EE0" w:rsidRDefault="00EF3951" w:rsidP="00D6112D">
            <w:pPr>
              <w:pStyle w:val="a6"/>
            </w:pPr>
            <w:r w:rsidRPr="001A2EE0">
              <w:rPr>
                <w:rFonts w:hint="eastAsia"/>
              </w:rPr>
              <w:t>民国</w:t>
            </w:r>
          </w:p>
        </w:tc>
        <w:tc>
          <w:tcPr>
            <w:tcW w:w="1984" w:type="dxa"/>
            <w:hideMark/>
          </w:tcPr>
          <w:p w14:paraId="4DEB1FC0" w14:textId="77777777" w:rsidR="00EF3951" w:rsidRPr="001A2EE0" w:rsidRDefault="00EF3951" w:rsidP="00D6112D">
            <w:pPr>
              <w:pStyle w:val="a6"/>
            </w:pPr>
            <w:r w:rsidRPr="001A2EE0">
              <w:rPr>
                <w:rFonts w:hint="eastAsia"/>
              </w:rPr>
              <w:t>近现代重要史迹及代表性建筑</w:t>
            </w:r>
          </w:p>
        </w:tc>
        <w:tc>
          <w:tcPr>
            <w:tcW w:w="1904" w:type="dxa"/>
            <w:hideMark/>
          </w:tcPr>
          <w:p w14:paraId="502DECB4" w14:textId="77777777" w:rsidR="00EF3951" w:rsidRPr="001A2EE0" w:rsidRDefault="00EF3951" w:rsidP="00D6112D">
            <w:pPr>
              <w:pStyle w:val="a6"/>
            </w:pPr>
            <w:r w:rsidRPr="001A2EE0">
              <w:t>2020</w:t>
            </w:r>
            <w:r w:rsidRPr="001A2EE0">
              <w:rPr>
                <w:rFonts w:hint="eastAsia"/>
              </w:rPr>
              <w:t>年</w:t>
            </w:r>
          </w:p>
        </w:tc>
      </w:tr>
    </w:tbl>
    <w:p w14:paraId="53CBEBEC" w14:textId="7E771DF5" w:rsidR="00EF3951" w:rsidRPr="001A2EE0" w:rsidRDefault="00EF3951" w:rsidP="00B31686">
      <w:pPr>
        <w:pStyle w:val="aff6"/>
        <w:pageBreakBefore/>
        <w:rPr>
          <w:rFonts w:ascii="仿宋" w:eastAsia="仿宋" w:hAnsi="仿宋"/>
        </w:rPr>
      </w:pPr>
      <w:bookmarkStart w:id="65" w:name="_Toc198625653"/>
      <w:bookmarkEnd w:id="64"/>
      <w:r w:rsidRPr="001A2EE0">
        <w:rPr>
          <w:rFonts w:hint="eastAsia"/>
        </w:rPr>
        <w:lastRenderedPageBreak/>
        <w:t>附表</w:t>
      </w:r>
      <w:r w:rsidR="00602EB8">
        <w:rPr>
          <w:rFonts w:hint="eastAsia"/>
        </w:rPr>
        <w:t>七</w:t>
      </w:r>
      <w:r w:rsidR="00074ED9" w:rsidRPr="001A2EE0">
        <w:rPr>
          <w:rFonts w:hint="eastAsia"/>
        </w:rPr>
        <w:t>：</w:t>
      </w:r>
      <w:r w:rsidRPr="001A2EE0">
        <w:rPr>
          <w:rFonts w:hint="eastAsia"/>
        </w:rPr>
        <w:t>历史建筑一览表</w:t>
      </w:r>
      <w:bookmarkEnd w:id="65"/>
    </w:p>
    <w:tbl>
      <w:tblPr>
        <w:tblStyle w:val="7"/>
        <w:tblW w:w="0" w:type="auto"/>
        <w:tblInd w:w="0" w:type="dxa"/>
        <w:tblLook w:val="04A0" w:firstRow="1" w:lastRow="0" w:firstColumn="1" w:lastColumn="0" w:noHBand="0" w:noVBand="1"/>
      </w:tblPr>
      <w:tblGrid>
        <w:gridCol w:w="704"/>
        <w:gridCol w:w="1134"/>
        <w:gridCol w:w="2017"/>
        <w:gridCol w:w="1527"/>
        <w:gridCol w:w="3544"/>
        <w:gridCol w:w="850"/>
        <w:gridCol w:w="1675"/>
        <w:gridCol w:w="2493"/>
      </w:tblGrid>
      <w:tr w:rsidR="00EF3951" w:rsidRPr="001A2EE0" w14:paraId="4F5F51E6" w14:textId="77777777" w:rsidTr="00D6112D">
        <w:tc>
          <w:tcPr>
            <w:tcW w:w="704" w:type="dxa"/>
            <w:hideMark/>
          </w:tcPr>
          <w:p w14:paraId="51269FCA" w14:textId="77777777" w:rsidR="00EF3951" w:rsidRPr="001A2EE0" w:rsidRDefault="00EF3951" w:rsidP="00D6112D">
            <w:pPr>
              <w:pStyle w:val="a6"/>
            </w:pPr>
            <w:r w:rsidRPr="001A2EE0">
              <w:rPr>
                <w:rFonts w:hint="eastAsia"/>
              </w:rPr>
              <w:t>序号</w:t>
            </w:r>
          </w:p>
        </w:tc>
        <w:tc>
          <w:tcPr>
            <w:tcW w:w="1134" w:type="dxa"/>
            <w:hideMark/>
          </w:tcPr>
          <w:p w14:paraId="51CCE72B" w14:textId="77777777" w:rsidR="00EF3951" w:rsidRPr="001A2EE0" w:rsidRDefault="00EF3951" w:rsidP="00D6112D">
            <w:pPr>
              <w:pStyle w:val="a6"/>
            </w:pPr>
            <w:r w:rsidRPr="001A2EE0">
              <w:rPr>
                <w:rFonts w:hint="eastAsia"/>
              </w:rPr>
              <w:t>编号</w:t>
            </w:r>
          </w:p>
        </w:tc>
        <w:tc>
          <w:tcPr>
            <w:tcW w:w="2017" w:type="dxa"/>
            <w:hideMark/>
          </w:tcPr>
          <w:p w14:paraId="3CCD2DD8" w14:textId="77777777" w:rsidR="00EF3951" w:rsidRPr="001A2EE0" w:rsidRDefault="00EF3951" w:rsidP="00D6112D">
            <w:pPr>
              <w:pStyle w:val="a6"/>
            </w:pPr>
            <w:r w:rsidRPr="001A2EE0">
              <w:rPr>
                <w:rFonts w:hint="eastAsia"/>
              </w:rPr>
              <w:t>名称</w:t>
            </w:r>
          </w:p>
        </w:tc>
        <w:tc>
          <w:tcPr>
            <w:tcW w:w="1527" w:type="dxa"/>
            <w:hideMark/>
          </w:tcPr>
          <w:p w14:paraId="26648D6A" w14:textId="5BA10003" w:rsidR="00EF3951" w:rsidRPr="001A2EE0" w:rsidRDefault="00EF3951" w:rsidP="00D6112D">
            <w:pPr>
              <w:pStyle w:val="a6"/>
            </w:pPr>
            <w:r w:rsidRPr="001A2EE0">
              <w:rPr>
                <w:rFonts w:hint="eastAsia"/>
              </w:rPr>
              <w:t>建筑面积</w:t>
            </w:r>
            <w:r w:rsidR="00074ED9" w:rsidRPr="001A2EE0">
              <w:rPr>
                <w:rFonts w:hint="eastAsia"/>
              </w:rPr>
              <w:t>（</w:t>
            </w:r>
            <w:r w:rsidRPr="001A2EE0">
              <w:rPr>
                <w:rFonts w:hint="eastAsia"/>
              </w:rPr>
              <w:t>平方米</w:t>
            </w:r>
            <w:r w:rsidR="00074ED9" w:rsidRPr="001A2EE0">
              <w:rPr>
                <w:rFonts w:hint="eastAsia"/>
              </w:rPr>
              <w:t>）</w:t>
            </w:r>
          </w:p>
        </w:tc>
        <w:tc>
          <w:tcPr>
            <w:tcW w:w="3544" w:type="dxa"/>
            <w:hideMark/>
          </w:tcPr>
          <w:p w14:paraId="7A91DC18" w14:textId="77777777" w:rsidR="00EF3951" w:rsidRPr="001A2EE0" w:rsidRDefault="00EF3951" w:rsidP="00D6112D">
            <w:pPr>
              <w:pStyle w:val="a6"/>
            </w:pPr>
            <w:r w:rsidRPr="001A2EE0">
              <w:rPr>
                <w:rFonts w:hint="eastAsia"/>
              </w:rPr>
              <w:t>详细地址</w:t>
            </w:r>
          </w:p>
        </w:tc>
        <w:tc>
          <w:tcPr>
            <w:tcW w:w="850" w:type="dxa"/>
            <w:hideMark/>
          </w:tcPr>
          <w:p w14:paraId="48B57496" w14:textId="77777777" w:rsidR="00EF3951" w:rsidRPr="001A2EE0" w:rsidRDefault="00EF3951" w:rsidP="00D6112D">
            <w:pPr>
              <w:pStyle w:val="a6"/>
            </w:pPr>
            <w:r w:rsidRPr="001A2EE0">
              <w:rPr>
                <w:rFonts w:hint="eastAsia"/>
              </w:rPr>
              <w:t>建筑年代</w:t>
            </w:r>
          </w:p>
        </w:tc>
        <w:tc>
          <w:tcPr>
            <w:tcW w:w="1675" w:type="dxa"/>
            <w:hideMark/>
          </w:tcPr>
          <w:p w14:paraId="74467FAC" w14:textId="77777777" w:rsidR="00EF3951" w:rsidRPr="001A2EE0" w:rsidRDefault="00EF3951" w:rsidP="00D6112D">
            <w:pPr>
              <w:pStyle w:val="a6"/>
            </w:pPr>
            <w:r w:rsidRPr="001A2EE0">
              <w:rPr>
                <w:rFonts w:hint="eastAsia"/>
              </w:rPr>
              <w:t>类别</w:t>
            </w:r>
          </w:p>
        </w:tc>
        <w:tc>
          <w:tcPr>
            <w:tcW w:w="2493" w:type="dxa"/>
            <w:hideMark/>
          </w:tcPr>
          <w:p w14:paraId="4F9CD9E0" w14:textId="77777777" w:rsidR="00EF3951" w:rsidRPr="001A2EE0" w:rsidRDefault="00EF3951" w:rsidP="00D6112D">
            <w:pPr>
              <w:pStyle w:val="a6"/>
            </w:pPr>
            <w:r w:rsidRPr="001A2EE0">
              <w:rPr>
                <w:rFonts w:hint="eastAsia"/>
              </w:rPr>
              <w:t>批次</w:t>
            </w:r>
            <w:r w:rsidRPr="001A2EE0">
              <w:br/>
            </w:r>
            <w:r w:rsidRPr="001A2EE0">
              <w:rPr>
                <w:rFonts w:hint="eastAsia"/>
              </w:rPr>
              <w:t>公布时间</w:t>
            </w:r>
          </w:p>
        </w:tc>
      </w:tr>
      <w:tr w:rsidR="00EF3951" w:rsidRPr="001A2EE0" w14:paraId="36FED7BB" w14:textId="77777777" w:rsidTr="00D6112D">
        <w:tc>
          <w:tcPr>
            <w:tcW w:w="704" w:type="dxa"/>
          </w:tcPr>
          <w:p w14:paraId="16D5B122" w14:textId="77777777" w:rsidR="00EF3951" w:rsidRPr="007B24EF" w:rsidRDefault="00EF3951" w:rsidP="001631FA">
            <w:pPr>
              <w:pStyle w:val="a6"/>
              <w:numPr>
                <w:ilvl w:val="0"/>
                <w:numId w:val="13"/>
              </w:numPr>
            </w:pPr>
          </w:p>
        </w:tc>
        <w:tc>
          <w:tcPr>
            <w:tcW w:w="1134" w:type="dxa"/>
            <w:hideMark/>
          </w:tcPr>
          <w:p w14:paraId="1EF93142" w14:textId="77777777" w:rsidR="00EF3951" w:rsidRPr="001A2EE0" w:rsidRDefault="00EF3951" w:rsidP="00D6112D">
            <w:pPr>
              <w:pStyle w:val="a6"/>
            </w:pPr>
            <w:r w:rsidRPr="001A2EE0">
              <w:rPr>
                <w:rFonts w:hint="eastAsia"/>
              </w:rPr>
              <w:t>WY-001</w:t>
            </w:r>
          </w:p>
        </w:tc>
        <w:tc>
          <w:tcPr>
            <w:tcW w:w="2017" w:type="dxa"/>
            <w:hideMark/>
          </w:tcPr>
          <w:p w14:paraId="58E36487" w14:textId="6B24D1A2" w:rsidR="00EF3951" w:rsidRPr="001A2EE0" w:rsidRDefault="00EF3951" w:rsidP="00D6112D">
            <w:pPr>
              <w:pStyle w:val="a6"/>
            </w:pPr>
            <w:r w:rsidRPr="001A2EE0">
              <w:rPr>
                <w:rFonts w:hint="eastAsia"/>
              </w:rPr>
              <w:t>延华池</w:t>
            </w:r>
            <w:r w:rsidR="00074ED9" w:rsidRPr="001A2EE0">
              <w:rPr>
                <w:rFonts w:hint="eastAsia"/>
              </w:rPr>
              <w:t>、</w:t>
            </w:r>
            <w:r w:rsidRPr="001A2EE0">
              <w:rPr>
                <w:rFonts w:hint="eastAsia"/>
              </w:rPr>
              <w:t>延华井</w:t>
            </w:r>
          </w:p>
        </w:tc>
        <w:tc>
          <w:tcPr>
            <w:tcW w:w="1527" w:type="dxa"/>
            <w:hideMark/>
          </w:tcPr>
          <w:p w14:paraId="269467AF" w14:textId="77777777" w:rsidR="00EF3951" w:rsidRPr="001A2EE0" w:rsidRDefault="00EF3951" w:rsidP="00D6112D">
            <w:pPr>
              <w:pStyle w:val="a6"/>
            </w:pPr>
            <w:r w:rsidRPr="001A2EE0">
              <w:t>63</w:t>
            </w:r>
          </w:p>
        </w:tc>
        <w:tc>
          <w:tcPr>
            <w:tcW w:w="3544" w:type="dxa"/>
            <w:hideMark/>
          </w:tcPr>
          <w:p w14:paraId="265A79D8" w14:textId="77777777" w:rsidR="00EF3951" w:rsidRPr="001A2EE0" w:rsidRDefault="00EF3951" w:rsidP="00D6112D">
            <w:pPr>
              <w:pStyle w:val="a6"/>
            </w:pPr>
            <w:r w:rsidRPr="001A2EE0">
              <w:rPr>
                <w:rFonts w:hint="eastAsia"/>
              </w:rPr>
              <w:t>吴川市吴阳镇街道社区</w:t>
            </w:r>
          </w:p>
        </w:tc>
        <w:tc>
          <w:tcPr>
            <w:tcW w:w="850" w:type="dxa"/>
            <w:hideMark/>
          </w:tcPr>
          <w:p w14:paraId="78012211" w14:textId="77777777" w:rsidR="00EF3951" w:rsidRPr="001A2EE0" w:rsidRDefault="00EF3951" w:rsidP="00D6112D">
            <w:pPr>
              <w:pStyle w:val="a6"/>
            </w:pPr>
            <w:r w:rsidRPr="001A2EE0">
              <w:rPr>
                <w:rFonts w:hint="eastAsia"/>
              </w:rPr>
              <w:t>宋</w:t>
            </w:r>
          </w:p>
        </w:tc>
        <w:tc>
          <w:tcPr>
            <w:tcW w:w="1675" w:type="dxa"/>
            <w:hideMark/>
          </w:tcPr>
          <w:p w14:paraId="5E84D4C5" w14:textId="77777777" w:rsidR="00EF3951" w:rsidRPr="001A2EE0" w:rsidRDefault="00EF3951" w:rsidP="00D6112D">
            <w:pPr>
              <w:pStyle w:val="a6"/>
            </w:pPr>
            <w:r w:rsidRPr="001A2EE0">
              <w:rPr>
                <w:rFonts w:hint="eastAsia"/>
              </w:rPr>
              <w:t>古建筑</w:t>
            </w:r>
          </w:p>
        </w:tc>
        <w:tc>
          <w:tcPr>
            <w:tcW w:w="2493" w:type="dxa"/>
            <w:hideMark/>
          </w:tcPr>
          <w:p w14:paraId="28E3674E" w14:textId="4B86AC9D" w:rsidR="00EF3951" w:rsidRPr="001A2EE0" w:rsidRDefault="00EF3951" w:rsidP="00D6112D">
            <w:pPr>
              <w:pStyle w:val="a6"/>
            </w:pPr>
            <w:r w:rsidRPr="001A2EE0">
              <w:t>2020</w:t>
            </w:r>
            <w:r w:rsidRPr="001A2EE0">
              <w:rPr>
                <w:rFonts w:hint="eastAsia"/>
              </w:rPr>
              <w:t>年</w:t>
            </w:r>
            <w:r w:rsidRPr="001A2EE0">
              <w:t>10</w:t>
            </w:r>
            <w:r w:rsidRPr="001A2EE0">
              <w:rPr>
                <w:rFonts w:hint="eastAsia"/>
              </w:rPr>
              <w:t>月</w:t>
            </w:r>
            <w:r w:rsidRPr="001A2EE0">
              <w:t>12</w:t>
            </w:r>
            <w:r w:rsidRPr="001A2EE0">
              <w:rPr>
                <w:rFonts w:hint="eastAsia"/>
              </w:rPr>
              <w:t>日</w:t>
            </w:r>
            <w:r w:rsidR="00074ED9" w:rsidRPr="001A2EE0">
              <w:rPr>
                <w:rFonts w:hint="eastAsia"/>
              </w:rPr>
              <w:t>（</w:t>
            </w:r>
            <w:r w:rsidRPr="001A2EE0">
              <w:rPr>
                <w:rFonts w:hint="eastAsia"/>
              </w:rPr>
              <w:t>第一批</w:t>
            </w:r>
            <w:r w:rsidR="00074ED9" w:rsidRPr="001A2EE0">
              <w:rPr>
                <w:rFonts w:hint="eastAsia"/>
              </w:rPr>
              <w:t>）</w:t>
            </w:r>
          </w:p>
        </w:tc>
      </w:tr>
      <w:tr w:rsidR="00EF3951" w:rsidRPr="001A2EE0" w14:paraId="4D73BCAF" w14:textId="77777777" w:rsidTr="00D6112D">
        <w:tc>
          <w:tcPr>
            <w:tcW w:w="704" w:type="dxa"/>
          </w:tcPr>
          <w:p w14:paraId="69A6E3D8" w14:textId="77777777" w:rsidR="00EF3951" w:rsidRPr="007B24EF" w:rsidRDefault="00EF3951" w:rsidP="001631FA">
            <w:pPr>
              <w:pStyle w:val="a6"/>
              <w:numPr>
                <w:ilvl w:val="0"/>
                <w:numId w:val="13"/>
              </w:numPr>
            </w:pPr>
          </w:p>
        </w:tc>
        <w:tc>
          <w:tcPr>
            <w:tcW w:w="1134" w:type="dxa"/>
            <w:hideMark/>
          </w:tcPr>
          <w:p w14:paraId="427FB72D" w14:textId="77777777" w:rsidR="00EF3951" w:rsidRPr="001A2EE0" w:rsidRDefault="00EF3951" w:rsidP="00D6112D">
            <w:pPr>
              <w:pStyle w:val="a6"/>
            </w:pPr>
            <w:r w:rsidRPr="001A2EE0">
              <w:rPr>
                <w:rFonts w:hint="eastAsia"/>
              </w:rPr>
              <w:t>WY-002</w:t>
            </w:r>
          </w:p>
        </w:tc>
        <w:tc>
          <w:tcPr>
            <w:tcW w:w="2017" w:type="dxa"/>
            <w:hideMark/>
          </w:tcPr>
          <w:p w14:paraId="38A30DCB" w14:textId="77777777" w:rsidR="00EF3951" w:rsidRPr="001A2EE0" w:rsidRDefault="00EF3951" w:rsidP="00D6112D">
            <w:pPr>
              <w:pStyle w:val="a6"/>
            </w:pPr>
            <w:r w:rsidRPr="001A2EE0">
              <w:rPr>
                <w:rFonts w:hint="eastAsia"/>
              </w:rPr>
              <w:t>曾氏家庙</w:t>
            </w:r>
          </w:p>
        </w:tc>
        <w:tc>
          <w:tcPr>
            <w:tcW w:w="1527" w:type="dxa"/>
            <w:hideMark/>
          </w:tcPr>
          <w:p w14:paraId="6254F36B" w14:textId="77777777" w:rsidR="00EF3951" w:rsidRPr="001A2EE0" w:rsidRDefault="00EF3951" w:rsidP="00D6112D">
            <w:pPr>
              <w:pStyle w:val="a6"/>
            </w:pPr>
            <w:r w:rsidRPr="001A2EE0">
              <w:t>500</w:t>
            </w:r>
          </w:p>
        </w:tc>
        <w:tc>
          <w:tcPr>
            <w:tcW w:w="3544" w:type="dxa"/>
            <w:hideMark/>
          </w:tcPr>
          <w:p w14:paraId="700B456E" w14:textId="77777777" w:rsidR="00EF3951" w:rsidRPr="001A2EE0" w:rsidRDefault="00EF3951" w:rsidP="00D6112D">
            <w:pPr>
              <w:pStyle w:val="a6"/>
            </w:pPr>
            <w:r w:rsidRPr="001A2EE0">
              <w:rPr>
                <w:rFonts w:hint="eastAsia"/>
              </w:rPr>
              <w:t>吴川市吴阳镇新埇村委曾屋村</w:t>
            </w:r>
          </w:p>
        </w:tc>
        <w:tc>
          <w:tcPr>
            <w:tcW w:w="850" w:type="dxa"/>
            <w:hideMark/>
          </w:tcPr>
          <w:p w14:paraId="7B738CEF" w14:textId="77777777" w:rsidR="00EF3951" w:rsidRPr="001A2EE0" w:rsidRDefault="00EF3951" w:rsidP="00D6112D">
            <w:pPr>
              <w:pStyle w:val="a6"/>
            </w:pPr>
            <w:r w:rsidRPr="001A2EE0">
              <w:rPr>
                <w:rFonts w:hint="eastAsia"/>
              </w:rPr>
              <w:t>清</w:t>
            </w:r>
          </w:p>
        </w:tc>
        <w:tc>
          <w:tcPr>
            <w:tcW w:w="1675" w:type="dxa"/>
            <w:hideMark/>
          </w:tcPr>
          <w:p w14:paraId="1AF2B652" w14:textId="77777777" w:rsidR="00EF3951" w:rsidRPr="001A2EE0" w:rsidRDefault="00EF3951" w:rsidP="00D6112D">
            <w:pPr>
              <w:pStyle w:val="a6"/>
            </w:pPr>
            <w:r w:rsidRPr="001A2EE0">
              <w:rPr>
                <w:rFonts w:hint="eastAsia"/>
              </w:rPr>
              <w:t>古建筑</w:t>
            </w:r>
          </w:p>
        </w:tc>
        <w:tc>
          <w:tcPr>
            <w:tcW w:w="2493" w:type="dxa"/>
            <w:hideMark/>
          </w:tcPr>
          <w:p w14:paraId="6C492740" w14:textId="4DEB9223" w:rsidR="00EF3951" w:rsidRPr="001A2EE0" w:rsidRDefault="00EF3951" w:rsidP="00D6112D">
            <w:pPr>
              <w:pStyle w:val="a6"/>
            </w:pPr>
            <w:r w:rsidRPr="001A2EE0">
              <w:t>2020</w:t>
            </w:r>
            <w:r w:rsidRPr="001A2EE0">
              <w:rPr>
                <w:rFonts w:hint="eastAsia"/>
              </w:rPr>
              <w:t>年</w:t>
            </w:r>
            <w:r w:rsidRPr="001A2EE0">
              <w:t>10</w:t>
            </w:r>
            <w:r w:rsidRPr="001A2EE0">
              <w:rPr>
                <w:rFonts w:hint="eastAsia"/>
              </w:rPr>
              <w:t>月</w:t>
            </w:r>
            <w:r w:rsidRPr="001A2EE0">
              <w:t>12</w:t>
            </w:r>
            <w:r w:rsidRPr="001A2EE0">
              <w:rPr>
                <w:rFonts w:hint="eastAsia"/>
              </w:rPr>
              <w:t>日</w:t>
            </w:r>
            <w:r w:rsidR="00074ED9" w:rsidRPr="001A2EE0">
              <w:rPr>
                <w:rFonts w:hint="eastAsia"/>
              </w:rPr>
              <w:t>（</w:t>
            </w:r>
            <w:r w:rsidRPr="001A2EE0">
              <w:rPr>
                <w:rFonts w:hint="eastAsia"/>
              </w:rPr>
              <w:t>第一批</w:t>
            </w:r>
            <w:r w:rsidR="00074ED9" w:rsidRPr="001A2EE0">
              <w:rPr>
                <w:rFonts w:hint="eastAsia"/>
              </w:rPr>
              <w:t>）</w:t>
            </w:r>
          </w:p>
        </w:tc>
      </w:tr>
      <w:tr w:rsidR="00EF3951" w:rsidRPr="001A2EE0" w14:paraId="1EDBF29E" w14:textId="77777777" w:rsidTr="00D6112D">
        <w:tc>
          <w:tcPr>
            <w:tcW w:w="704" w:type="dxa"/>
          </w:tcPr>
          <w:p w14:paraId="6C1A57EB" w14:textId="77777777" w:rsidR="00EF3951" w:rsidRPr="007B24EF" w:rsidRDefault="00EF3951" w:rsidP="001631FA">
            <w:pPr>
              <w:pStyle w:val="a6"/>
              <w:numPr>
                <w:ilvl w:val="0"/>
                <w:numId w:val="13"/>
              </w:numPr>
            </w:pPr>
          </w:p>
        </w:tc>
        <w:tc>
          <w:tcPr>
            <w:tcW w:w="1134" w:type="dxa"/>
            <w:hideMark/>
          </w:tcPr>
          <w:p w14:paraId="49ABC41D" w14:textId="77777777" w:rsidR="00EF3951" w:rsidRPr="001A2EE0" w:rsidRDefault="00EF3951" w:rsidP="00D6112D">
            <w:pPr>
              <w:pStyle w:val="a6"/>
            </w:pPr>
            <w:r w:rsidRPr="001A2EE0">
              <w:rPr>
                <w:rFonts w:hint="eastAsia"/>
              </w:rPr>
              <w:t>WY-003</w:t>
            </w:r>
          </w:p>
        </w:tc>
        <w:tc>
          <w:tcPr>
            <w:tcW w:w="2017" w:type="dxa"/>
            <w:hideMark/>
          </w:tcPr>
          <w:p w14:paraId="5D8F5C2F" w14:textId="77777777" w:rsidR="00EF3951" w:rsidRPr="001A2EE0" w:rsidRDefault="00EF3951" w:rsidP="00D6112D">
            <w:pPr>
              <w:pStyle w:val="a6"/>
            </w:pPr>
            <w:r w:rsidRPr="001A2EE0">
              <w:rPr>
                <w:rFonts w:hint="eastAsia"/>
              </w:rPr>
              <w:t>林乡贤祠</w:t>
            </w:r>
          </w:p>
        </w:tc>
        <w:tc>
          <w:tcPr>
            <w:tcW w:w="1527" w:type="dxa"/>
            <w:hideMark/>
          </w:tcPr>
          <w:p w14:paraId="5FD05422" w14:textId="77777777" w:rsidR="00EF3951" w:rsidRPr="001A2EE0" w:rsidRDefault="00EF3951" w:rsidP="00D6112D">
            <w:pPr>
              <w:pStyle w:val="a6"/>
            </w:pPr>
            <w:r w:rsidRPr="001A2EE0">
              <w:t>578</w:t>
            </w:r>
          </w:p>
        </w:tc>
        <w:tc>
          <w:tcPr>
            <w:tcW w:w="3544" w:type="dxa"/>
            <w:hideMark/>
          </w:tcPr>
          <w:p w14:paraId="56388D1E" w14:textId="77777777" w:rsidR="00EF3951" w:rsidRPr="001A2EE0" w:rsidRDefault="00EF3951" w:rsidP="00D6112D">
            <w:pPr>
              <w:pStyle w:val="a6"/>
            </w:pPr>
            <w:r w:rsidRPr="001A2EE0">
              <w:rPr>
                <w:rFonts w:hint="eastAsia"/>
              </w:rPr>
              <w:t>吴川市吴阳镇霞街社区</w:t>
            </w:r>
          </w:p>
        </w:tc>
        <w:tc>
          <w:tcPr>
            <w:tcW w:w="850" w:type="dxa"/>
            <w:hideMark/>
          </w:tcPr>
          <w:p w14:paraId="528A9FE6" w14:textId="77777777" w:rsidR="00EF3951" w:rsidRPr="001A2EE0" w:rsidRDefault="00EF3951" w:rsidP="00D6112D">
            <w:pPr>
              <w:pStyle w:val="a6"/>
            </w:pPr>
            <w:r w:rsidRPr="001A2EE0">
              <w:rPr>
                <w:rFonts w:hint="eastAsia"/>
              </w:rPr>
              <w:t>明</w:t>
            </w:r>
          </w:p>
        </w:tc>
        <w:tc>
          <w:tcPr>
            <w:tcW w:w="1675" w:type="dxa"/>
            <w:hideMark/>
          </w:tcPr>
          <w:p w14:paraId="2B2518E4" w14:textId="77777777" w:rsidR="00EF3951" w:rsidRPr="001A2EE0" w:rsidRDefault="00EF3951" w:rsidP="00D6112D">
            <w:pPr>
              <w:pStyle w:val="a6"/>
            </w:pPr>
            <w:r w:rsidRPr="001A2EE0">
              <w:rPr>
                <w:rFonts w:hint="eastAsia"/>
              </w:rPr>
              <w:t>古建筑</w:t>
            </w:r>
          </w:p>
        </w:tc>
        <w:tc>
          <w:tcPr>
            <w:tcW w:w="2493" w:type="dxa"/>
            <w:hideMark/>
          </w:tcPr>
          <w:p w14:paraId="4938B09A" w14:textId="7186478C" w:rsidR="00EF3951" w:rsidRPr="001A2EE0" w:rsidRDefault="00EF3951" w:rsidP="00D6112D">
            <w:pPr>
              <w:pStyle w:val="a6"/>
            </w:pPr>
            <w:r w:rsidRPr="001A2EE0">
              <w:t>2020</w:t>
            </w:r>
            <w:r w:rsidRPr="001A2EE0">
              <w:rPr>
                <w:rFonts w:hint="eastAsia"/>
              </w:rPr>
              <w:t>年</w:t>
            </w:r>
            <w:r w:rsidRPr="001A2EE0">
              <w:t>10</w:t>
            </w:r>
            <w:r w:rsidRPr="001A2EE0">
              <w:rPr>
                <w:rFonts w:hint="eastAsia"/>
              </w:rPr>
              <w:t>月</w:t>
            </w:r>
            <w:r w:rsidRPr="001A2EE0">
              <w:t>12</w:t>
            </w:r>
            <w:r w:rsidRPr="001A2EE0">
              <w:rPr>
                <w:rFonts w:hint="eastAsia"/>
              </w:rPr>
              <w:t>日</w:t>
            </w:r>
            <w:r w:rsidR="00074ED9" w:rsidRPr="001A2EE0">
              <w:rPr>
                <w:rFonts w:hint="eastAsia"/>
              </w:rPr>
              <w:t>（</w:t>
            </w:r>
            <w:r w:rsidRPr="001A2EE0">
              <w:rPr>
                <w:rFonts w:hint="eastAsia"/>
              </w:rPr>
              <w:t>第一批</w:t>
            </w:r>
            <w:r w:rsidR="00074ED9" w:rsidRPr="001A2EE0">
              <w:rPr>
                <w:rFonts w:hint="eastAsia"/>
              </w:rPr>
              <w:t>）</w:t>
            </w:r>
          </w:p>
        </w:tc>
      </w:tr>
    </w:tbl>
    <w:p w14:paraId="76F755BC" w14:textId="77777777" w:rsidR="00EF3951" w:rsidRDefault="00EF3951" w:rsidP="00DA651F">
      <w:pPr>
        <w:pStyle w:val="aff6"/>
        <w:spacing w:line="20" w:lineRule="exact"/>
      </w:pPr>
      <w:r>
        <w:br w:type="page"/>
      </w:r>
    </w:p>
    <w:p w14:paraId="09A1124C" w14:textId="3A8AF674" w:rsidR="00EF3951" w:rsidRPr="001A2EE0" w:rsidRDefault="00EF3951" w:rsidP="009B3FDE">
      <w:pPr>
        <w:pStyle w:val="aff6"/>
      </w:pPr>
      <w:bookmarkStart w:id="66" w:name="_Toc198625654"/>
      <w:r w:rsidRPr="001A2EE0">
        <w:rPr>
          <w:rFonts w:hint="eastAsia"/>
        </w:rPr>
        <w:lastRenderedPageBreak/>
        <w:t>附表</w:t>
      </w:r>
      <w:r w:rsidR="00602EB8">
        <w:rPr>
          <w:rFonts w:hint="eastAsia"/>
        </w:rPr>
        <w:t>八</w:t>
      </w:r>
      <w:r w:rsidR="00074ED9" w:rsidRPr="001A2EE0">
        <w:rPr>
          <w:rFonts w:hint="eastAsia"/>
        </w:rPr>
        <w:t>：</w:t>
      </w:r>
      <w:r w:rsidRPr="001A2EE0">
        <w:rPr>
          <w:rFonts w:hint="eastAsia"/>
        </w:rPr>
        <w:t>推荐历史建筑</w:t>
      </w:r>
      <w:r w:rsidR="00074ED9" w:rsidRPr="001A2EE0">
        <w:rPr>
          <w:rFonts w:hint="eastAsia"/>
        </w:rPr>
        <w:t>、</w:t>
      </w:r>
      <w:r w:rsidR="0037403E">
        <w:rPr>
          <w:rFonts w:hint="eastAsia"/>
        </w:rPr>
        <w:t>推荐</w:t>
      </w:r>
      <w:r w:rsidRPr="001A2EE0">
        <w:rPr>
          <w:rFonts w:hint="eastAsia"/>
        </w:rPr>
        <w:t>传统风貌建筑一览表</w:t>
      </w:r>
      <w:bookmarkEnd w:id="66"/>
    </w:p>
    <w:p w14:paraId="0347B0F9" w14:textId="77777777" w:rsidR="00EF3951" w:rsidRPr="001A2EE0" w:rsidRDefault="00EF3951" w:rsidP="00EF3951">
      <w:pPr>
        <w:pStyle w:val="af2"/>
      </w:pPr>
      <w:r w:rsidRPr="001A2EE0">
        <w:rPr>
          <w:rFonts w:hint="eastAsia"/>
        </w:rPr>
        <w:t>推荐历史建筑一览表</w:t>
      </w:r>
    </w:p>
    <w:tbl>
      <w:tblPr>
        <w:tblStyle w:val="7"/>
        <w:tblW w:w="13950" w:type="dxa"/>
        <w:tblInd w:w="0" w:type="dxa"/>
        <w:tblLook w:val="04A0" w:firstRow="1" w:lastRow="0" w:firstColumn="1" w:lastColumn="0" w:noHBand="0" w:noVBand="1"/>
      </w:tblPr>
      <w:tblGrid>
        <w:gridCol w:w="704"/>
        <w:gridCol w:w="2410"/>
        <w:gridCol w:w="3969"/>
        <w:gridCol w:w="6867"/>
      </w:tblGrid>
      <w:tr w:rsidR="00EF3951" w:rsidRPr="003A6723" w14:paraId="470CA2F9" w14:textId="77777777" w:rsidTr="00D6112D">
        <w:tc>
          <w:tcPr>
            <w:tcW w:w="704" w:type="dxa"/>
            <w:hideMark/>
          </w:tcPr>
          <w:p w14:paraId="705CFF3F" w14:textId="77777777" w:rsidR="00EF3951" w:rsidRPr="003A6723" w:rsidRDefault="00EF3951" w:rsidP="00D6112D">
            <w:pPr>
              <w:pStyle w:val="a6"/>
            </w:pPr>
            <w:r w:rsidRPr="003A6723">
              <w:rPr>
                <w:rFonts w:hint="eastAsia"/>
              </w:rPr>
              <w:t>序号</w:t>
            </w:r>
          </w:p>
        </w:tc>
        <w:tc>
          <w:tcPr>
            <w:tcW w:w="2410" w:type="dxa"/>
            <w:hideMark/>
          </w:tcPr>
          <w:p w14:paraId="3AB8F5F9" w14:textId="77777777" w:rsidR="00EF3951" w:rsidRPr="003A6723" w:rsidRDefault="00EF3951" w:rsidP="00D6112D">
            <w:pPr>
              <w:pStyle w:val="a6"/>
            </w:pPr>
            <w:r w:rsidRPr="003A6723">
              <w:rPr>
                <w:rFonts w:hint="eastAsia"/>
              </w:rPr>
              <w:t>编号</w:t>
            </w:r>
          </w:p>
        </w:tc>
        <w:tc>
          <w:tcPr>
            <w:tcW w:w="3969" w:type="dxa"/>
            <w:hideMark/>
          </w:tcPr>
          <w:p w14:paraId="64C11304" w14:textId="77777777" w:rsidR="00EF3951" w:rsidRPr="003A6723" w:rsidRDefault="00EF3951" w:rsidP="00D6112D">
            <w:pPr>
              <w:pStyle w:val="a6"/>
            </w:pPr>
            <w:r w:rsidRPr="003A6723">
              <w:rPr>
                <w:rFonts w:hint="eastAsia"/>
              </w:rPr>
              <w:t>建筑名称</w:t>
            </w:r>
          </w:p>
        </w:tc>
        <w:tc>
          <w:tcPr>
            <w:tcW w:w="6867" w:type="dxa"/>
            <w:hideMark/>
          </w:tcPr>
          <w:p w14:paraId="5E037E2E" w14:textId="77777777" w:rsidR="00EF3951" w:rsidRPr="003A6723" w:rsidRDefault="00EF3951" w:rsidP="00D6112D">
            <w:pPr>
              <w:pStyle w:val="a6"/>
            </w:pPr>
            <w:r w:rsidRPr="003A6723">
              <w:rPr>
                <w:rFonts w:hint="eastAsia"/>
              </w:rPr>
              <w:t>地址</w:t>
            </w:r>
          </w:p>
        </w:tc>
      </w:tr>
      <w:tr w:rsidR="00EF3951" w:rsidRPr="001A2EE0" w14:paraId="0C4E538F" w14:textId="77777777" w:rsidTr="00D6112D">
        <w:tc>
          <w:tcPr>
            <w:tcW w:w="704" w:type="dxa"/>
          </w:tcPr>
          <w:p w14:paraId="4AD4F263" w14:textId="77777777" w:rsidR="00EF3951" w:rsidRPr="007B24EF" w:rsidRDefault="00EF3951" w:rsidP="001631FA">
            <w:pPr>
              <w:pStyle w:val="a6"/>
              <w:numPr>
                <w:ilvl w:val="0"/>
                <w:numId w:val="11"/>
              </w:numPr>
            </w:pPr>
          </w:p>
        </w:tc>
        <w:tc>
          <w:tcPr>
            <w:tcW w:w="2410" w:type="dxa"/>
          </w:tcPr>
          <w:p w14:paraId="6663A830" w14:textId="77777777" w:rsidR="00EF3951" w:rsidRPr="007B24EF" w:rsidRDefault="00EF3951" w:rsidP="001631FA">
            <w:pPr>
              <w:pStyle w:val="a6"/>
              <w:numPr>
                <w:ilvl w:val="0"/>
                <w:numId w:val="12"/>
              </w:numPr>
            </w:pPr>
          </w:p>
        </w:tc>
        <w:tc>
          <w:tcPr>
            <w:tcW w:w="3969" w:type="dxa"/>
            <w:hideMark/>
          </w:tcPr>
          <w:p w14:paraId="18382CAE" w14:textId="77777777" w:rsidR="00EF3951" w:rsidRPr="001A2EE0" w:rsidRDefault="00EF3951" w:rsidP="00D6112D">
            <w:pPr>
              <w:pStyle w:val="a6"/>
            </w:pPr>
            <w:r w:rsidRPr="001A2EE0">
              <w:rPr>
                <w:rFonts w:hint="eastAsia"/>
              </w:rPr>
              <w:t>深柳堂</w:t>
            </w:r>
          </w:p>
        </w:tc>
        <w:tc>
          <w:tcPr>
            <w:tcW w:w="6867" w:type="dxa"/>
            <w:hideMark/>
          </w:tcPr>
          <w:p w14:paraId="3E16D0A0" w14:textId="77777777" w:rsidR="00EF3951" w:rsidRPr="001A2EE0" w:rsidRDefault="00EF3951" w:rsidP="00D6112D">
            <w:pPr>
              <w:pStyle w:val="a6"/>
            </w:pPr>
            <w:r w:rsidRPr="001A2EE0">
              <w:rPr>
                <w:rFonts w:hint="eastAsia"/>
              </w:rPr>
              <w:t>吴川市吴阳镇霞街社区</w:t>
            </w:r>
          </w:p>
        </w:tc>
      </w:tr>
      <w:tr w:rsidR="00EF3951" w:rsidRPr="001A2EE0" w14:paraId="0CC1881C" w14:textId="77777777" w:rsidTr="00D6112D">
        <w:tc>
          <w:tcPr>
            <w:tcW w:w="704" w:type="dxa"/>
          </w:tcPr>
          <w:p w14:paraId="33E848BA" w14:textId="77777777" w:rsidR="00EF3951" w:rsidRPr="007B24EF" w:rsidRDefault="00EF3951" w:rsidP="001631FA">
            <w:pPr>
              <w:pStyle w:val="a6"/>
              <w:numPr>
                <w:ilvl w:val="0"/>
                <w:numId w:val="11"/>
              </w:numPr>
            </w:pPr>
          </w:p>
        </w:tc>
        <w:tc>
          <w:tcPr>
            <w:tcW w:w="2410" w:type="dxa"/>
          </w:tcPr>
          <w:p w14:paraId="713ACEC0" w14:textId="77777777" w:rsidR="00EF3951" w:rsidRPr="007B24EF" w:rsidRDefault="00EF3951" w:rsidP="001631FA">
            <w:pPr>
              <w:pStyle w:val="a6"/>
              <w:numPr>
                <w:ilvl w:val="0"/>
                <w:numId w:val="12"/>
              </w:numPr>
            </w:pPr>
          </w:p>
        </w:tc>
        <w:tc>
          <w:tcPr>
            <w:tcW w:w="3969" w:type="dxa"/>
            <w:hideMark/>
          </w:tcPr>
          <w:p w14:paraId="781A8B04" w14:textId="77777777" w:rsidR="00EF3951" w:rsidRPr="001A2EE0" w:rsidRDefault="00EF3951" w:rsidP="00D6112D">
            <w:pPr>
              <w:pStyle w:val="a6"/>
            </w:pPr>
            <w:r w:rsidRPr="001A2EE0">
              <w:rPr>
                <w:rFonts w:hint="eastAsia"/>
              </w:rPr>
              <w:t>秧义吴氏老屋</w:t>
            </w:r>
          </w:p>
        </w:tc>
        <w:tc>
          <w:tcPr>
            <w:tcW w:w="6867" w:type="dxa"/>
            <w:hideMark/>
          </w:tcPr>
          <w:p w14:paraId="2D540E9E" w14:textId="77777777" w:rsidR="00EF3951" w:rsidRPr="001A2EE0" w:rsidRDefault="00EF3951" w:rsidP="00D6112D">
            <w:pPr>
              <w:pStyle w:val="a6"/>
            </w:pPr>
            <w:r w:rsidRPr="001A2EE0">
              <w:rPr>
                <w:rFonts w:hint="eastAsia"/>
              </w:rPr>
              <w:t>吴川市吴阳镇秧义村</w:t>
            </w:r>
          </w:p>
        </w:tc>
      </w:tr>
      <w:tr w:rsidR="00EF3951" w:rsidRPr="001A2EE0" w14:paraId="662A08C0" w14:textId="77777777" w:rsidTr="00D6112D">
        <w:tc>
          <w:tcPr>
            <w:tcW w:w="704" w:type="dxa"/>
          </w:tcPr>
          <w:p w14:paraId="778F634C" w14:textId="77777777" w:rsidR="00EF3951" w:rsidRPr="007B24EF" w:rsidRDefault="00EF3951" w:rsidP="001631FA">
            <w:pPr>
              <w:pStyle w:val="a6"/>
              <w:numPr>
                <w:ilvl w:val="0"/>
                <w:numId w:val="11"/>
              </w:numPr>
            </w:pPr>
          </w:p>
        </w:tc>
        <w:tc>
          <w:tcPr>
            <w:tcW w:w="2410" w:type="dxa"/>
          </w:tcPr>
          <w:p w14:paraId="52E1659A" w14:textId="77777777" w:rsidR="00EF3951" w:rsidRPr="007B24EF" w:rsidRDefault="00EF3951" w:rsidP="001631FA">
            <w:pPr>
              <w:pStyle w:val="a6"/>
              <w:numPr>
                <w:ilvl w:val="0"/>
                <w:numId w:val="12"/>
              </w:numPr>
            </w:pPr>
          </w:p>
        </w:tc>
        <w:tc>
          <w:tcPr>
            <w:tcW w:w="3969" w:type="dxa"/>
            <w:hideMark/>
          </w:tcPr>
          <w:p w14:paraId="2C039CB0" w14:textId="77777777" w:rsidR="00EF3951" w:rsidRPr="001A2EE0" w:rsidRDefault="00EF3951" w:rsidP="00D6112D">
            <w:pPr>
              <w:pStyle w:val="a6"/>
            </w:pPr>
            <w:r w:rsidRPr="001A2EE0">
              <w:rPr>
                <w:rFonts w:hint="eastAsia"/>
              </w:rPr>
              <w:t>霞街民宅</w:t>
            </w:r>
          </w:p>
        </w:tc>
        <w:tc>
          <w:tcPr>
            <w:tcW w:w="6867" w:type="dxa"/>
            <w:hideMark/>
          </w:tcPr>
          <w:p w14:paraId="219EDA51" w14:textId="77777777" w:rsidR="00EF3951" w:rsidRPr="001A2EE0" w:rsidRDefault="00EF3951" w:rsidP="00D6112D">
            <w:pPr>
              <w:pStyle w:val="a6"/>
            </w:pPr>
            <w:r w:rsidRPr="001A2EE0">
              <w:rPr>
                <w:rFonts w:hint="eastAsia"/>
              </w:rPr>
              <w:t>吴川市吴阳镇霞街社区中街南熏坊旁</w:t>
            </w:r>
          </w:p>
        </w:tc>
      </w:tr>
      <w:tr w:rsidR="00EF3951" w:rsidRPr="001A2EE0" w14:paraId="624BBAF0" w14:textId="77777777" w:rsidTr="00D6112D">
        <w:tc>
          <w:tcPr>
            <w:tcW w:w="704" w:type="dxa"/>
          </w:tcPr>
          <w:p w14:paraId="759E97D8" w14:textId="77777777" w:rsidR="00EF3951" w:rsidRPr="007B24EF" w:rsidRDefault="00EF3951" w:rsidP="001631FA">
            <w:pPr>
              <w:pStyle w:val="a6"/>
              <w:numPr>
                <w:ilvl w:val="0"/>
                <w:numId w:val="11"/>
              </w:numPr>
            </w:pPr>
          </w:p>
        </w:tc>
        <w:tc>
          <w:tcPr>
            <w:tcW w:w="2410" w:type="dxa"/>
          </w:tcPr>
          <w:p w14:paraId="60344176" w14:textId="77777777" w:rsidR="00EF3951" w:rsidRPr="007B24EF" w:rsidRDefault="00EF3951" w:rsidP="001631FA">
            <w:pPr>
              <w:pStyle w:val="a6"/>
              <w:numPr>
                <w:ilvl w:val="0"/>
                <w:numId w:val="12"/>
              </w:numPr>
            </w:pPr>
          </w:p>
        </w:tc>
        <w:tc>
          <w:tcPr>
            <w:tcW w:w="3969" w:type="dxa"/>
            <w:hideMark/>
          </w:tcPr>
          <w:p w14:paraId="4FC03FC8" w14:textId="77777777" w:rsidR="00EF3951" w:rsidRPr="001A2EE0" w:rsidRDefault="00EF3951" w:rsidP="00D6112D">
            <w:pPr>
              <w:pStyle w:val="a6"/>
            </w:pPr>
            <w:r w:rsidRPr="001A2EE0">
              <w:rPr>
                <w:rFonts w:hint="eastAsia"/>
              </w:rPr>
              <w:t>霞街民宅</w:t>
            </w:r>
          </w:p>
        </w:tc>
        <w:tc>
          <w:tcPr>
            <w:tcW w:w="6867" w:type="dxa"/>
            <w:hideMark/>
          </w:tcPr>
          <w:p w14:paraId="1D5BB56C" w14:textId="77777777" w:rsidR="00EF3951" w:rsidRPr="001A2EE0" w:rsidRDefault="00EF3951" w:rsidP="00D6112D">
            <w:pPr>
              <w:pStyle w:val="a6"/>
            </w:pPr>
            <w:r w:rsidRPr="001A2EE0">
              <w:rPr>
                <w:rFonts w:hint="eastAsia"/>
              </w:rPr>
              <w:t>吴川市吴阳镇霞街社区中街南熏坊旁</w:t>
            </w:r>
          </w:p>
        </w:tc>
      </w:tr>
      <w:tr w:rsidR="00EF3951" w:rsidRPr="001A2EE0" w14:paraId="1125317F" w14:textId="77777777" w:rsidTr="00D6112D">
        <w:tc>
          <w:tcPr>
            <w:tcW w:w="704" w:type="dxa"/>
          </w:tcPr>
          <w:p w14:paraId="0E4F66B4" w14:textId="77777777" w:rsidR="00EF3951" w:rsidRPr="007B24EF" w:rsidRDefault="00EF3951" w:rsidP="001631FA">
            <w:pPr>
              <w:pStyle w:val="a6"/>
              <w:numPr>
                <w:ilvl w:val="0"/>
                <w:numId w:val="11"/>
              </w:numPr>
            </w:pPr>
          </w:p>
        </w:tc>
        <w:tc>
          <w:tcPr>
            <w:tcW w:w="2410" w:type="dxa"/>
          </w:tcPr>
          <w:p w14:paraId="1723AEE1" w14:textId="77777777" w:rsidR="00EF3951" w:rsidRPr="007B24EF" w:rsidRDefault="00EF3951" w:rsidP="001631FA">
            <w:pPr>
              <w:pStyle w:val="a6"/>
              <w:numPr>
                <w:ilvl w:val="0"/>
                <w:numId w:val="12"/>
              </w:numPr>
            </w:pPr>
          </w:p>
        </w:tc>
        <w:tc>
          <w:tcPr>
            <w:tcW w:w="3969" w:type="dxa"/>
            <w:hideMark/>
          </w:tcPr>
          <w:p w14:paraId="4EF8BD03" w14:textId="77777777" w:rsidR="00EF3951" w:rsidRPr="001A2EE0" w:rsidRDefault="00EF3951" w:rsidP="00D6112D">
            <w:pPr>
              <w:pStyle w:val="a6"/>
            </w:pPr>
            <w:r w:rsidRPr="001A2EE0">
              <w:rPr>
                <w:rFonts w:hint="eastAsia"/>
              </w:rPr>
              <w:t>霞街民宅</w:t>
            </w:r>
          </w:p>
        </w:tc>
        <w:tc>
          <w:tcPr>
            <w:tcW w:w="6867" w:type="dxa"/>
            <w:hideMark/>
          </w:tcPr>
          <w:p w14:paraId="3777FCAC" w14:textId="77777777" w:rsidR="00EF3951" w:rsidRPr="001A2EE0" w:rsidRDefault="00EF3951" w:rsidP="00D6112D">
            <w:pPr>
              <w:pStyle w:val="a6"/>
            </w:pPr>
            <w:r w:rsidRPr="001A2EE0">
              <w:rPr>
                <w:rFonts w:hint="eastAsia"/>
              </w:rPr>
              <w:t>吴川市吴阳镇霞街社区中街南熏坊旁</w:t>
            </w:r>
          </w:p>
        </w:tc>
      </w:tr>
      <w:tr w:rsidR="00EF3951" w:rsidRPr="001A2EE0" w14:paraId="404CFA64" w14:textId="77777777" w:rsidTr="00D6112D">
        <w:tc>
          <w:tcPr>
            <w:tcW w:w="704" w:type="dxa"/>
          </w:tcPr>
          <w:p w14:paraId="5AE894E6" w14:textId="77777777" w:rsidR="00EF3951" w:rsidRPr="007B24EF" w:rsidRDefault="00EF3951" w:rsidP="001631FA">
            <w:pPr>
              <w:pStyle w:val="a6"/>
              <w:numPr>
                <w:ilvl w:val="0"/>
                <w:numId w:val="11"/>
              </w:numPr>
            </w:pPr>
          </w:p>
        </w:tc>
        <w:tc>
          <w:tcPr>
            <w:tcW w:w="2410" w:type="dxa"/>
          </w:tcPr>
          <w:p w14:paraId="27A52B80" w14:textId="77777777" w:rsidR="00EF3951" w:rsidRPr="007B24EF" w:rsidRDefault="00EF3951" w:rsidP="001631FA">
            <w:pPr>
              <w:pStyle w:val="a6"/>
              <w:numPr>
                <w:ilvl w:val="0"/>
                <w:numId w:val="12"/>
              </w:numPr>
            </w:pPr>
          </w:p>
        </w:tc>
        <w:tc>
          <w:tcPr>
            <w:tcW w:w="3969" w:type="dxa"/>
            <w:hideMark/>
          </w:tcPr>
          <w:p w14:paraId="06828F37" w14:textId="77777777" w:rsidR="00EF3951" w:rsidRPr="001A2EE0" w:rsidRDefault="00EF3951" w:rsidP="00D6112D">
            <w:pPr>
              <w:pStyle w:val="a6"/>
            </w:pPr>
            <w:r w:rsidRPr="001A2EE0">
              <w:rPr>
                <w:rFonts w:hint="eastAsia"/>
              </w:rPr>
              <w:t>霞街民宅</w:t>
            </w:r>
          </w:p>
        </w:tc>
        <w:tc>
          <w:tcPr>
            <w:tcW w:w="6867" w:type="dxa"/>
            <w:hideMark/>
          </w:tcPr>
          <w:p w14:paraId="59BCEFEB" w14:textId="77777777" w:rsidR="00EF3951" w:rsidRPr="001A2EE0" w:rsidRDefault="00EF3951" w:rsidP="00D6112D">
            <w:pPr>
              <w:pStyle w:val="a6"/>
            </w:pPr>
            <w:r w:rsidRPr="001A2EE0">
              <w:rPr>
                <w:rFonts w:hint="eastAsia"/>
              </w:rPr>
              <w:t>吴川市吴阳镇霞街社区中街南熏坊旁</w:t>
            </w:r>
          </w:p>
        </w:tc>
      </w:tr>
      <w:tr w:rsidR="00EF3951" w:rsidRPr="001A2EE0" w14:paraId="65143F4D" w14:textId="77777777" w:rsidTr="00D6112D">
        <w:tc>
          <w:tcPr>
            <w:tcW w:w="704" w:type="dxa"/>
          </w:tcPr>
          <w:p w14:paraId="642E9702" w14:textId="77777777" w:rsidR="00EF3951" w:rsidRPr="007B24EF" w:rsidRDefault="00EF3951" w:rsidP="001631FA">
            <w:pPr>
              <w:pStyle w:val="a6"/>
              <w:numPr>
                <w:ilvl w:val="0"/>
                <w:numId w:val="11"/>
              </w:numPr>
            </w:pPr>
          </w:p>
        </w:tc>
        <w:tc>
          <w:tcPr>
            <w:tcW w:w="2410" w:type="dxa"/>
          </w:tcPr>
          <w:p w14:paraId="6A6408E8" w14:textId="77777777" w:rsidR="00EF3951" w:rsidRPr="007B24EF" w:rsidRDefault="00EF3951" w:rsidP="001631FA">
            <w:pPr>
              <w:pStyle w:val="a6"/>
              <w:numPr>
                <w:ilvl w:val="0"/>
                <w:numId w:val="12"/>
              </w:numPr>
            </w:pPr>
          </w:p>
        </w:tc>
        <w:tc>
          <w:tcPr>
            <w:tcW w:w="3969" w:type="dxa"/>
            <w:hideMark/>
          </w:tcPr>
          <w:p w14:paraId="1AB69CAD" w14:textId="77777777" w:rsidR="00EF3951" w:rsidRPr="001A2EE0" w:rsidRDefault="00EF3951" w:rsidP="00D6112D">
            <w:pPr>
              <w:pStyle w:val="a6"/>
            </w:pPr>
            <w:r w:rsidRPr="001A2EE0">
              <w:rPr>
                <w:rFonts w:hint="eastAsia"/>
              </w:rPr>
              <w:t>霞街民宅</w:t>
            </w:r>
          </w:p>
        </w:tc>
        <w:tc>
          <w:tcPr>
            <w:tcW w:w="6867" w:type="dxa"/>
            <w:hideMark/>
          </w:tcPr>
          <w:p w14:paraId="6AA55E01" w14:textId="77777777" w:rsidR="00EF3951" w:rsidRPr="001A2EE0" w:rsidRDefault="00EF3951" w:rsidP="00D6112D">
            <w:pPr>
              <w:pStyle w:val="a6"/>
            </w:pPr>
            <w:r w:rsidRPr="001A2EE0">
              <w:rPr>
                <w:rFonts w:hint="eastAsia"/>
              </w:rPr>
              <w:t>吴川市吴阳镇霞街社区中街南熏坊旁</w:t>
            </w:r>
          </w:p>
        </w:tc>
      </w:tr>
      <w:tr w:rsidR="00EF3951" w:rsidRPr="001A2EE0" w14:paraId="263B10CE" w14:textId="77777777" w:rsidTr="00D6112D">
        <w:tc>
          <w:tcPr>
            <w:tcW w:w="704" w:type="dxa"/>
          </w:tcPr>
          <w:p w14:paraId="54CD5F3D" w14:textId="77777777" w:rsidR="00EF3951" w:rsidRPr="007B24EF" w:rsidRDefault="00EF3951" w:rsidP="001631FA">
            <w:pPr>
              <w:pStyle w:val="a6"/>
              <w:numPr>
                <w:ilvl w:val="0"/>
                <w:numId w:val="11"/>
              </w:numPr>
            </w:pPr>
          </w:p>
        </w:tc>
        <w:tc>
          <w:tcPr>
            <w:tcW w:w="2410" w:type="dxa"/>
          </w:tcPr>
          <w:p w14:paraId="65CB8112" w14:textId="77777777" w:rsidR="00EF3951" w:rsidRPr="007B24EF" w:rsidRDefault="00EF3951" w:rsidP="001631FA">
            <w:pPr>
              <w:pStyle w:val="a6"/>
              <w:numPr>
                <w:ilvl w:val="0"/>
                <w:numId w:val="12"/>
              </w:numPr>
            </w:pPr>
          </w:p>
        </w:tc>
        <w:tc>
          <w:tcPr>
            <w:tcW w:w="3969" w:type="dxa"/>
            <w:hideMark/>
          </w:tcPr>
          <w:p w14:paraId="4B238E8B" w14:textId="77777777" w:rsidR="00EF3951" w:rsidRPr="001A2EE0" w:rsidRDefault="00EF3951" w:rsidP="00D6112D">
            <w:pPr>
              <w:pStyle w:val="a6"/>
            </w:pPr>
            <w:r w:rsidRPr="001A2EE0">
              <w:rPr>
                <w:rFonts w:hint="eastAsia"/>
              </w:rPr>
              <w:t>霞街民宅</w:t>
            </w:r>
          </w:p>
        </w:tc>
        <w:tc>
          <w:tcPr>
            <w:tcW w:w="6867" w:type="dxa"/>
            <w:hideMark/>
          </w:tcPr>
          <w:p w14:paraId="2E203FC4" w14:textId="77777777" w:rsidR="00EF3951" w:rsidRPr="001A2EE0" w:rsidRDefault="00EF3951" w:rsidP="00D6112D">
            <w:pPr>
              <w:pStyle w:val="a6"/>
            </w:pPr>
            <w:r w:rsidRPr="001A2EE0">
              <w:rPr>
                <w:rFonts w:hint="eastAsia"/>
              </w:rPr>
              <w:t>吴川市吴阳镇霞街社区中街南熏坊旁</w:t>
            </w:r>
          </w:p>
        </w:tc>
      </w:tr>
      <w:tr w:rsidR="00EF3951" w:rsidRPr="001A2EE0" w14:paraId="193BCB4D" w14:textId="77777777" w:rsidTr="00D6112D">
        <w:tc>
          <w:tcPr>
            <w:tcW w:w="704" w:type="dxa"/>
          </w:tcPr>
          <w:p w14:paraId="43007711" w14:textId="77777777" w:rsidR="00EF3951" w:rsidRPr="007B24EF" w:rsidRDefault="00EF3951" w:rsidP="001631FA">
            <w:pPr>
              <w:pStyle w:val="a6"/>
              <w:numPr>
                <w:ilvl w:val="0"/>
                <w:numId w:val="11"/>
              </w:numPr>
            </w:pPr>
          </w:p>
        </w:tc>
        <w:tc>
          <w:tcPr>
            <w:tcW w:w="2410" w:type="dxa"/>
          </w:tcPr>
          <w:p w14:paraId="03E4A4EA" w14:textId="77777777" w:rsidR="00EF3951" w:rsidRPr="007B24EF" w:rsidRDefault="00EF3951" w:rsidP="001631FA">
            <w:pPr>
              <w:pStyle w:val="a6"/>
              <w:numPr>
                <w:ilvl w:val="0"/>
                <w:numId w:val="12"/>
              </w:numPr>
            </w:pPr>
          </w:p>
        </w:tc>
        <w:tc>
          <w:tcPr>
            <w:tcW w:w="3969" w:type="dxa"/>
            <w:hideMark/>
          </w:tcPr>
          <w:p w14:paraId="75976166" w14:textId="77777777" w:rsidR="00EF3951" w:rsidRPr="001A2EE0" w:rsidRDefault="00EF3951" w:rsidP="00D6112D">
            <w:pPr>
              <w:pStyle w:val="a6"/>
            </w:pPr>
            <w:r w:rsidRPr="001A2EE0">
              <w:rPr>
                <w:rFonts w:hint="eastAsia"/>
              </w:rPr>
              <w:t>霞街民宅</w:t>
            </w:r>
          </w:p>
        </w:tc>
        <w:tc>
          <w:tcPr>
            <w:tcW w:w="6867" w:type="dxa"/>
            <w:hideMark/>
          </w:tcPr>
          <w:p w14:paraId="4B806F54" w14:textId="77777777" w:rsidR="00EF3951" w:rsidRPr="001A2EE0" w:rsidRDefault="00EF3951" w:rsidP="00D6112D">
            <w:pPr>
              <w:pStyle w:val="a6"/>
            </w:pPr>
            <w:r w:rsidRPr="001A2EE0">
              <w:rPr>
                <w:rFonts w:hint="eastAsia"/>
              </w:rPr>
              <w:t>吴川市吴阳镇霞街社区中街南熏坊旁</w:t>
            </w:r>
          </w:p>
        </w:tc>
      </w:tr>
      <w:tr w:rsidR="00EF3951" w:rsidRPr="001A2EE0" w14:paraId="7A5E1812" w14:textId="77777777" w:rsidTr="00D6112D">
        <w:tc>
          <w:tcPr>
            <w:tcW w:w="704" w:type="dxa"/>
          </w:tcPr>
          <w:p w14:paraId="25F2FE06" w14:textId="77777777" w:rsidR="00EF3951" w:rsidRPr="007B24EF" w:rsidRDefault="00EF3951" w:rsidP="001631FA">
            <w:pPr>
              <w:pStyle w:val="a6"/>
              <w:numPr>
                <w:ilvl w:val="0"/>
                <w:numId w:val="11"/>
              </w:numPr>
            </w:pPr>
          </w:p>
        </w:tc>
        <w:tc>
          <w:tcPr>
            <w:tcW w:w="2410" w:type="dxa"/>
          </w:tcPr>
          <w:p w14:paraId="7607F6BB" w14:textId="77777777" w:rsidR="00EF3951" w:rsidRPr="007B24EF" w:rsidRDefault="00EF3951" w:rsidP="001631FA">
            <w:pPr>
              <w:pStyle w:val="a6"/>
              <w:numPr>
                <w:ilvl w:val="0"/>
                <w:numId w:val="12"/>
              </w:numPr>
            </w:pPr>
          </w:p>
        </w:tc>
        <w:tc>
          <w:tcPr>
            <w:tcW w:w="3969" w:type="dxa"/>
            <w:hideMark/>
          </w:tcPr>
          <w:p w14:paraId="2A9159DF" w14:textId="77777777" w:rsidR="00EF3951" w:rsidRPr="001A2EE0" w:rsidRDefault="00EF3951" w:rsidP="00D6112D">
            <w:pPr>
              <w:pStyle w:val="a6"/>
            </w:pPr>
            <w:r w:rsidRPr="001A2EE0">
              <w:rPr>
                <w:rFonts w:hint="eastAsia"/>
              </w:rPr>
              <w:t>霞街民宅</w:t>
            </w:r>
          </w:p>
        </w:tc>
        <w:tc>
          <w:tcPr>
            <w:tcW w:w="6867" w:type="dxa"/>
            <w:hideMark/>
          </w:tcPr>
          <w:p w14:paraId="25319642" w14:textId="77777777" w:rsidR="00EF3951" w:rsidRPr="001A2EE0" w:rsidRDefault="00EF3951" w:rsidP="00D6112D">
            <w:pPr>
              <w:pStyle w:val="a6"/>
            </w:pPr>
            <w:r w:rsidRPr="001A2EE0">
              <w:rPr>
                <w:rFonts w:hint="eastAsia"/>
              </w:rPr>
              <w:t>吴川市吴阳镇霞街社区老街</w:t>
            </w:r>
          </w:p>
        </w:tc>
      </w:tr>
      <w:tr w:rsidR="00EF3951" w:rsidRPr="001A2EE0" w14:paraId="30567753" w14:textId="77777777" w:rsidTr="00D6112D">
        <w:tc>
          <w:tcPr>
            <w:tcW w:w="704" w:type="dxa"/>
          </w:tcPr>
          <w:p w14:paraId="06CE704A" w14:textId="77777777" w:rsidR="00EF3951" w:rsidRPr="007B24EF" w:rsidRDefault="00EF3951" w:rsidP="001631FA">
            <w:pPr>
              <w:pStyle w:val="a6"/>
              <w:numPr>
                <w:ilvl w:val="0"/>
                <w:numId w:val="11"/>
              </w:numPr>
            </w:pPr>
          </w:p>
        </w:tc>
        <w:tc>
          <w:tcPr>
            <w:tcW w:w="2410" w:type="dxa"/>
          </w:tcPr>
          <w:p w14:paraId="38B68333" w14:textId="77777777" w:rsidR="00EF3951" w:rsidRPr="007B24EF" w:rsidRDefault="00EF3951" w:rsidP="001631FA">
            <w:pPr>
              <w:pStyle w:val="a6"/>
              <w:numPr>
                <w:ilvl w:val="0"/>
                <w:numId w:val="12"/>
              </w:numPr>
            </w:pPr>
          </w:p>
        </w:tc>
        <w:tc>
          <w:tcPr>
            <w:tcW w:w="3969" w:type="dxa"/>
            <w:hideMark/>
          </w:tcPr>
          <w:p w14:paraId="4CD41DD5" w14:textId="77777777" w:rsidR="00EF3951" w:rsidRPr="001A2EE0" w:rsidRDefault="00EF3951" w:rsidP="00D6112D">
            <w:pPr>
              <w:pStyle w:val="a6"/>
            </w:pPr>
            <w:r w:rsidRPr="001A2EE0">
              <w:rPr>
                <w:rFonts w:hint="eastAsia"/>
              </w:rPr>
              <w:t>霞街民宅</w:t>
            </w:r>
          </w:p>
        </w:tc>
        <w:tc>
          <w:tcPr>
            <w:tcW w:w="6867" w:type="dxa"/>
            <w:hideMark/>
          </w:tcPr>
          <w:p w14:paraId="00895A36" w14:textId="77777777" w:rsidR="00EF3951" w:rsidRPr="001A2EE0" w:rsidRDefault="00EF3951" w:rsidP="00D6112D">
            <w:pPr>
              <w:pStyle w:val="a6"/>
            </w:pPr>
            <w:r w:rsidRPr="001A2EE0">
              <w:rPr>
                <w:rFonts w:hint="eastAsia"/>
              </w:rPr>
              <w:t>吴川市吴阳镇霞街社区林氏大宗后</w:t>
            </w:r>
          </w:p>
        </w:tc>
      </w:tr>
      <w:tr w:rsidR="00EF3951" w:rsidRPr="001A2EE0" w14:paraId="3541D2CA" w14:textId="77777777" w:rsidTr="00D6112D">
        <w:tc>
          <w:tcPr>
            <w:tcW w:w="704" w:type="dxa"/>
          </w:tcPr>
          <w:p w14:paraId="002C7D5B" w14:textId="77777777" w:rsidR="00EF3951" w:rsidRPr="007B24EF" w:rsidRDefault="00EF3951" w:rsidP="001631FA">
            <w:pPr>
              <w:pStyle w:val="a6"/>
              <w:numPr>
                <w:ilvl w:val="0"/>
                <w:numId w:val="11"/>
              </w:numPr>
            </w:pPr>
          </w:p>
        </w:tc>
        <w:tc>
          <w:tcPr>
            <w:tcW w:w="2410" w:type="dxa"/>
          </w:tcPr>
          <w:p w14:paraId="45D1AEA3" w14:textId="77777777" w:rsidR="00EF3951" w:rsidRPr="007B24EF" w:rsidRDefault="00EF3951" w:rsidP="001631FA">
            <w:pPr>
              <w:pStyle w:val="a6"/>
              <w:numPr>
                <w:ilvl w:val="0"/>
                <w:numId w:val="12"/>
              </w:numPr>
            </w:pPr>
          </w:p>
        </w:tc>
        <w:tc>
          <w:tcPr>
            <w:tcW w:w="3969" w:type="dxa"/>
            <w:hideMark/>
          </w:tcPr>
          <w:p w14:paraId="1825899C" w14:textId="77777777" w:rsidR="00EF3951" w:rsidRPr="001A2EE0" w:rsidRDefault="00EF3951" w:rsidP="00D6112D">
            <w:pPr>
              <w:pStyle w:val="a6"/>
            </w:pPr>
            <w:r w:rsidRPr="001A2EE0">
              <w:rPr>
                <w:rFonts w:hint="eastAsia"/>
              </w:rPr>
              <w:t>霞街民宅</w:t>
            </w:r>
          </w:p>
        </w:tc>
        <w:tc>
          <w:tcPr>
            <w:tcW w:w="6867" w:type="dxa"/>
            <w:hideMark/>
          </w:tcPr>
          <w:p w14:paraId="731CDC71" w14:textId="77777777" w:rsidR="00EF3951" w:rsidRPr="001A2EE0" w:rsidRDefault="00EF3951" w:rsidP="00D6112D">
            <w:pPr>
              <w:pStyle w:val="a6"/>
            </w:pPr>
            <w:r w:rsidRPr="001A2EE0">
              <w:rPr>
                <w:rFonts w:hint="eastAsia"/>
              </w:rPr>
              <w:t>吴川市吴阳镇霞街社区林平山公祠旁</w:t>
            </w:r>
          </w:p>
        </w:tc>
      </w:tr>
    </w:tbl>
    <w:p w14:paraId="39404D0D" w14:textId="77777777" w:rsidR="00EF3951" w:rsidRPr="001A2EE0" w:rsidRDefault="00EF3951" w:rsidP="00B31686">
      <w:pPr>
        <w:pStyle w:val="af2"/>
        <w:spacing w:line="240" w:lineRule="auto"/>
      </w:pPr>
      <w:r>
        <w:br w:type="column"/>
      </w:r>
      <w:r w:rsidRPr="001A2EE0">
        <w:rPr>
          <w:rFonts w:hint="eastAsia"/>
        </w:rPr>
        <w:lastRenderedPageBreak/>
        <w:t>推荐传统风貌建筑一览表</w:t>
      </w:r>
    </w:p>
    <w:tbl>
      <w:tblPr>
        <w:tblStyle w:val="7"/>
        <w:tblW w:w="5000" w:type="pct"/>
        <w:tblInd w:w="0" w:type="dxa"/>
        <w:tblLook w:val="04A0" w:firstRow="1" w:lastRow="0" w:firstColumn="1" w:lastColumn="0" w:noHBand="0" w:noVBand="1"/>
      </w:tblPr>
      <w:tblGrid>
        <w:gridCol w:w="1518"/>
        <w:gridCol w:w="3604"/>
        <w:gridCol w:w="8826"/>
      </w:tblGrid>
      <w:tr w:rsidR="00EF3951" w:rsidRPr="003A6723" w14:paraId="27A6B270" w14:textId="77777777" w:rsidTr="00B31686">
        <w:trPr>
          <w:trHeight w:val="227"/>
          <w:tblHeader/>
        </w:trPr>
        <w:tc>
          <w:tcPr>
            <w:tcW w:w="544" w:type="pct"/>
            <w:hideMark/>
          </w:tcPr>
          <w:p w14:paraId="72D8B201" w14:textId="77777777" w:rsidR="00EF3951" w:rsidRPr="003A6723" w:rsidRDefault="00EF3951" w:rsidP="00D6112D">
            <w:pPr>
              <w:pStyle w:val="a6"/>
            </w:pPr>
            <w:r w:rsidRPr="003A6723">
              <w:rPr>
                <w:rFonts w:hint="eastAsia"/>
              </w:rPr>
              <w:t>序号</w:t>
            </w:r>
          </w:p>
        </w:tc>
        <w:tc>
          <w:tcPr>
            <w:tcW w:w="1292" w:type="pct"/>
            <w:hideMark/>
          </w:tcPr>
          <w:p w14:paraId="7E31B8BC" w14:textId="77777777" w:rsidR="00EF3951" w:rsidRPr="003A6723" w:rsidRDefault="00EF3951" w:rsidP="00D6112D">
            <w:pPr>
              <w:pStyle w:val="a6"/>
            </w:pPr>
            <w:r w:rsidRPr="003A6723">
              <w:rPr>
                <w:rFonts w:hint="eastAsia"/>
              </w:rPr>
              <w:t>建筑名称</w:t>
            </w:r>
          </w:p>
        </w:tc>
        <w:tc>
          <w:tcPr>
            <w:tcW w:w="3164" w:type="pct"/>
            <w:hideMark/>
          </w:tcPr>
          <w:p w14:paraId="5489058C" w14:textId="77777777" w:rsidR="00EF3951" w:rsidRPr="003A6723" w:rsidRDefault="00EF3951" w:rsidP="00D6112D">
            <w:pPr>
              <w:pStyle w:val="a6"/>
            </w:pPr>
            <w:r w:rsidRPr="003A6723">
              <w:rPr>
                <w:rFonts w:hint="eastAsia"/>
              </w:rPr>
              <w:t>地址</w:t>
            </w:r>
          </w:p>
        </w:tc>
      </w:tr>
      <w:tr w:rsidR="00EF3951" w:rsidRPr="001A2EE0" w14:paraId="4ABB9F90" w14:textId="77777777" w:rsidTr="00B31686">
        <w:trPr>
          <w:trHeight w:val="227"/>
        </w:trPr>
        <w:tc>
          <w:tcPr>
            <w:tcW w:w="544" w:type="pct"/>
          </w:tcPr>
          <w:p w14:paraId="41183FB7" w14:textId="77777777" w:rsidR="00EF3951" w:rsidRPr="007B24EF" w:rsidRDefault="00EF3951" w:rsidP="001631FA">
            <w:pPr>
              <w:pStyle w:val="a6"/>
              <w:numPr>
                <w:ilvl w:val="0"/>
                <w:numId w:val="10"/>
              </w:numPr>
            </w:pPr>
          </w:p>
        </w:tc>
        <w:tc>
          <w:tcPr>
            <w:tcW w:w="1292" w:type="pct"/>
            <w:hideMark/>
          </w:tcPr>
          <w:p w14:paraId="5A511ED4" w14:textId="77777777" w:rsidR="00EF3951" w:rsidRPr="001A2EE0" w:rsidRDefault="00EF3951" w:rsidP="00D6112D">
            <w:pPr>
              <w:pStyle w:val="a6"/>
            </w:pPr>
            <w:r w:rsidRPr="001A2EE0">
              <w:rPr>
                <w:rFonts w:hint="eastAsia"/>
              </w:rPr>
              <w:t>都会庙</w:t>
            </w:r>
          </w:p>
        </w:tc>
        <w:tc>
          <w:tcPr>
            <w:tcW w:w="3164" w:type="pct"/>
            <w:hideMark/>
          </w:tcPr>
          <w:p w14:paraId="75189290" w14:textId="77777777" w:rsidR="00EF3951" w:rsidRPr="001A2EE0" w:rsidRDefault="00EF3951" w:rsidP="00D6112D">
            <w:pPr>
              <w:pStyle w:val="a6"/>
            </w:pPr>
            <w:r w:rsidRPr="001A2EE0">
              <w:rPr>
                <w:rFonts w:hint="eastAsia"/>
              </w:rPr>
              <w:t>吴川市吴阳镇上郭社区上郭读书楼旁</w:t>
            </w:r>
          </w:p>
        </w:tc>
      </w:tr>
      <w:tr w:rsidR="00EF3951" w:rsidRPr="001A2EE0" w14:paraId="72DFEBD4" w14:textId="77777777" w:rsidTr="00B31686">
        <w:trPr>
          <w:trHeight w:val="227"/>
        </w:trPr>
        <w:tc>
          <w:tcPr>
            <w:tcW w:w="544" w:type="pct"/>
          </w:tcPr>
          <w:p w14:paraId="1AE53DE4" w14:textId="77777777" w:rsidR="00EF3951" w:rsidRPr="007B24EF" w:rsidRDefault="00EF3951" w:rsidP="001631FA">
            <w:pPr>
              <w:pStyle w:val="a6"/>
              <w:numPr>
                <w:ilvl w:val="0"/>
                <w:numId w:val="10"/>
              </w:numPr>
            </w:pPr>
          </w:p>
        </w:tc>
        <w:tc>
          <w:tcPr>
            <w:tcW w:w="1292" w:type="pct"/>
            <w:hideMark/>
          </w:tcPr>
          <w:p w14:paraId="678420DA" w14:textId="77777777" w:rsidR="00EF3951" w:rsidRPr="001A2EE0" w:rsidRDefault="00EF3951" w:rsidP="00D6112D">
            <w:pPr>
              <w:pStyle w:val="a6"/>
            </w:pPr>
            <w:r w:rsidRPr="001A2EE0">
              <w:rPr>
                <w:rFonts w:hint="eastAsia"/>
              </w:rPr>
              <w:t>吴阳太祖庙</w:t>
            </w:r>
          </w:p>
        </w:tc>
        <w:tc>
          <w:tcPr>
            <w:tcW w:w="3164" w:type="pct"/>
            <w:hideMark/>
          </w:tcPr>
          <w:p w14:paraId="52ED40E8" w14:textId="77777777" w:rsidR="00EF3951" w:rsidRPr="001A2EE0" w:rsidRDefault="00EF3951" w:rsidP="00D6112D">
            <w:pPr>
              <w:pStyle w:val="a6"/>
            </w:pPr>
            <w:r w:rsidRPr="001A2EE0">
              <w:rPr>
                <w:rFonts w:hint="eastAsia"/>
              </w:rPr>
              <w:t>吴川市吴阳镇上郭社区吴阳中学旁</w:t>
            </w:r>
          </w:p>
        </w:tc>
      </w:tr>
      <w:tr w:rsidR="00EF3951" w:rsidRPr="001A2EE0" w14:paraId="62177D6C" w14:textId="77777777" w:rsidTr="00B31686">
        <w:trPr>
          <w:trHeight w:val="227"/>
        </w:trPr>
        <w:tc>
          <w:tcPr>
            <w:tcW w:w="544" w:type="pct"/>
          </w:tcPr>
          <w:p w14:paraId="13672545" w14:textId="77777777" w:rsidR="00EF3951" w:rsidRPr="007B24EF" w:rsidRDefault="00EF3951" w:rsidP="001631FA">
            <w:pPr>
              <w:pStyle w:val="a6"/>
              <w:numPr>
                <w:ilvl w:val="0"/>
                <w:numId w:val="10"/>
              </w:numPr>
            </w:pPr>
          </w:p>
        </w:tc>
        <w:tc>
          <w:tcPr>
            <w:tcW w:w="1292" w:type="pct"/>
            <w:hideMark/>
          </w:tcPr>
          <w:p w14:paraId="770D8847" w14:textId="77777777" w:rsidR="00EF3951" w:rsidRPr="001A2EE0" w:rsidRDefault="00EF3951" w:rsidP="00D6112D">
            <w:pPr>
              <w:pStyle w:val="a6"/>
            </w:pPr>
            <w:r w:rsidRPr="001A2EE0">
              <w:rPr>
                <w:rFonts w:hint="eastAsia"/>
              </w:rPr>
              <w:t>武帝庙</w:t>
            </w:r>
          </w:p>
        </w:tc>
        <w:tc>
          <w:tcPr>
            <w:tcW w:w="3164" w:type="pct"/>
            <w:hideMark/>
          </w:tcPr>
          <w:p w14:paraId="5D31FF2E" w14:textId="77777777" w:rsidR="00EF3951" w:rsidRPr="001A2EE0" w:rsidRDefault="00EF3951" w:rsidP="00D6112D">
            <w:pPr>
              <w:pStyle w:val="a6"/>
            </w:pPr>
            <w:r w:rsidRPr="001A2EE0">
              <w:rPr>
                <w:rFonts w:hint="eastAsia"/>
              </w:rPr>
              <w:t>吴川市吴阳镇上郭社区</w:t>
            </w:r>
          </w:p>
        </w:tc>
      </w:tr>
      <w:tr w:rsidR="00EF3951" w:rsidRPr="001A2EE0" w14:paraId="6F83A313" w14:textId="77777777" w:rsidTr="00B31686">
        <w:trPr>
          <w:trHeight w:val="227"/>
        </w:trPr>
        <w:tc>
          <w:tcPr>
            <w:tcW w:w="544" w:type="pct"/>
          </w:tcPr>
          <w:p w14:paraId="3A337FC9" w14:textId="77777777" w:rsidR="00EF3951" w:rsidRPr="007B24EF" w:rsidRDefault="00EF3951" w:rsidP="001631FA">
            <w:pPr>
              <w:pStyle w:val="a6"/>
              <w:numPr>
                <w:ilvl w:val="0"/>
                <w:numId w:val="10"/>
              </w:numPr>
            </w:pPr>
          </w:p>
        </w:tc>
        <w:tc>
          <w:tcPr>
            <w:tcW w:w="1292" w:type="pct"/>
            <w:hideMark/>
          </w:tcPr>
          <w:p w14:paraId="64BA1CE8" w14:textId="77777777" w:rsidR="00EF3951" w:rsidRPr="001A2EE0" w:rsidRDefault="00EF3951" w:rsidP="00D6112D">
            <w:pPr>
              <w:pStyle w:val="a6"/>
            </w:pPr>
            <w:r w:rsidRPr="001A2EE0">
              <w:rPr>
                <w:rFonts w:hint="eastAsia"/>
              </w:rPr>
              <w:t>广福堂</w:t>
            </w:r>
          </w:p>
        </w:tc>
        <w:tc>
          <w:tcPr>
            <w:tcW w:w="3164" w:type="pct"/>
            <w:hideMark/>
          </w:tcPr>
          <w:p w14:paraId="52F3D6C8" w14:textId="77777777" w:rsidR="00EF3951" w:rsidRPr="001A2EE0" w:rsidRDefault="00EF3951" w:rsidP="00D6112D">
            <w:pPr>
              <w:pStyle w:val="a6"/>
            </w:pPr>
            <w:r w:rsidRPr="001A2EE0">
              <w:rPr>
                <w:rFonts w:hint="eastAsia"/>
              </w:rPr>
              <w:t>吴川市吴阳镇上郭社区</w:t>
            </w:r>
          </w:p>
        </w:tc>
      </w:tr>
      <w:tr w:rsidR="00EF3951" w:rsidRPr="001A2EE0" w14:paraId="199DD6AD" w14:textId="77777777" w:rsidTr="00B31686">
        <w:trPr>
          <w:trHeight w:val="227"/>
        </w:trPr>
        <w:tc>
          <w:tcPr>
            <w:tcW w:w="544" w:type="pct"/>
          </w:tcPr>
          <w:p w14:paraId="281409BD" w14:textId="77777777" w:rsidR="00EF3951" w:rsidRPr="007B24EF" w:rsidRDefault="00EF3951" w:rsidP="001631FA">
            <w:pPr>
              <w:pStyle w:val="a6"/>
              <w:numPr>
                <w:ilvl w:val="0"/>
                <w:numId w:val="10"/>
              </w:numPr>
            </w:pPr>
          </w:p>
        </w:tc>
        <w:tc>
          <w:tcPr>
            <w:tcW w:w="1292" w:type="pct"/>
            <w:hideMark/>
          </w:tcPr>
          <w:p w14:paraId="23C658A0" w14:textId="77777777" w:rsidR="00EF3951" w:rsidRPr="001A2EE0" w:rsidRDefault="00EF3951" w:rsidP="00D6112D">
            <w:pPr>
              <w:pStyle w:val="a6"/>
            </w:pPr>
            <w:r w:rsidRPr="001A2EE0">
              <w:rPr>
                <w:rFonts w:hint="eastAsia"/>
              </w:rPr>
              <w:t>城隍庙</w:t>
            </w:r>
          </w:p>
        </w:tc>
        <w:tc>
          <w:tcPr>
            <w:tcW w:w="3164" w:type="pct"/>
            <w:hideMark/>
          </w:tcPr>
          <w:p w14:paraId="0B42B81D" w14:textId="77777777" w:rsidR="00EF3951" w:rsidRPr="001A2EE0" w:rsidRDefault="00EF3951" w:rsidP="00D6112D">
            <w:pPr>
              <w:pStyle w:val="a6"/>
            </w:pPr>
            <w:r w:rsidRPr="001A2EE0">
              <w:rPr>
                <w:rFonts w:hint="eastAsia"/>
              </w:rPr>
              <w:t>吴川市吴阳镇上郭社区</w:t>
            </w:r>
          </w:p>
        </w:tc>
      </w:tr>
      <w:tr w:rsidR="00EF3951" w:rsidRPr="001A2EE0" w14:paraId="3F02EA77" w14:textId="77777777" w:rsidTr="00B31686">
        <w:trPr>
          <w:trHeight w:val="227"/>
        </w:trPr>
        <w:tc>
          <w:tcPr>
            <w:tcW w:w="544" w:type="pct"/>
          </w:tcPr>
          <w:p w14:paraId="57416FC8" w14:textId="77777777" w:rsidR="00EF3951" w:rsidRPr="007B24EF" w:rsidRDefault="00EF3951" w:rsidP="001631FA">
            <w:pPr>
              <w:pStyle w:val="a6"/>
              <w:numPr>
                <w:ilvl w:val="0"/>
                <w:numId w:val="10"/>
              </w:numPr>
            </w:pPr>
          </w:p>
        </w:tc>
        <w:tc>
          <w:tcPr>
            <w:tcW w:w="1292" w:type="pct"/>
            <w:hideMark/>
          </w:tcPr>
          <w:p w14:paraId="046A29B2" w14:textId="77777777" w:rsidR="00EF3951" w:rsidRPr="001A2EE0" w:rsidRDefault="00EF3951" w:rsidP="00D6112D">
            <w:pPr>
              <w:pStyle w:val="a6"/>
            </w:pPr>
            <w:r w:rsidRPr="001A2EE0">
              <w:rPr>
                <w:rFonts w:hint="eastAsia"/>
              </w:rPr>
              <w:t>白衣庵</w:t>
            </w:r>
          </w:p>
        </w:tc>
        <w:tc>
          <w:tcPr>
            <w:tcW w:w="3164" w:type="pct"/>
            <w:hideMark/>
          </w:tcPr>
          <w:p w14:paraId="77CE4390" w14:textId="77777777" w:rsidR="00EF3951" w:rsidRPr="001A2EE0" w:rsidRDefault="00EF3951" w:rsidP="00D6112D">
            <w:pPr>
              <w:pStyle w:val="a6"/>
            </w:pPr>
            <w:r w:rsidRPr="001A2EE0">
              <w:rPr>
                <w:rFonts w:hint="eastAsia"/>
              </w:rPr>
              <w:t>吴川市吴阳镇上郭社区</w:t>
            </w:r>
          </w:p>
        </w:tc>
      </w:tr>
      <w:tr w:rsidR="00EF3951" w:rsidRPr="001A2EE0" w14:paraId="77793A7F" w14:textId="77777777" w:rsidTr="00B31686">
        <w:trPr>
          <w:trHeight w:val="227"/>
        </w:trPr>
        <w:tc>
          <w:tcPr>
            <w:tcW w:w="544" w:type="pct"/>
          </w:tcPr>
          <w:p w14:paraId="6DE9BA82" w14:textId="77777777" w:rsidR="00EF3951" w:rsidRPr="007B24EF" w:rsidRDefault="00EF3951" w:rsidP="001631FA">
            <w:pPr>
              <w:pStyle w:val="a6"/>
              <w:numPr>
                <w:ilvl w:val="0"/>
                <w:numId w:val="10"/>
              </w:numPr>
            </w:pPr>
          </w:p>
        </w:tc>
        <w:tc>
          <w:tcPr>
            <w:tcW w:w="1292" w:type="pct"/>
            <w:hideMark/>
          </w:tcPr>
          <w:p w14:paraId="3AA500EB" w14:textId="77777777" w:rsidR="00EF3951" w:rsidRPr="001A2EE0" w:rsidRDefault="00EF3951" w:rsidP="00D6112D">
            <w:pPr>
              <w:pStyle w:val="a6"/>
            </w:pPr>
            <w:r w:rsidRPr="001A2EE0">
              <w:rPr>
                <w:rFonts w:hint="eastAsia"/>
              </w:rPr>
              <w:t>金轮庙</w:t>
            </w:r>
          </w:p>
        </w:tc>
        <w:tc>
          <w:tcPr>
            <w:tcW w:w="3164" w:type="pct"/>
            <w:hideMark/>
          </w:tcPr>
          <w:p w14:paraId="6720FC3A" w14:textId="77777777" w:rsidR="00EF3951" w:rsidRPr="001A2EE0" w:rsidRDefault="00EF3951" w:rsidP="00D6112D">
            <w:pPr>
              <w:pStyle w:val="a6"/>
            </w:pPr>
            <w:r w:rsidRPr="001A2EE0">
              <w:rPr>
                <w:rFonts w:hint="eastAsia"/>
              </w:rPr>
              <w:t>吴川市吴阳镇上郭社区</w:t>
            </w:r>
          </w:p>
        </w:tc>
      </w:tr>
      <w:tr w:rsidR="00EF3951" w:rsidRPr="001A2EE0" w14:paraId="46BDD38C" w14:textId="77777777" w:rsidTr="00B31686">
        <w:trPr>
          <w:trHeight w:val="227"/>
        </w:trPr>
        <w:tc>
          <w:tcPr>
            <w:tcW w:w="544" w:type="pct"/>
          </w:tcPr>
          <w:p w14:paraId="00C61CE4" w14:textId="77777777" w:rsidR="00EF3951" w:rsidRPr="007B24EF" w:rsidRDefault="00EF3951" w:rsidP="001631FA">
            <w:pPr>
              <w:pStyle w:val="a6"/>
              <w:numPr>
                <w:ilvl w:val="0"/>
                <w:numId w:val="10"/>
              </w:numPr>
            </w:pPr>
          </w:p>
        </w:tc>
        <w:tc>
          <w:tcPr>
            <w:tcW w:w="1292" w:type="pct"/>
            <w:hideMark/>
          </w:tcPr>
          <w:p w14:paraId="4B4F08F4" w14:textId="77777777" w:rsidR="00EF3951" w:rsidRPr="001A2EE0" w:rsidRDefault="00EF3951" w:rsidP="00D6112D">
            <w:pPr>
              <w:pStyle w:val="a6"/>
            </w:pPr>
            <w:r w:rsidRPr="001A2EE0">
              <w:rPr>
                <w:rFonts w:hint="eastAsia"/>
              </w:rPr>
              <w:t>天后宫</w:t>
            </w:r>
          </w:p>
        </w:tc>
        <w:tc>
          <w:tcPr>
            <w:tcW w:w="3164" w:type="pct"/>
            <w:hideMark/>
          </w:tcPr>
          <w:p w14:paraId="32176657" w14:textId="77777777" w:rsidR="00EF3951" w:rsidRPr="001A2EE0" w:rsidRDefault="00EF3951" w:rsidP="00D6112D">
            <w:pPr>
              <w:pStyle w:val="a6"/>
            </w:pPr>
            <w:r w:rsidRPr="001A2EE0">
              <w:rPr>
                <w:rFonts w:hint="eastAsia"/>
              </w:rPr>
              <w:t>吴川市吴阳镇上郭社区南城门旁</w:t>
            </w:r>
          </w:p>
        </w:tc>
      </w:tr>
      <w:tr w:rsidR="00EF3951" w:rsidRPr="001A2EE0" w14:paraId="10215E49" w14:textId="77777777" w:rsidTr="00B31686">
        <w:trPr>
          <w:trHeight w:val="227"/>
        </w:trPr>
        <w:tc>
          <w:tcPr>
            <w:tcW w:w="544" w:type="pct"/>
          </w:tcPr>
          <w:p w14:paraId="7B6987AF" w14:textId="77777777" w:rsidR="00EF3951" w:rsidRPr="007B24EF" w:rsidRDefault="00EF3951" w:rsidP="001631FA">
            <w:pPr>
              <w:pStyle w:val="a6"/>
              <w:numPr>
                <w:ilvl w:val="0"/>
                <w:numId w:val="10"/>
              </w:numPr>
            </w:pPr>
          </w:p>
        </w:tc>
        <w:tc>
          <w:tcPr>
            <w:tcW w:w="1292" w:type="pct"/>
            <w:hideMark/>
          </w:tcPr>
          <w:p w14:paraId="1A873F02" w14:textId="77777777" w:rsidR="00EF3951" w:rsidRPr="001A2EE0" w:rsidRDefault="00EF3951" w:rsidP="00D6112D">
            <w:pPr>
              <w:pStyle w:val="a6"/>
            </w:pPr>
            <w:r w:rsidRPr="001A2EE0">
              <w:rPr>
                <w:rFonts w:hint="eastAsia"/>
              </w:rPr>
              <w:t>黄氏大宗</w:t>
            </w:r>
          </w:p>
        </w:tc>
        <w:tc>
          <w:tcPr>
            <w:tcW w:w="3164" w:type="pct"/>
            <w:hideMark/>
          </w:tcPr>
          <w:p w14:paraId="51890212" w14:textId="77777777" w:rsidR="00EF3951" w:rsidRPr="001A2EE0" w:rsidRDefault="00EF3951" w:rsidP="00D6112D">
            <w:pPr>
              <w:pStyle w:val="a6"/>
            </w:pPr>
            <w:r w:rsidRPr="001A2EE0">
              <w:rPr>
                <w:rFonts w:hint="eastAsia"/>
              </w:rPr>
              <w:t>吴川市吴阳镇霞街社区老街</w:t>
            </w:r>
          </w:p>
        </w:tc>
      </w:tr>
      <w:tr w:rsidR="00EF3951" w:rsidRPr="001A2EE0" w14:paraId="05DC299A" w14:textId="77777777" w:rsidTr="00B31686">
        <w:trPr>
          <w:trHeight w:val="227"/>
        </w:trPr>
        <w:tc>
          <w:tcPr>
            <w:tcW w:w="544" w:type="pct"/>
          </w:tcPr>
          <w:p w14:paraId="6B2ABFA7" w14:textId="77777777" w:rsidR="00EF3951" w:rsidRPr="007B24EF" w:rsidRDefault="00EF3951" w:rsidP="001631FA">
            <w:pPr>
              <w:pStyle w:val="a6"/>
              <w:numPr>
                <w:ilvl w:val="0"/>
                <w:numId w:val="10"/>
              </w:numPr>
            </w:pPr>
          </w:p>
        </w:tc>
        <w:tc>
          <w:tcPr>
            <w:tcW w:w="1292" w:type="pct"/>
            <w:hideMark/>
          </w:tcPr>
          <w:p w14:paraId="62075F27" w14:textId="77777777" w:rsidR="00EF3951" w:rsidRPr="001A2EE0" w:rsidRDefault="00EF3951" w:rsidP="00D6112D">
            <w:pPr>
              <w:pStyle w:val="a6"/>
            </w:pPr>
            <w:r w:rsidRPr="001A2EE0">
              <w:rPr>
                <w:rFonts w:hint="eastAsia"/>
              </w:rPr>
              <w:t>东岳庙</w:t>
            </w:r>
          </w:p>
        </w:tc>
        <w:tc>
          <w:tcPr>
            <w:tcW w:w="3164" w:type="pct"/>
            <w:hideMark/>
          </w:tcPr>
          <w:p w14:paraId="4FDA542D" w14:textId="77777777" w:rsidR="00EF3951" w:rsidRPr="001A2EE0" w:rsidRDefault="00EF3951" w:rsidP="00D6112D">
            <w:pPr>
              <w:pStyle w:val="a6"/>
            </w:pPr>
            <w:r w:rsidRPr="001A2EE0">
              <w:rPr>
                <w:rFonts w:hint="eastAsia"/>
              </w:rPr>
              <w:t>吴川市吴阳镇霞街社区</w:t>
            </w:r>
          </w:p>
        </w:tc>
      </w:tr>
      <w:tr w:rsidR="00EF3951" w:rsidRPr="001A2EE0" w14:paraId="38D538F0" w14:textId="77777777" w:rsidTr="00B31686">
        <w:trPr>
          <w:trHeight w:val="227"/>
        </w:trPr>
        <w:tc>
          <w:tcPr>
            <w:tcW w:w="544" w:type="pct"/>
          </w:tcPr>
          <w:p w14:paraId="6A34B7F5" w14:textId="77777777" w:rsidR="00EF3951" w:rsidRPr="007B24EF" w:rsidRDefault="00EF3951" w:rsidP="001631FA">
            <w:pPr>
              <w:pStyle w:val="a6"/>
              <w:numPr>
                <w:ilvl w:val="0"/>
                <w:numId w:val="10"/>
              </w:numPr>
            </w:pPr>
          </w:p>
        </w:tc>
        <w:tc>
          <w:tcPr>
            <w:tcW w:w="1292" w:type="pct"/>
            <w:hideMark/>
          </w:tcPr>
          <w:p w14:paraId="038228FE" w14:textId="77777777" w:rsidR="00EF3951" w:rsidRPr="001A2EE0" w:rsidRDefault="00EF3951" w:rsidP="00D6112D">
            <w:pPr>
              <w:pStyle w:val="a6"/>
            </w:pPr>
            <w:r w:rsidRPr="001A2EE0">
              <w:rPr>
                <w:rFonts w:hint="eastAsia"/>
              </w:rPr>
              <w:t>玄壇庙</w:t>
            </w:r>
          </w:p>
        </w:tc>
        <w:tc>
          <w:tcPr>
            <w:tcW w:w="3164" w:type="pct"/>
            <w:hideMark/>
          </w:tcPr>
          <w:p w14:paraId="336B5CD5" w14:textId="77777777" w:rsidR="00EF3951" w:rsidRPr="001A2EE0" w:rsidRDefault="00EF3951" w:rsidP="00D6112D">
            <w:pPr>
              <w:pStyle w:val="a6"/>
            </w:pPr>
            <w:r w:rsidRPr="001A2EE0">
              <w:rPr>
                <w:rFonts w:hint="eastAsia"/>
              </w:rPr>
              <w:t>吴川市吴阳镇霞街社区中街</w:t>
            </w:r>
          </w:p>
        </w:tc>
      </w:tr>
      <w:tr w:rsidR="00EF3951" w:rsidRPr="001A2EE0" w14:paraId="7AE5AC6B" w14:textId="77777777" w:rsidTr="00B31686">
        <w:trPr>
          <w:trHeight w:val="227"/>
        </w:trPr>
        <w:tc>
          <w:tcPr>
            <w:tcW w:w="544" w:type="pct"/>
          </w:tcPr>
          <w:p w14:paraId="66F615B1" w14:textId="77777777" w:rsidR="00EF3951" w:rsidRPr="007B24EF" w:rsidRDefault="00EF3951" w:rsidP="001631FA">
            <w:pPr>
              <w:pStyle w:val="a6"/>
              <w:numPr>
                <w:ilvl w:val="0"/>
                <w:numId w:val="10"/>
              </w:numPr>
            </w:pPr>
          </w:p>
        </w:tc>
        <w:tc>
          <w:tcPr>
            <w:tcW w:w="1292" w:type="pct"/>
            <w:hideMark/>
          </w:tcPr>
          <w:p w14:paraId="09AB2496" w14:textId="77777777" w:rsidR="00EF3951" w:rsidRPr="001A2EE0" w:rsidRDefault="00EF3951" w:rsidP="00D6112D">
            <w:pPr>
              <w:pStyle w:val="a6"/>
            </w:pPr>
            <w:r w:rsidRPr="001A2EE0">
              <w:rPr>
                <w:rFonts w:hint="eastAsia"/>
              </w:rPr>
              <w:t>天后宫</w:t>
            </w:r>
          </w:p>
        </w:tc>
        <w:tc>
          <w:tcPr>
            <w:tcW w:w="3164" w:type="pct"/>
            <w:hideMark/>
          </w:tcPr>
          <w:p w14:paraId="05A73695" w14:textId="77777777" w:rsidR="00EF3951" w:rsidRPr="001A2EE0" w:rsidRDefault="00EF3951" w:rsidP="00D6112D">
            <w:pPr>
              <w:pStyle w:val="a6"/>
            </w:pPr>
            <w:r w:rsidRPr="001A2EE0">
              <w:rPr>
                <w:rFonts w:hint="eastAsia"/>
              </w:rPr>
              <w:t>吴川市吴阳镇白沙社区</w:t>
            </w:r>
          </w:p>
        </w:tc>
      </w:tr>
      <w:tr w:rsidR="00EF3951" w:rsidRPr="001A2EE0" w14:paraId="2DC4D7B6" w14:textId="77777777" w:rsidTr="00B31686">
        <w:trPr>
          <w:trHeight w:val="227"/>
        </w:trPr>
        <w:tc>
          <w:tcPr>
            <w:tcW w:w="544" w:type="pct"/>
          </w:tcPr>
          <w:p w14:paraId="58149136" w14:textId="77777777" w:rsidR="00EF3951" w:rsidRPr="007B24EF" w:rsidRDefault="00EF3951" w:rsidP="001631FA">
            <w:pPr>
              <w:pStyle w:val="a6"/>
              <w:numPr>
                <w:ilvl w:val="0"/>
                <w:numId w:val="10"/>
              </w:numPr>
            </w:pPr>
          </w:p>
        </w:tc>
        <w:tc>
          <w:tcPr>
            <w:tcW w:w="1292" w:type="pct"/>
            <w:hideMark/>
          </w:tcPr>
          <w:p w14:paraId="2813A6B3" w14:textId="77777777" w:rsidR="00EF3951" w:rsidRPr="001A2EE0" w:rsidRDefault="00EF3951" w:rsidP="00D6112D">
            <w:pPr>
              <w:pStyle w:val="a6"/>
            </w:pPr>
            <w:r w:rsidRPr="001A2EE0">
              <w:rPr>
                <w:rFonts w:hint="eastAsia"/>
              </w:rPr>
              <w:t>烈天府</w:t>
            </w:r>
          </w:p>
        </w:tc>
        <w:tc>
          <w:tcPr>
            <w:tcW w:w="3164" w:type="pct"/>
            <w:hideMark/>
          </w:tcPr>
          <w:p w14:paraId="14EEF1F4" w14:textId="77777777" w:rsidR="00EF3951" w:rsidRPr="001A2EE0" w:rsidRDefault="00EF3951" w:rsidP="00D6112D">
            <w:pPr>
              <w:pStyle w:val="a6"/>
            </w:pPr>
            <w:r w:rsidRPr="001A2EE0">
              <w:rPr>
                <w:rFonts w:hint="eastAsia"/>
              </w:rPr>
              <w:t>吴川市吴阳镇白沙社区</w:t>
            </w:r>
          </w:p>
        </w:tc>
      </w:tr>
      <w:tr w:rsidR="00EF3951" w:rsidRPr="001A2EE0" w14:paraId="78330287" w14:textId="77777777" w:rsidTr="00B31686">
        <w:trPr>
          <w:trHeight w:val="227"/>
        </w:trPr>
        <w:tc>
          <w:tcPr>
            <w:tcW w:w="544" w:type="pct"/>
          </w:tcPr>
          <w:p w14:paraId="73943230" w14:textId="77777777" w:rsidR="00EF3951" w:rsidRPr="007B24EF" w:rsidRDefault="00EF3951" w:rsidP="001631FA">
            <w:pPr>
              <w:pStyle w:val="a6"/>
              <w:numPr>
                <w:ilvl w:val="0"/>
                <w:numId w:val="10"/>
              </w:numPr>
            </w:pPr>
          </w:p>
        </w:tc>
        <w:tc>
          <w:tcPr>
            <w:tcW w:w="1292" w:type="pct"/>
            <w:hideMark/>
          </w:tcPr>
          <w:p w14:paraId="175649CF" w14:textId="77777777" w:rsidR="00EF3951" w:rsidRPr="001A2EE0" w:rsidRDefault="00EF3951" w:rsidP="00D6112D">
            <w:pPr>
              <w:pStyle w:val="a6"/>
            </w:pPr>
            <w:r w:rsidRPr="001A2EE0">
              <w:rPr>
                <w:rFonts w:hint="eastAsia"/>
              </w:rPr>
              <w:t>古兴龙寺</w:t>
            </w:r>
          </w:p>
        </w:tc>
        <w:tc>
          <w:tcPr>
            <w:tcW w:w="3164" w:type="pct"/>
            <w:hideMark/>
          </w:tcPr>
          <w:p w14:paraId="645A531A" w14:textId="77777777" w:rsidR="00EF3951" w:rsidRPr="001A2EE0" w:rsidRDefault="00EF3951" w:rsidP="00D6112D">
            <w:pPr>
              <w:pStyle w:val="a6"/>
            </w:pPr>
            <w:r w:rsidRPr="001A2EE0">
              <w:rPr>
                <w:rFonts w:hint="eastAsia"/>
              </w:rPr>
              <w:t>吴川市吴阳镇白沙社区</w:t>
            </w:r>
          </w:p>
        </w:tc>
      </w:tr>
      <w:tr w:rsidR="00EF3951" w:rsidRPr="001A2EE0" w14:paraId="334D4373" w14:textId="77777777" w:rsidTr="00B31686">
        <w:trPr>
          <w:trHeight w:val="227"/>
        </w:trPr>
        <w:tc>
          <w:tcPr>
            <w:tcW w:w="544" w:type="pct"/>
          </w:tcPr>
          <w:p w14:paraId="57F4FF6F" w14:textId="77777777" w:rsidR="00EF3951" w:rsidRPr="007B24EF" w:rsidRDefault="00EF3951" w:rsidP="001631FA">
            <w:pPr>
              <w:pStyle w:val="a6"/>
              <w:numPr>
                <w:ilvl w:val="0"/>
                <w:numId w:val="10"/>
              </w:numPr>
            </w:pPr>
          </w:p>
        </w:tc>
        <w:tc>
          <w:tcPr>
            <w:tcW w:w="1292" w:type="pct"/>
            <w:hideMark/>
          </w:tcPr>
          <w:p w14:paraId="6CF8320B" w14:textId="77777777" w:rsidR="00EF3951" w:rsidRPr="001A2EE0" w:rsidRDefault="00EF3951" w:rsidP="00D6112D">
            <w:pPr>
              <w:pStyle w:val="a6"/>
            </w:pPr>
            <w:r w:rsidRPr="001A2EE0">
              <w:rPr>
                <w:rFonts w:hint="eastAsia"/>
              </w:rPr>
              <w:t>都会堂</w:t>
            </w:r>
          </w:p>
        </w:tc>
        <w:tc>
          <w:tcPr>
            <w:tcW w:w="3164" w:type="pct"/>
            <w:hideMark/>
          </w:tcPr>
          <w:p w14:paraId="08A4BF58" w14:textId="77777777" w:rsidR="00EF3951" w:rsidRPr="001A2EE0" w:rsidRDefault="00EF3951" w:rsidP="00D6112D">
            <w:pPr>
              <w:pStyle w:val="a6"/>
            </w:pPr>
            <w:r w:rsidRPr="001A2EE0">
              <w:rPr>
                <w:rFonts w:hint="eastAsia"/>
              </w:rPr>
              <w:t>吴川市吴阳镇白沙社区</w:t>
            </w:r>
          </w:p>
        </w:tc>
      </w:tr>
    </w:tbl>
    <w:p w14:paraId="36215A43" w14:textId="77777777" w:rsidR="00EF3951" w:rsidRDefault="00EF3951" w:rsidP="00B31686">
      <w:pPr>
        <w:spacing w:line="20" w:lineRule="atLeast"/>
      </w:pPr>
      <w:r>
        <w:br w:type="page"/>
      </w:r>
    </w:p>
    <w:p w14:paraId="2B9DDB2B" w14:textId="0BDC9605" w:rsidR="006F0980" w:rsidRDefault="00EF3951" w:rsidP="009B3FDE">
      <w:pPr>
        <w:pStyle w:val="aff6"/>
      </w:pPr>
      <w:bookmarkStart w:id="67" w:name="_Toc198625655"/>
      <w:r w:rsidRPr="000E51D2">
        <w:rPr>
          <w:rFonts w:hint="eastAsia"/>
        </w:rPr>
        <w:lastRenderedPageBreak/>
        <w:t>附表</w:t>
      </w:r>
      <w:r w:rsidR="00602EB8">
        <w:rPr>
          <w:rFonts w:hint="eastAsia"/>
        </w:rPr>
        <w:t>九</w:t>
      </w:r>
      <w:r w:rsidR="00074ED9" w:rsidRPr="000E51D2">
        <w:rPr>
          <w:rFonts w:hint="eastAsia"/>
        </w:rPr>
        <w:t>：</w:t>
      </w:r>
      <w:r w:rsidR="006F0980">
        <w:rPr>
          <w:rFonts w:hint="eastAsia"/>
        </w:rPr>
        <w:t>古树名木一览表</w:t>
      </w:r>
    </w:p>
    <w:tbl>
      <w:tblPr>
        <w:tblW w:w="4999" w:type="pct"/>
        <w:tblLook w:val="04A0" w:firstRow="1" w:lastRow="0" w:firstColumn="1" w:lastColumn="0" w:noHBand="0" w:noVBand="1"/>
      </w:tblPr>
      <w:tblGrid>
        <w:gridCol w:w="1183"/>
        <w:gridCol w:w="1908"/>
        <w:gridCol w:w="2100"/>
        <w:gridCol w:w="1712"/>
        <w:gridCol w:w="7042"/>
      </w:tblGrid>
      <w:tr w:rsidR="006F0980" w:rsidRPr="00684788" w14:paraId="58C37AA2" w14:textId="77777777" w:rsidTr="00933B29">
        <w:trPr>
          <w:trHeight w:val="480"/>
          <w:tblHeader/>
        </w:trPr>
        <w:tc>
          <w:tcPr>
            <w:tcW w:w="4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BB3CD2" w14:textId="77777777" w:rsidR="006F0980" w:rsidRPr="00684788" w:rsidRDefault="006F0980" w:rsidP="00933B29">
            <w:pPr>
              <w:pStyle w:val="a6"/>
            </w:pPr>
            <w:bookmarkStart w:id="68" w:name="_Hlk205537792"/>
            <w:r w:rsidRPr="00684788">
              <w:rPr>
                <w:rFonts w:hint="eastAsia"/>
              </w:rPr>
              <w:t>序号</w:t>
            </w:r>
          </w:p>
        </w:tc>
        <w:tc>
          <w:tcPr>
            <w:tcW w:w="684" w:type="pct"/>
            <w:tcBorders>
              <w:top w:val="single" w:sz="4" w:space="0" w:color="auto"/>
              <w:left w:val="nil"/>
              <w:bottom w:val="single" w:sz="4" w:space="0" w:color="auto"/>
              <w:right w:val="single" w:sz="4" w:space="0" w:color="auto"/>
            </w:tcBorders>
            <w:shd w:val="clear" w:color="auto" w:fill="auto"/>
            <w:vAlign w:val="center"/>
            <w:hideMark/>
          </w:tcPr>
          <w:p w14:paraId="79190254" w14:textId="77777777" w:rsidR="006F0980" w:rsidRPr="00684788" w:rsidRDefault="006F0980" w:rsidP="00933B29">
            <w:pPr>
              <w:pStyle w:val="a6"/>
            </w:pPr>
            <w:r w:rsidRPr="00684788">
              <w:rPr>
                <w:rFonts w:hint="eastAsia"/>
              </w:rPr>
              <w:t>中文名</w:t>
            </w:r>
          </w:p>
        </w:tc>
        <w:tc>
          <w:tcPr>
            <w:tcW w:w="753" w:type="pct"/>
            <w:tcBorders>
              <w:top w:val="single" w:sz="4" w:space="0" w:color="auto"/>
              <w:left w:val="nil"/>
              <w:bottom w:val="single" w:sz="4" w:space="0" w:color="auto"/>
              <w:right w:val="single" w:sz="4" w:space="0" w:color="auto"/>
            </w:tcBorders>
            <w:shd w:val="clear" w:color="auto" w:fill="auto"/>
            <w:vAlign w:val="center"/>
            <w:hideMark/>
          </w:tcPr>
          <w:p w14:paraId="4F7B39A4" w14:textId="77777777" w:rsidR="006F0980" w:rsidRPr="00684788" w:rsidRDefault="006F0980" w:rsidP="00933B29">
            <w:pPr>
              <w:pStyle w:val="a6"/>
            </w:pPr>
            <w:r w:rsidRPr="00684788">
              <w:rPr>
                <w:rFonts w:hint="eastAsia"/>
              </w:rPr>
              <w:t>预估树龄（年）</w:t>
            </w:r>
          </w:p>
        </w:tc>
        <w:tc>
          <w:tcPr>
            <w:tcW w:w="614" w:type="pct"/>
            <w:tcBorders>
              <w:top w:val="single" w:sz="4" w:space="0" w:color="auto"/>
              <w:left w:val="nil"/>
              <w:bottom w:val="single" w:sz="4" w:space="0" w:color="auto"/>
              <w:right w:val="single" w:sz="4" w:space="0" w:color="auto"/>
            </w:tcBorders>
            <w:shd w:val="clear" w:color="auto" w:fill="auto"/>
            <w:vAlign w:val="center"/>
            <w:hideMark/>
          </w:tcPr>
          <w:p w14:paraId="455F1C6C" w14:textId="77777777" w:rsidR="006F0980" w:rsidRPr="00684788" w:rsidRDefault="006F0980" w:rsidP="00933B29">
            <w:pPr>
              <w:pStyle w:val="a6"/>
            </w:pPr>
            <w:r w:rsidRPr="00684788">
              <w:rPr>
                <w:rFonts w:hint="eastAsia"/>
              </w:rPr>
              <w:t>保护级别</w:t>
            </w:r>
          </w:p>
        </w:tc>
        <w:tc>
          <w:tcPr>
            <w:tcW w:w="2525" w:type="pct"/>
            <w:tcBorders>
              <w:top w:val="single" w:sz="4" w:space="0" w:color="auto"/>
              <w:left w:val="nil"/>
              <w:bottom w:val="single" w:sz="4" w:space="0" w:color="auto"/>
              <w:right w:val="single" w:sz="4" w:space="0" w:color="auto"/>
            </w:tcBorders>
            <w:shd w:val="clear" w:color="auto" w:fill="auto"/>
            <w:vAlign w:val="center"/>
            <w:hideMark/>
          </w:tcPr>
          <w:p w14:paraId="6CD23EE3" w14:textId="77777777" w:rsidR="006F0980" w:rsidRPr="00684788" w:rsidRDefault="006F0980" w:rsidP="00933B29">
            <w:pPr>
              <w:pStyle w:val="a6"/>
            </w:pPr>
            <w:r w:rsidRPr="00684788">
              <w:rPr>
                <w:rFonts w:hint="eastAsia"/>
              </w:rPr>
              <w:t>详细位置</w:t>
            </w:r>
          </w:p>
        </w:tc>
      </w:tr>
      <w:tr w:rsidR="00DA7A6B" w:rsidRPr="00684788" w14:paraId="57F2FCCF" w14:textId="77777777" w:rsidTr="00DA7A6B">
        <w:trPr>
          <w:trHeight w:val="480"/>
        </w:trPr>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1F62DF9E" w14:textId="06917EDF" w:rsidR="00DA7A6B" w:rsidRPr="00684788" w:rsidRDefault="00DA7A6B" w:rsidP="00DA7A6B">
            <w:pPr>
              <w:pStyle w:val="a6"/>
            </w:pPr>
            <w:r w:rsidRPr="00684788">
              <w:rPr>
                <w:rFonts w:hint="eastAsia"/>
              </w:rPr>
              <w:t>1</w:t>
            </w:r>
          </w:p>
        </w:tc>
        <w:tc>
          <w:tcPr>
            <w:tcW w:w="684" w:type="pct"/>
            <w:tcBorders>
              <w:top w:val="single" w:sz="4" w:space="0" w:color="auto"/>
              <w:left w:val="nil"/>
              <w:bottom w:val="single" w:sz="4" w:space="0" w:color="auto"/>
              <w:right w:val="single" w:sz="4" w:space="0" w:color="auto"/>
            </w:tcBorders>
            <w:shd w:val="clear" w:color="auto" w:fill="auto"/>
            <w:vAlign w:val="center"/>
          </w:tcPr>
          <w:p w14:paraId="2F29672C" w14:textId="30EA35B8" w:rsidR="00DA7A6B" w:rsidRPr="00684788" w:rsidRDefault="00DA7A6B" w:rsidP="00DA7A6B">
            <w:pPr>
              <w:pStyle w:val="a6"/>
            </w:pPr>
            <w:r w:rsidRPr="00684788">
              <w:rPr>
                <w:rFonts w:hint="eastAsia"/>
                <w:color w:val="22191B"/>
              </w:rPr>
              <w:t>榕树</w:t>
            </w:r>
          </w:p>
        </w:tc>
        <w:tc>
          <w:tcPr>
            <w:tcW w:w="753" w:type="pct"/>
            <w:tcBorders>
              <w:top w:val="single" w:sz="4" w:space="0" w:color="auto"/>
              <w:left w:val="nil"/>
              <w:bottom w:val="single" w:sz="4" w:space="0" w:color="auto"/>
              <w:right w:val="single" w:sz="4" w:space="0" w:color="auto"/>
            </w:tcBorders>
            <w:shd w:val="clear" w:color="auto" w:fill="auto"/>
            <w:vAlign w:val="center"/>
          </w:tcPr>
          <w:p w14:paraId="6267D45B" w14:textId="241B987B" w:rsidR="00DA7A6B" w:rsidRPr="00684788" w:rsidRDefault="00DA7A6B" w:rsidP="00DA7A6B">
            <w:pPr>
              <w:pStyle w:val="a6"/>
            </w:pPr>
            <w:r w:rsidRPr="00684788">
              <w:rPr>
                <w:rFonts w:hint="eastAsia"/>
              </w:rPr>
              <w:t>400</w:t>
            </w:r>
          </w:p>
        </w:tc>
        <w:tc>
          <w:tcPr>
            <w:tcW w:w="614" w:type="pct"/>
            <w:tcBorders>
              <w:top w:val="single" w:sz="4" w:space="0" w:color="auto"/>
              <w:left w:val="nil"/>
              <w:bottom w:val="single" w:sz="4" w:space="0" w:color="auto"/>
              <w:right w:val="single" w:sz="4" w:space="0" w:color="auto"/>
            </w:tcBorders>
            <w:shd w:val="clear" w:color="auto" w:fill="auto"/>
            <w:vAlign w:val="center"/>
          </w:tcPr>
          <w:p w14:paraId="444A8AF0" w14:textId="51B568D8" w:rsidR="00DA7A6B" w:rsidRPr="00684788" w:rsidRDefault="00DA7A6B" w:rsidP="00DA7A6B">
            <w:pPr>
              <w:pStyle w:val="a6"/>
            </w:pPr>
            <w:r w:rsidRPr="00684788">
              <w:rPr>
                <w:rFonts w:hint="eastAsia"/>
                <w:color w:val="22191B"/>
              </w:rPr>
              <w:t>二级</w:t>
            </w:r>
          </w:p>
        </w:tc>
        <w:tc>
          <w:tcPr>
            <w:tcW w:w="2525" w:type="pct"/>
            <w:tcBorders>
              <w:top w:val="single" w:sz="4" w:space="0" w:color="auto"/>
              <w:left w:val="nil"/>
              <w:bottom w:val="single" w:sz="4" w:space="0" w:color="auto"/>
              <w:right w:val="single" w:sz="4" w:space="0" w:color="auto"/>
            </w:tcBorders>
            <w:shd w:val="clear" w:color="auto" w:fill="auto"/>
            <w:vAlign w:val="center"/>
          </w:tcPr>
          <w:p w14:paraId="7AC0F7E5" w14:textId="37840F38" w:rsidR="00DA7A6B" w:rsidRPr="00684788" w:rsidRDefault="00DA7A6B" w:rsidP="00DA7A6B">
            <w:pPr>
              <w:pStyle w:val="a6"/>
            </w:pPr>
            <w:r w:rsidRPr="00684788">
              <w:rPr>
                <w:rFonts w:hint="eastAsia"/>
              </w:rPr>
              <w:t>上郭社区石堑村石堑庙前</w:t>
            </w:r>
          </w:p>
        </w:tc>
      </w:tr>
      <w:tr w:rsidR="00DA7A6B" w:rsidRPr="00684788" w14:paraId="6EED9D18"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5E446F8B" w14:textId="16BCD3EE" w:rsidR="00DA7A6B" w:rsidRPr="00684788" w:rsidRDefault="00DA7A6B" w:rsidP="00DA7A6B">
            <w:pPr>
              <w:pStyle w:val="a6"/>
            </w:pPr>
            <w:r w:rsidRPr="00684788">
              <w:rPr>
                <w:rFonts w:hint="eastAsia"/>
              </w:rPr>
              <w:t>2</w:t>
            </w:r>
          </w:p>
        </w:tc>
        <w:tc>
          <w:tcPr>
            <w:tcW w:w="684" w:type="pct"/>
            <w:tcBorders>
              <w:top w:val="nil"/>
              <w:left w:val="nil"/>
              <w:bottom w:val="single" w:sz="4" w:space="0" w:color="auto"/>
              <w:right w:val="single" w:sz="4" w:space="0" w:color="auto"/>
            </w:tcBorders>
            <w:shd w:val="clear" w:color="auto" w:fill="auto"/>
            <w:vAlign w:val="center"/>
            <w:hideMark/>
          </w:tcPr>
          <w:p w14:paraId="02780769" w14:textId="77777777" w:rsidR="00DA7A6B" w:rsidRPr="00684788" w:rsidRDefault="00DA7A6B" w:rsidP="00DA7A6B">
            <w:pPr>
              <w:pStyle w:val="a6"/>
              <w:rPr>
                <w:color w:val="22191B"/>
              </w:rPr>
            </w:pPr>
            <w:r w:rsidRPr="00684788">
              <w:rPr>
                <w:rFonts w:hint="eastAsia"/>
                <w:color w:val="22191B"/>
              </w:rPr>
              <w:t>榕树</w:t>
            </w:r>
          </w:p>
        </w:tc>
        <w:tc>
          <w:tcPr>
            <w:tcW w:w="753" w:type="pct"/>
            <w:tcBorders>
              <w:top w:val="nil"/>
              <w:left w:val="nil"/>
              <w:bottom w:val="single" w:sz="4" w:space="0" w:color="auto"/>
              <w:right w:val="single" w:sz="4" w:space="0" w:color="auto"/>
            </w:tcBorders>
            <w:shd w:val="clear" w:color="auto" w:fill="auto"/>
            <w:noWrap/>
            <w:vAlign w:val="center"/>
            <w:hideMark/>
          </w:tcPr>
          <w:p w14:paraId="51C0E770" w14:textId="77777777" w:rsidR="00DA7A6B" w:rsidRPr="00684788" w:rsidRDefault="00DA7A6B" w:rsidP="00DA7A6B">
            <w:pPr>
              <w:pStyle w:val="a6"/>
            </w:pPr>
            <w:r w:rsidRPr="00684788">
              <w:rPr>
                <w:rFonts w:hint="eastAsia"/>
              </w:rPr>
              <w:t>110</w:t>
            </w:r>
          </w:p>
        </w:tc>
        <w:tc>
          <w:tcPr>
            <w:tcW w:w="614" w:type="pct"/>
            <w:tcBorders>
              <w:top w:val="nil"/>
              <w:left w:val="nil"/>
              <w:bottom w:val="single" w:sz="4" w:space="0" w:color="auto"/>
              <w:right w:val="single" w:sz="4" w:space="0" w:color="auto"/>
            </w:tcBorders>
            <w:shd w:val="clear" w:color="auto" w:fill="auto"/>
            <w:vAlign w:val="center"/>
            <w:hideMark/>
          </w:tcPr>
          <w:p w14:paraId="707B988A"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5097E9B5" w14:textId="77777777" w:rsidR="00DA7A6B" w:rsidRPr="00684788" w:rsidRDefault="00DA7A6B" w:rsidP="00DA7A6B">
            <w:pPr>
              <w:pStyle w:val="a6"/>
            </w:pPr>
            <w:r w:rsidRPr="00684788">
              <w:rPr>
                <w:rFonts w:hint="eastAsia"/>
              </w:rPr>
              <w:t>上郭社区上郭村读书楼前</w:t>
            </w:r>
          </w:p>
        </w:tc>
      </w:tr>
      <w:tr w:rsidR="00DA7A6B" w:rsidRPr="00684788" w14:paraId="067DB0BF"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2CB0817B" w14:textId="651B1DA9" w:rsidR="00DA7A6B" w:rsidRPr="00684788" w:rsidRDefault="00DA7A6B" w:rsidP="00DA7A6B">
            <w:pPr>
              <w:pStyle w:val="a6"/>
            </w:pPr>
            <w:r w:rsidRPr="00684788">
              <w:rPr>
                <w:rFonts w:hint="eastAsia"/>
              </w:rPr>
              <w:t>3</w:t>
            </w:r>
          </w:p>
        </w:tc>
        <w:tc>
          <w:tcPr>
            <w:tcW w:w="684" w:type="pct"/>
            <w:tcBorders>
              <w:top w:val="nil"/>
              <w:left w:val="nil"/>
              <w:bottom w:val="single" w:sz="4" w:space="0" w:color="auto"/>
              <w:right w:val="single" w:sz="4" w:space="0" w:color="auto"/>
            </w:tcBorders>
            <w:shd w:val="clear" w:color="auto" w:fill="auto"/>
            <w:vAlign w:val="center"/>
            <w:hideMark/>
          </w:tcPr>
          <w:p w14:paraId="0A64048F"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3A0F9041" w14:textId="77777777" w:rsidR="00DA7A6B" w:rsidRPr="00684788" w:rsidRDefault="00DA7A6B" w:rsidP="00DA7A6B">
            <w:pPr>
              <w:pStyle w:val="a6"/>
            </w:pPr>
            <w:r w:rsidRPr="00684788">
              <w:rPr>
                <w:rFonts w:hint="eastAsia"/>
              </w:rPr>
              <w:t>110</w:t>
            </w:r>
          </w:p>
        </w:tc>
        <w:tc>
          <w:tcPr>
            <w:tcW w:w="614" w:type="pct"/>
            <w:tcBorders>
              <w:top w:val="nil"/>
              <w:left w:val="nil"/>
              <w:bottom w:val="single" w:sz="4" w:space="0" w:color="auto"/>
              <w:right w:val="single" w:sz="4" w:space="0" w:color="auto"/>
            </w:tcBorders>
            <w:shd w:val="clear" w:color="auto" w:fill="auto"/>
            <w:vAlign w:val="center"/>
            <w:hideMark/>
          </w:tcPr>
          <w:p w14:paraId="021DF132"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51BACE00" w14:textId="77777777" w:rsidR="00DA7A6B" w:rsidRPr="00684788" w:rsidRDefault="00DA7A6B" w:rsidP="00DA7A6B">
            <w:pPr>
              <w:pStyle w:val="a6"/>
            </w:pPr>
            <w:r w:rsidRPr="00684788">
              <w:rPr>
                <w:rFonts w:hint="eastAsia"/>
              </w:rPr>
              <w:t>上郭社区石堑村中间村土地公</w:t>
            </w:r>
          </w:p>
        </w:tc>
      </w:tr>
      <w:tr w:rsidR="00DA7A6B" w:rsidRPr="00684788" w14:paraId="33462260"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1EF2323B" w14:textId="5C4DD22E" w:rsidR="00DA7A6B" w:rsidRPr="00684788" w:rsidRDefault="00DA7A6B" w:rsidP="00DA7A6B">
            <w:pPr>
              <w:pStyle w:val="a6"/>
            </w:pPr>
            <w:r w:rsidRPr="00684788">
              <w:rPr>
                <w:rFonts w:hint="eastAsia"/>
              </w:rPr>
              <w:t>4</w:t>
            </w:r>
          </w:p>
        </w:tc>
        <w:tc>
          <w:tcPr>
            <w:tcW w:w="684" w:type="pct"/>
            <w:tcBorders>
              <w:top w:val="nil"/>
              <w:left w:val="nil"/>
              <w:bottom w:val="single" w:sz="4" w:space="0" w:color="auto"/>
              <w:right w:val="single" w:sz="4" w:space="0" w:color="auto"/>
            </w:tcBorders>
            <w:shd w:val="clear" w:color="auto" w:fill="auto"/>
            <w:vAlign w:val="center"/>
            <w:hideMark/>
          </w:tcPr>
          <w:p w14:paraId="4C7DC6AB" w14:textId="77777777" w:rsidR="00DA7A6B" w:rsidRPr="00684788" w:rsidRDefault="00DA7A6B" w:rsidP="00DA7A6B">
            <w:pPr>
              <w:pStyle w:val="a6"/>
              <w:rPr>
                <w:color w:val="22191B"/>
              </w:rPr>
            </w:pPr>
            <w:r w:rsidRPr="00684788">
              <w:rPr>
                <w:rFonts w:hint="eastAsia"/>
                <w:color w:val="22191B"/>
              </w:rPr>
              <w:t>朴树</w:t>
            </w:r>
          </w:p>
        </w:tc>
        <w:tc>
          <w:tcPr>
            <w:tcW w:w="753" w:type="pct"/>
            <w:tcBorders>
              <w:top w:val="nil"/>
              <w:left w:val="nil"/>
              <w:bottom w:val="single" w:sz="4" w:space="0" w:color="auto"/>
              <w:right w:val="single" w:sz="4" w:space="0" w:color="auto"/>
            </w:tcBorders>
            <w:shd w:val="clear" w:color="auto" w:fill="auto"/>
            <w:noWrap/>
            <w:vAlign w:val="center"/>
            <w:hideMark/>
          </w:tcPr>
          <w:p w14:paraId="103B61AB" w14:textId="77777777" w:rsidR="00DA7A6B" w:rsidRPr="00684788" w:rsidRDefault="00DA7A6B" w:rsidP="00DA7A6B">
            <w:pPr>
              <w:pStyle w:val="a6"/>
            </w:pPr>
            <w:r w:rsidRPr="00684788">
              <w:rPr>
                <w:rFonts w:hint="eastAsia"/>
              </w:rPr>
              <w:t>170</w:t>
            </w:r>
          </w:p>
        </w:tc>
        <w:tc>
          <w:tcPr>
            <w:tcW w:w="614" w:type="pct"/>
            <w:tcBorders>
              <w:top w:val="nil"/>
              <w:left w:val="nil"/>
              <w:bottom w:val="single" w:sz="4" w:space="0" w:color="auto"/>
              <w:right w:val="single" w:sz="4" w:space="0" w:color="auto"/>
            </w:tcBorders>
            <w:shd w:val="clear" w:color="auto" w:fill="auto"/>
            <w:vAlign w:val="center"/>
            <w:hideMark/>
          </w:tcPr>
          <w:p w14:paraId="511EA4E7"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1FA90C35" w14:textId="77777777" w:rsidR="00DA7A6B" w:rsidRPr="00684788" w:rsidRDefault="00DA7A6B" w:rsidP="00DA7A6B">
            <w:pPr>
              <w:pStyle w:val="a6"/>
            </w:pPr>
            <w:r w:rsidRPr="00684788">
              <w:rPr>
                <w:rFonts w:hint="eastAsia"/>
              </w:rPr>
              <w:t>上郭社区石堑村土地公</w:t>
            </w:r>
          </w:p>
        </w:tc>
      </w:tr>
      <w:tr w:rsidR="00DA7A6B" w:rsidRPr="00684788" w14:paraId="52CD0FDC"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24A17D8A" w14:textId="30851D3B" w:rsidR="00DA7A6B" w:rsidRPr="00684788" w:rsidRDefault="00DA7A6B" w:rsidP="00DA7A6B">
            <w:pPr>
              <w:pStyle w:val="a6"/>
            </w:pPr>
            <w:r w:rsidRPr="00684788">
              <w:rPr>
                <w:rFonts w:hint="eastAsia"/>
              </w:rPr>
              <w:t>5</w:t>
            </w:r>
          </w:p>
        </w:tc>
        <w:tc>
          <w:tcPr>
            <w:tcW w:w="684" w:type="pct"/>
            <w:tcBorders>
              <w:top w:val="nil"/>
              <w:left w:val="nil"/>
              <w:bottom w:val="single" w:sz="4" w:space="0" w:color="auto"/>
              <w:right w:val="single" w:sz="4" w:space="0" w:color="auto"/>
            </w:tcBorders>
            <w:shd w:val="clear" w:color="auto" w:fill="auto"/>
            <w:vAlign w:val="center"/>
            <w:hideMark/>
          </w:tcPr>
          <w:p w14:paraId="6259E79B" w14:textId="77777777" w:rsidR="00DA7A6B" w:rsidRPr="00684788" w:rsidRDefault="00DA7A6B" w:rsidP="00DA7A6B">
            <w:pPr>
              <w:pStyle w:val="a6"/>
              <w:rPr>
                <w:color w:val="22191B"/>
              </w:rPr>
            </w:pPr>
            <w:r w:rsidRPr="00684788">
              <w:rPr>
                <w:rFonts w:hint="eastAsia"/>
                <w:color w:val="22191B"/>
              </w:rPr>
              <w:t>榕树</w:t>
            </w:r>
          </w:p>
        </w:tc>
        <w:tc>
          <w:tcPr>
            <w:tcW w:w="753" w:type="pct"/>
            <w:tcBorders>
              <w:top w:val="nil"/>
              <w:left w:val="nil"/>
              <w:bottom w:val="single" w:sz="4" w:space="0" w:color="auto"/>
              <w:right w:val="single" w:sz="4" w:space="0" w:color="auto"/>
            </w:tcBorders>
            <w:shd w:val="clear" w:color="auto" w:fill="auto"/>
            <w:vAlign w:val="center"/>
            <w:hideMark/>
          </w:tcPr>
          <w:p w14:paraId="2E17024C" w14:textId="77777777" w:rsidR="00DA7A6B" w:rsidRPr="00684788" w:rsidRDefault="00DA7A6B" w:rsidP="00DA7A6B">
            <w:pPr>
              <w:pStyle w:val="a6"/>
            </w:pPr>
            <w:r w:rsidRPr="00684788">
              <w:rPr>
                <w:rFonts w:hint="eastAsia"/>
              </w:rPr>
              <w:t>120</w:t>
            </w:r>
          </w:p>
        </w:tc>
        <w:tc>
          <w:tcPr>
            <w:tcW w:w="614" w:type="pct"/>
            <w:tcBorders>
              <w:top w:val="nil"/>
              <w:left w:val="nil"/>
              <w:bottom w:val="single" w:sz="4" w:space="0" w:color="auto"/>
              <w:right w:val="single" w:sz="4" w:space="0" w:color="auto"/>
            </w:tcBorders>
            <w:shd w:val="clear" w:color="auto" w:fill="auto"/>
            <w:vAlign w:val="center"/>
            <w:hideMark/>
          </w:tcPr>
          <w:p w14:paraId="43BFE10C"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33294F1E" w14:textId="77777777" w:rsidR="00DA7A6B" w:rsidRPr="00684788" w:rsidRDefault="00DA7A6B" w:rsidP="00DA7A6B">
            <w:pPr>
              <w:pStyle w:val="a6"/>
            </w:pPr>
            <w:r w:rsidRPr="00684788">
              <w:rPr>
                <w:rFonts w:hint="eastAsia"/>
              </w:rPr>
              <w:t>白沙社区邱屋村街路公</w:t>
            </w:r>
          </w:p>
        </w:tc>
      </w:tr>
      <w:tr w:rsidR="00DA7A6B" w:rsidRPr="00684788" w14:paraId="02090634"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1FE63C39" w14:textId="7DBF3732" w:rsidR="00DA7A6B" w:rsidRPr="00684788" w:rsidRDefault="00DA7A6B" w:rsidP="00DA7A6B">
            <w:pPr>
              <w:pStyle w:val="a6"/>
            </w:pPr>
            <w:r w:rsidRPr="00684788">
              <w:rPr>
                <w:rFonts w:hint="eastAsia"/>
              </w:rPr>
              <w:t>6</w:t>
            </w:r>
          </w:p>
        </w:tc>
        <w:tc>
          <w:tcPr>
            <w:tcW w:w="684" w:type="pct"/>
            <w:tcBorders>
              <w:top w:val="nil"/>
              <w:left w:val="nil"/>
              <w:bottom w:val="single" w:sz="4" w:space="0" w:color="auto"/>
              <w:right w:val="single" w:sz="4" w:space="0" w:color="auto"/>
            </w:tcBorders>
            <w:shd w:val="clear" w:color="auto" w:fill="auto"/>
            <w:vAlign w:val="center"/>
            <w:hideMark/>
          </w:tcPr>
          <w:p w14:paraId="5EA10D41" w14:textId="77777777" w:rsidR="00DA7A6B" w:rsidRPr="00684788" w:rsidRDefault="00DA7A6B" w:rsidP="00DA7A6B">
            <w:pPr>
              <w:pStyle w:val="a6"/>
              <w:rPr>
                <w:color w:val="22191B"/>
              </w:rPr>
            </w:pPr>
            <w:r w:rsidRPr="00684788">
              <w:rPr>
                <w:rFonts w:hint="eastAsia"/>
                <w:color w:val="22191B"/>
              </w:rPr>
              <w:t>山楝</w:t>
            </w:r>
          </w:p>
        </w:tc>
        <w:tc>
          <w:tcPr>
            <w:tcW w:w="753" w:type="pct"/>
            <w:tcBorders>
              <w:top w:val="nil"/>
              <w:left w:val="nil"/>
              <w:bottom w:val="single" w:sz="4" w:space="0" w:color="auto"/>
              <w:right w:val="single" w:sz="4" w:space="0" w:color="auto"/>
            </w:tcBorders>
            <w:shd w:val="clear" w:color="auto" w:fill="auto"/>
            <w:vAlign w:val="center"/>
            <w:hideMark/>
          </w:tcPr>
          <w:p w14:paraId="63865971" w14:textId="77777777" w:rsidR="00DA7A6B" w:rsidRPr="00684788" w:rsidRDefault="00DA7A6B" w:rsidP="00DA7A6B">
            <w:pPr>
              <w:pStyle w:val="a6"/>
            </w:pPr>
            <w:r w:rsidRPr="00684788">
              <w:rPr>
                <w:rFonts w:hint="eastAsia"/>
              </w:rPr>
              <w:t>100</w:t>
            </w:r>
          </w:p>
        </w:tc>
        <w:tc>
          <w:tcPr>
            <w:tcW w:w="614" w:type="pct"/>
            <w:tcBorders>
              <w:top w:val="nil"/>
              <w:left w:val="nil"/>
              <w:bottom w:val="single" w:sz="4" w:space="0" w:color="auto"/>
              <w:right w:val="single" w:sz="4" w:space="0" w:color="auto"/>
            </w:tcBorders>
            <w:shd w:val="clear" w:color="auto" w:fill="auto"/>
            <w:vAlign w:val="center"/>
            <w:hideMark/>
          </w:tcPr>
          <w:p w14:paraId="3422344B"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1F3CFED5" w14:textId="77777777" w:rsidR="00DA7A6B" w:rsidRPr="00684788" w:rsidRDefault="00DA7A6B" w:rsidP="00DA7A6B">
            <w:pPr>
              <w:pStyle w:val="a6"/>
            </w:pPr>
            <w:r w:rsidRPr="00684788">
              <w:rPr>
                <w:rFonts w:hint="eastAsia"/>
              </w:rPr>
              <w:t>白沙社区邱屋村十字街</w:t>
            </w:r>
          </w:p>
        </w:tc>
      </w:tr>
      <w:tr w:rsidR="00DA7A6B" w:rsidRPr="00684788" w14:paraId="6A03648F"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2F3F9DAF" w14:textId="2BB58668" w:rsidR="00DA7A6B" w:rsidRPr="00684788" w:rsidRDefault="00DA7A6B" w:rsidP="00DA7A6B">
            <w:pPr>
              <w:pStyle w:val="a6"/>
            </w:pPr>
            <w:r w:rsidRPr="00684788">
              <w:rPr>
                <w:rFonts w:hint="eastAsia"/>
              </w:rPr>
              <w:t>7</w:t>
            </w:r>
          </w:p>
        </w:tc>
        <w:tc>
          <w:tcPr>
            <w:tcW w:w="684" w:type="pct"/>
            <w:tcBorders>
              <w:top w:val="nil"/>
              <w:left w:val="nil"/>
              <w:bottom w:val="single" w:sz="4" w:space="0" w:color="auto"/>
              <w:right w:val="single" w:sz="4" w:space="0" w:color="auto"/>
            </w:tcBorders>
            <w:shd w:val="clear" w:color="auto" w:fill="auto"/>
            <w:vAlign w:val="center"/>
            <w:hideMark/>
          </w:tcPr>
          <w:p w14:paraId="3690FD2C" w14:textId="77777777" w:rsidR="00DA7A6B" w:rsidRPr="00684788" w:rsidRDefault="00DA7A6B" w:rsidP="00DA7A6B">
            <w:pPr>
              <w:pStyle w:val="a6"/>
              <w:rPr>
                <w:color w:val="22191B"/>
              </w:rPr>
            </w:pPr>
            <w:r w:rsidRPr="00684788">
              <w:rPr>
                <w:rFonts w:hint="eastAsia"/>
                <w:color w:val="22191B"/>
              </w:rPr>
              <w:t>榕树</w:t>
            </w:r>
          </w:p>
        </w:tc>
        <w:tc>
          <w:tcPr>
            <w:tcW w:w="753" w:type="pct"/>
            <w:tcBorders>
              <w:top w:val="nil"/>
              <w:left w:val="nil"/>
              <w:bottom w:val="single" w:sz="4" w:space="0" w:color="auto"/>
              <w:right w:val="single" w:sz="4" w:space="0" w:color="auto"/>
            </w:tcBorders>
            <w:shd w:val="clear" w:color="auto" w:fill="auto"/>
            <w:vAlign w:val="center"/>
            <w:hideMark/>
          </w:tcPr>
          <w:p w14:paraId="734D4D1C" w14:textId="77777777" w:rsidR="00DA7A6B" w:rsidRPr="00684788" w:rsidRDefault="00DA7A6B" w:rsidP="00DA7A6B">
            <w:pPr>
              <w:pStyle w:val="a6"/>
            </w:pPr>
            <w:r w:rsidRPr="00684788">
              <w:rPr>
                <w:rFonts w:hint="eastAsia"/>
              </w:rPr>
              <w:t>110</w:t>
            </w:r>
          </w:p>
        </w:tc>
        <w:tc>
          <w:tcPr>
            <w:tcW w:w="614" w:type="pct"/>
            <w:tcBorders>
              <w:top w:val="nil"/>
              <w:left w:val="nil"/>
              <w:bottom w:val="single" w:sz="4" w:space="0" w:color="auto"/>
              <w:right w:val="single" w:sz="4" w:space="0" w:color="auto"/>
            </w:tcBorders>
            <w:shd w:val="clear" w:color="auto" w:fill="auto"/>
            <w:vAlign w:val="center"/>
            <w:hideMark/>
          </w:tcPr>
          <w:p w14:paraId="779419FD"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07B5F1A1" w14:textId="77777777" w:rsidR="00DA7A6B" w:rsidRPr="00684788" w:rsidRDefault="00DA7A6B" w:rsidP="00DA7A6B">
            <w:pPr>
              <w:pStyle w:val="a6"/>
            </w:pPr>
            <w:r w:rsidRPr="00684788">
              <w:rPr>
                <w:rFonts w:hint="eastAsia"/>
              </w:rPr>
              <w:t>白沙社区邱屋村十字街公</w:t>
            </w:r>
          </w:p>
        </w:tc>
      </w:tr>
      <w:tr w:rsidR="00DA7A6B" w:rsidRPr="00684788" w14:paraId="0D2737C9"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1F35AF32" w14:textId="6DF20664" w:rsidR="00DA7A6B" w:rsidRPr="00684788" w:rsidRDefault="00DA7A6B" w:rsidP="00DA7A6B">
            <w:pPr>
              <w:pStyle w:val="a6"/>
            </w:pPr>
            <w:r w:rsidRPr="00684788">
              <w:rPr>
                <w:rFonts w:hint="eastAsia"/>
              </w:rPr>
              <w:t>8</w:t>
            </w:r>
          </w:p>
        </w:tc>
        <w:tc>
          <w:tcPr>
            <w:tcW w:w="684" w:type="pct"/>
            <w:tcBorders>
              <w:top w:val="nil"/>
              <w:left w:val="nil"/>
              <w:bottom w:val="single" w:sz="4" w:space="0" w:color="auto"/>
              <w:right w:val="single" w:sz="4" w:space="0" w:color="auto"/>
            </w:tcBorders>
            <w:shd w:val="clear" w:color="auto" w:fill="auto"/>
            <w:vAlign w:val="center"/>
            <w:hideMark/>
          </w:tcPr>
          <w:p w14:paraId="698EE48F"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vAlign w:val="center"/>
            <w:hideMark/>
          </w:tcPr>
          <w:p w14:paraId="29E32229" w14:textId="77777777" w:rsidR="00DA7A6B" w:rsidRPr="00684788" w:rsidRDefault="00DA7A6B" w:rsidP="00DA7A6B">
            <w:pPr>
              <w:pStyle w:val="a6"/>
            </w:pPr>
            <w:r w:rsidRPr="00684788">
              <w:rPr>
                <w:rFonts w:hint="eastAsia"/>
              </w:rPr>
              <w:t>120</w:t>
            </w:r>
          </w:p>
        </w:tc>
        <w:tc>
          <w:tcPr>
            <w:tcW w:w="614" w:type="pct"/>
            <w:tcBorders>
              <w:top w:val="nil"/>
              <w:left w:val="nil"/>
              <w:bottom w:val="single" w:sz="4" w:space="0" w:color="auto"/>
              <w:right w:val="single" w:sz="4" w:space="0" w:color="auto"/>
            </w:tcBorders>
            <w:shd w:val="clear" w:color="auto" w:fill="auto"/>
            <w:vAlign w:val="center"/>
            <w:hideMark/>
          </w:tcPr>
          <w:p w14:paraId="09A23B11"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2FC0A92F" w14:textId="77777777" w:rsidR="00DA7A6B" w:rsidRPr="00684788" w:rsidRDefault="00DA7A6B" w:rsidP="00DA7A6B">
            <w:pPr>
              <w:pStyle w:val="a6"/>
            </w:pPr>
            <w:r w:rsidRPr="00684788">
              <w:rPr>
                <w:rFonts w:hint="eastAsia"/>
              </w:rPr>
              <w:t>白沙社区邱屋村瓜石岭</w:t>
            </w:r>
          </w:p>
        </w:tc>
      </w:tr>
      <w:tr w:rsidR="00DA7A6B" w:rsidRPr="00684788" w14:paraId="65ABBAB7"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3493C6FA" w14:textId="78EC1685" w:rsidR="00DA7A6B" w:rsidRPr="00684788" w:rsidRDefault="00DA7A6B" w:rsidP="00DA7A6B">
            <w:pPr>
              <w:pStyle w:val="a6"/>
            </w:pPr>
            <w:r w:rsidRPr="00684788">
              <w:rPr>
                <w:rFonts w:hint="eastAsia"/>
              </w:rPr>
              <w:t>9</w:t>
            </w:r>
          </w:p>
        </w:tc>
        <w:tc>
          <w:tcPr>
            <w:tcW w:w="684" w:type="pct"/>
            <w:tcBorders>
              <w:top w:val="nil"/>
              <w:left w:val="nil"/>
              <w:bottom w:val="single" w:sz="4" w:space="0" w:color="auto"/>
              <w:right w:val="single" w:sz="4" w:space="0" w:color="auto"/>
            </w:tcBorders>
            <w:shd w:val="clear" w:color="auto" w:fill="auto"/>
            <w:vAlign w:val="center"/>
            <w:hideMark/>
          </w:tcPr>
          <w:p w14:paraId="24453E10" w14:textId="77777777" w:rsidR="00DA7A6B" w:rsidRPr="00684788" w:rsidRDefault="00DA7A6B" w:rsidP="00DA7A6B">
            <w:pPr>
              <w:pStyle w:val="a6"/>
              <w:rPr>
                <w:color w:val="22191B"/>
              </w:rPr>
            </w:pPr>
            <w:r w:rsidRPr="00684788">
              <w:rPr>
                <w:rFonts w:hint="eastAsia"/>
                <w:color w:val="22191B"/>
              </w:rPr>
              <w:t>朴树</w:t>
            </w:r>
          </w:p>
        </w:tc>
        <w:tc>
          <w:tcPr>
            <w:tcW w:w="753" w:type="pct"/>
            <w:tcBorders>
              <w:top w:val="nil"/>
              <w:left w:val="nil"/>
              <w:bottom w:val="single" w:sz="4" w:space="0" w:color="auto"/>
              <w:right w:val="single" w:sz="4" w:space="0" w:color="auto"/>
            </w:tcBorders>
            <w:shd w:val="clear" w:color="auto" w:fill="auto"/>
            <w:vAlign w:val="center"/>
            <w:hideMark/>
          </w:tcPr>
          <w:p w14:paraId="0F6AAC1B" w14:textId="77777777" w:rsidR="00DA7A6B" w:rsidRPr="00684788" w:rsidRDefault="00DA7A6B" w:rsidP="00DA7A6B">
            <w:pPr>
              <w:pStyle w:val="a6"/>
            </w:pPr>
            <w:r w:rsidRPr="00684788">
              <w:rPr>
                <w:rFonts w:hint="eastAsia"/>
              </w:rPr>
              <w:t>140</w:t>
            </w:r>
          </w:p>
        </w:tc>
        <w:tc>
          <w:tcPr>
            <w:tcW w:w="614" w:type="pct"/>
            <w:tcBorders>
              <w:top w:val="nil"/>
              <w:left w:val="nil"/>
              <w:bottom w:val="single" w:sz="4" w:space="0" w:color="auto"/>
              <w:right w:val="single" w:sz="4" w:space="0" w:color="auto"/>
            </w:tcBorders>
            <w:shd w:val="clear" w:color="auto" w:fill="auto"/>
            <w:vAlign w:val="center"/>
            <w:hideMark/>
          </w:tcPr>
          <w:p w14:paraId="0A593572"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1B63FB48" w14:textId="77777777" w:rsidR="00DA7A6B" w:rsidRPr="00684788" w:rsidRDefault="00DA7A6B" w:rsidP="00DA7A6B">
            <w:pPr>
              <w:pStyle w:val="a6"/>
            </w:pPr>
            <w:r w:rsidRPr="00684788">
              <w:rPr>
                <w:rFonts w:hint="eastAsia"/>
              </w:rPr>
              <w:t>白沙社区邱屋村瓜石岭</w:t>
            </w:r>
          </w:p>
        </w:tc>
      </w:tr>
      <w:tr w:rsidR="00DA7A6B" w:rsidRPr="00684788" w14:paraId="4141A11B"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0826FC37" w14:textId="1428F79C" w:rsidR="00DA7A6B" w:rsidRPr="00684788" w:rsidRDefault="00DA7A6B" w:rsidP="00DA7A6B">
            <w:pPr>
              <w:pStyle w:val="a6"/>
            </w:pPr>
            <w:r w:rsidRPr="00684788">
              <w:rPr>
                <w:rFonts w:hint="eastAsia"/>
              </w:rPr>
              <w:t>10</w:t>
            </w:r>
          </w:p>
        </w:tc>
        <w:tc>
          <w:tcPr>
            <w:tcW w:w="684" w:type="pct"/>
            <w:tcBorders>
              <w:top w:val="nil"/>
              <w:left w:val="nil"/>
              <w:bottom w:val="single" w:sz="4" w:space="0" w:color="auto"/>
              <w:right w:val="single" w:sz="4" w:space="0" w:color="auto"/>
            </w:tcBorders>
            <w:shd w:val="clear" w:color="auto" w:fill="auto"/>
            <w:vAlign w:val="center"/>
            <w:hideMark/>
          </w:tcPr>
          <w:p w14:paraId="5AA67583"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3EF710E2" w14:textId="77777777" w:rsidR="00DA7A6B" w:rsidRPr="00684788" w:rsidRDefault="00DA7A6B" w:rsidP="00DA7A6B">
            <w:pPr>
              <w:pStyle w:val="a6"/>
            </w:pPr>
            <w:r w:rsidRPr="00684788">
              <w:rPr>
                <w:rFonts w:hint="eastAsia"/>
              </w:rPr>
              <w:t>120</w:t>
            </w:r>
          </w:p>
        </w:tc>
        <w:tc>
          <w:tcPr>
            <w:tcW w:w="614" w:type="pct"/>
            <w:tcBorders>
              <w:top w:val="nil"/>
              <w:left w:val="nil"/>
              <w:bottom w:val="single" w:sz="4" w:space="0" w:color="auto"/>
              <w:right w:val="single" w:sz="4" w:space="0" w:color="auto"/>
            </w:tcBorders>
            <w:shd w:val="clear" w:color="auto" w:fill="auto"/>
            <w:vAlign w:val="center"/>
            <w:hideMark/>
          </w:tcPr>
          <w:p w14:paraId="274F9654"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3346E165" w14:textId="77777777" w:rsidR="00DA7A6B" w:rsidRPr="00684788" w:rsidRDefault="00DA7A6B" w:rsidP="00DA7A6B">
            <w:pPr>
              <w:pStyle w:val="a6"/>
            </w:pPr>
            <w:r w:rsidRPr="00684788">
              <w:rPr>
                <w:rFonts w:hint="eastAsia"/>
              </w:rPr>
              <w:t>海山村同发村广来庙右后背</w:t>
            </w:r>
          </w:p>
        </w:tc>
      </w:tr>
      <w:tr w:rsidR="00DA7A6B" w:rsidRPr="00684788" w14:paraId="7937F42C"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0DCE523E" w14:textId="02AFE8ED" w:rsidR="00DA7A6B" w:rsidRPr="00684788" w:rsidRDefault="00DA7A6B" w:rsidP="00DA7A6B">
            <w:pPr>
              <w:pStyle w:val="a6"/>
            </w:pPr>
            <w:r w:rsidRPr="00684788">
              <w:rPr>
                <w:rFonts w:hint="eastAsia"/>
              </w:rPr>
              <w:t>11</w:t>
            </w:r>
          </w:p>
        </w:tc>
        <w:tc>
          <w:tcPr>
            <w:tcW w:w="684" w:type="pct"/>
            <w:tcBorders>
              <w:top w:val="nil"/>
              <w:left w:val="nil"/>
              <w:bottom w:val="single" w:sz="4" w:space="0" w:color="auto"/>
              <w:right w:val="single" w:sz="4" w:space="0" w:color="auto"/>
            </w:tcBorders>
            <w:shd w:val="clear" w:color="auto" w:fill="auto"/>
            <w:vAlign w:val="center"/>
            <w:hideMark/>
          </w:tcPr>
          <w:p w14:paraId="3F35C84D"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0D51F928" w14:textId="77777777" w:rsidR="00DA7A6B" w:rsidRPr="00684788" w:rsidRDefault="00DA7A6B" w:rsidP="00DA7A6B">
            <w:pPr>
              <w:pStyle w:val="a6"/>
            </w:pPr>
            <w:r w:rsidRPr="00684788">
              <w:rPr>
                <w:rFonts w:hint="eastAsia"/>
              </w:rPr>
              <w:t>120</w:t>
            </w:r>
          </w:p>
        </w:tc>
        <w:tc>
          <w:tcPr>
            <w:tcW w:w="614" w:type="pct"/>
            <w:tcBorders>
              <w:top w:val="nil"/>
              <w:left w:val="nil"/>
              <w:bottom w:val="single" w:sz="4" w:space="0" w:color="auto"/>
              <w:right w:val="single" w:sz="4" w:space="0" w:color="auto"/>
            </w:tcBorders>
            <w:shd w:val="clear" w:color="auto" w:fill="auto"/>
            <w:vAlign w:val="center"/>
            <w:hideMark/>
          </w:tcPr>
          <w:p w14:paraId="1CD03C70"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7BAB6468" w14:textId="77777777" w:rsidR="00DA7A6B" w:rsidRPr="00684788" w:rsidRDefault="00DA7A6B" w:rsidP="00DA7A6B">
            <w:pPr>
              <w:pStyle w:val="a6"/>
            </w:pPr>
            <w:r w:rsidRPr="00684788">
              <w:rPr>
                <w:rFonts w:hint="eastAsia"/>
              </w:rPr>
              <w:t>海山村同发村广来庙西面路边</w:t>
            </w:r>
          </w:p>
        </w:tc>
      </w:tr>
      <w:tr w:rsidR="00DA7A6B" w:rsidRPr="00684788" w14:paraId="05AB2158"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729F28B4" w14:textId="318789FD" w:rsidR="00DA7A6B" w:rsidRPr="00684788" w:rsidRDefault="00DA7A6B" w:rsidP="00DA7A6B">
            <w:pPr>
              <w:pStyle w:val="a6"/>
            </w:pPr>
            <w:r w:rsidRPr="00684788">
              <w:rPr>
                <w:rFonts w:hint="eastAsia"/>
              </w:rPr>
              <w:t>12</w:t>
            </w:r>
          </w:p>
        </w:tc>
        <w:tc>
          <w:tcPr>
            <w:tcW w:w="684" w:type="pct"/>
            <w:tcBorders>
              <w:top w:val="nil"/>
              <w:left w:val="nil"/>
              <w:bottom w:val="single" w:sz="4" w:space="0" w:color="auto"/>
              <w:right w:val="single" w:sz="4" w:space="0" w:color="auto"/>
            </w:tcBorders>
            <w:shd w:val="clear" w:color="auto" w:fill="auto"/>
            <w:vAlign w:val="center"/>
            <w:hideMark/>
          </w:tcPr>
          <w:p w14:paraId="5EE970CF"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3C9992EF" w14:textId="77777777" w:rsidR="00DA7A6B" w:rsidRPr="00684788" w:rsidRDefault="00DA7A6B" w:rsidP="00DA7A6B">
            <w:pPr>
              <w:pStyle w:val="a6"/>
            </w:pPr>
            <w:r w:rsidRPr="00684788">
              <w:rPr>
                <w:rFonts w:hint="eastAsia"/>
              </w:rPr>
              <w:t>180</w:t>
            </w:r>
          </w:p>
        </w:tc>
        <w:tc>
          <w:tcPr>
            <w:tcW w:w="614" w:type="pct"/>
            <w:tcBorders>
              <w:top w:val="nil"/>
              <w:left w:val="nil"/>
              <w:bottom w:val="single" w:sz="4" w:space="0" w:color="auto"/>
              <w:right w:val="single" w:sz="4" w:space="0" w:color="auto"/>
            </w:tcBorders>
            <w:shd w:val="clear" w:color="auto" w:fill="auto"/>
            <w:vAlign w:val="center"/>
            <w:hideMark/>
          </w:tcPr>
          <w:p w14:paraId="6AA6BD94"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19C3C00B" w14:textId="77777777" w:rsidR="00DA7A6B" w:rsidRPr="00684788" w:rsidRDefault="00DA7A6B" w:rsidP="00DA7A6B">
            <w:pPr>
              <w:pStyle w:val="a6"/>
            </w:pPr>
            <w:r w:rsidRPr="00684788">
              <w:rPr>
                <w:rFonts w:hint="eastAsia"/>
              </w:rPr>
              <w:t>海山村同发村广来庙土地公前</w:t>
            </w:r>
          </w:p>
        </w:tc>
      </w:tr>
      <w:tr w:rsidR="00DA7A6B" w:rsidRPr="00684788" w14:paraId="619AA547"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112ADB0E" w14:textId="37C58A1A" w:rsidR="00DA7A6B" w:rsidRPr="00684788" w:rsidRDefault="00DA7A6B" w:rsidP="00DA7A6B">
            <w:pPr>
              <w:pStyle w:val="a6"/>
            </w:pPr>
            <w:r w:rsidRPr="00684788">
              <w:rPr>
                <w:rFonts w:hint="eastAsia"/>
              </w:rPr>
              <w:t>13</w:t>
            </w:r>
          </w:p>
        </w:tc>
        <w:tc>
          <w:tcPr>
            <w:tcW w:w="684" w:type="pct"/>
            <w:tcBorders>
              <w:top w:val="nil"/>
              <w:left w:val="nil"/>
              <w:bottom w:val="single" w:sz="4" w:space="0" w:color="auto"/>
              <w:right w:val="single" w:sz="4" w:space="0" w:color="auto"/>
            </w:tcBorders>
            <w:shd w:val="clear" w:color="auto" w:fill="auto"/>
            <w:vAlign w:val="center"/>
            <w:hideMark/>
          </w:tcPr>
          <w:p w14:paraId="34225066"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23732842" w14:textId="77777777" w:rsidR="00DA7A6B" w:rsidRPr="00684788" w:rsidRDefault="00DA7A6B" w:rsidP="00DA7A6B">
            <w:pPr>
              <w:pStyle w:val="a6"/>
            </w:pPr>
            <w:r w:rsidRPr="00684788">
              <w:rPr>
                <w:rFonts w:hint="eastAsia"/>
              </w:rPr>
              <w:t>170</w:t>
            </w:r>
          </w:p>
        </w:tc>
        <w:tc>
          <w:tcPr>
            <w:tcW w:w="614" w:type="pct"/>
            <w:tcBorders>
              <w:top w:val="nil"/>
              <w:left w:val="nil"/>
              <w:bottom w:val="single" w:sz="4" w:space="0" w:color="auto"/>
              <w:right w:val="single" w:sz="4" w:space="0" w:color="auto"/>
            </w:tcBorders>
            <w:shd w:val="clear" w:color="auto" w:fill="auto"/>
            <w:vAlign w:val="center"/>
            <w:hideMark/>
          </w:tcPr>
          <w:p w14:paraId="13DC1F3B"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7EA6D732" w14:textId="77777777" w:rsidR="00DA7A6B" w:rsidRPr="00684788" w:rsidRDefault="00DA7A6B" w:rsidP="00DA7A6B">
            <w:pPr>
              <w:pStyle w:val="a6"/>
            </w:pPr>
            <w:r w:rsidRPr="00684788">
              <w:rPr>
                <w:rFonts w:hint="eastAsia"/>
              </w:rPr>
              <w:t>海山村同发村广来庙土地公左后方</w:t>
            </w:r>
          </w:p>
        </w:tc>
      </w:tr>
      <w:tr w:rsidR="00DA7A6B" w:rsidRPr="00684788" w14:paraId="690E40CB"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04C38869" w14:textId="304FD419" w:rsidR="00DA7A6B" w:rsidRPr="00684788" w:rsidRDefault="00DA7A6B" w:rsidP="00DA7A6B">
            <w:pPr>
              <w:pStyle w:val="a6"/>
            </w:pPr>
            <w:r w:rsidRPr="00684788">
              <w:rPr>
                <w:rFonts w:hint="eastAsia"/>
              </w:rPr>
              <w:t>14</w:t>
            </w:r>
          </w:p>
        </w:tc>
        <w:tc>
          <w:tcPr>
            <w:tcW w:w="684" w:type="pct"/>
            <w:tcBorders>
              <w:top w:val="nil"/>
              <w:left w:val="nil"/>
              <w:bottom w:val="single" w:sz="4" w:space="0" w:color="auto"/>
              <w:right w:val="single" w:sz="4" w:space="0" w:color="auto"/>
            </w:tcBorders>
            <w:shd w:val="clear" w:color="auto" w:fill="auto"/>
            <w:vAlign w:val="center"/>
            <w:hideMark/>
          </w:tcPr>
          <w:p w14:paraId="5C54E209" w14:textId="77777777" w:rsidR="00DA7A6B" w:rsidRPr="00684788" w:rsidRDefault="00DA7A6B" w:rsidP="00DA7A6B">
            <w:pPr>
              <w:pStyle w:val="a6"/>
              <w:rPr>
                <w:color w:val="22191B"/>
              </w:rPr>
            </w:pPr>
            <w:r w:rsidRPr="00684788">
              <w:rPr>
                <w:rFonts w:hint="eastAsia"/>
                <w:color w:val="22191B"/>
              </w:rPr>
              <w:t>朴树</w:t>
            </w:r>
          </w:p>
        </w:tc>
        <w:tc>
          <w:tcPr>
            <w:tcW w:w="753" w:type="pct"/>
            <w:tcBorders>
              <w:top w:val="nil"/>
              <w:left w:val="nil"/>
              <w:bottom w:val="single" w:sz="4" w:space="0" w:color="auto"/>
              <w:right w:val="single" w:sz="4" w:space="0" w:color="auto"/>
            </w:tcBorders>
            <w:shd w:val="clear" w:color="auto" w:fill="auto"/>
            <w:noWrap/>
            <w:vAlign w:val="center"/>
            <w:hideMark/>
          </w:tcPr>
          <w:p w14:paraId="3F704E75" w14:textId="77777777" w:rsidR="00DA7A6B" w:rsidRPr="00684788" w:rsidRDefault="00DA7A6B" w:rsidP="00DA7A6B">
            <w:pPr>
              <w:pStyle w:val="a6"/>
            </w:pPr>
            <w:r w:rsidRPr="00684788">
              <w:rPr>
                <w:rFonts w:hint="eastAsia"/>
              </w:rPr>
              <w:t>110</w:t>
            </w:r>
          </w:p>
        </w:tc>
        <w:tc>
          <w:tcPr>
            <w:tcW w:w="614" w:type="pct"/>
            <w:tcBorders>
              <w:top w:val="nil"/>
              <w:left w:val="nil"/>
              <w:bottom w:val="single" w:sz="4" w:space="0" w:color="auto"/>
              <w:right w:val="single" w:sz="4" w:space="0" w:color="auto"/>
            </w:tcBorders>
            <w:shd w:val="clear" w:color="auto" w:fill="auto"/>
            <w:vAlign w:val="center"/>
            <w:hideMark/>
          </w:tcPr>
          <w:p w14:paraId="527EBA84"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62C635E3" w14:textId="77777777" w:rsidR="00DA7A6B" w:rsidRPr="00684788" w:rsidRDefault="00DA7A6B" w:rsidP="00DA7A6B">
            <w:pPr>
              <w:pStyle w:val="a6"/>
            </w:pPr>
            <w:r w:rsidRPr="00684788">
              <w:rPr>
                <w:rFonts w:hint="eastAsia"/>
              </w:rPr>
              <w:t>海山村同发村广来庙陈炳佬屋角</w:t>
            </w:r>
          </w:p>
        </w:tc>
      </w:tr>
      <w:tr w:rsidR="00DA7A6B" w:rsidRPr="00684788" w14:paraId="3C64FBE8"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62D8AB33" w14:textId="018895F5" w:rsidR="00DA7A6B" w:rsidRPr="00684788" w:rsidRDefault="00DA7A6B" w:rsidP="00DA7A6B">
            <w:pPr>
              <w:pStyle w:val="a6"/>
            </w:pPr>
            <w:r w:rsidRPr="00684788">
              <w:rPr>
                <w:rFonts w:hint="eastAsia"/>
              </w:rPr>
              <w:t>15</w:t>
            </w:r>
          </w:p>
        </w:tc>
        <w:tc>
          <w:tcPr>
            <w:tcW w:w="684" w:type="pct"/>
            <w:tcBorders>
              <w:top w:val="nil"/>
              <w:left w:val="nil"/>
              <w:bottom w:val="single" w:sz="4" w:space="0" w:color="auto"/>
              <w:right w:val="single" w:sz="4" w:space="0" w:color="auto"/>
            </w:tcBorders>
            <w:shd w:val="clear" w:color="auto" w:fill="auto"/>
            <w:vAlign w:val="center"/>
            <w:hideMark/>
          </w:tcPr>
          <w:p w14:paraId="2D2C9C3E"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2372D2C3" w14:textId="77777777" w:rsidR="00DA7A6B" w:rsidRPr="00684788" w:rsidRDefault="00DA7A6B" w:rsidP="00DA7A6B">
            <w:pPr>
              <w:pStyle w:val="a6"/>
            </w:pPr>
            <w:r w:rsidRPr="00684788">
              <w:rPr>
                <w:rFonts w:hint="eastAsia"/>
              </w:rPr>
              <w:t>160</w:t>
            </w:r>
          </w:p>
        </w:tc>
        <w:tc>
          <w:tcPr>
            <w:tcW w:w="614" w:type="pct"/>
            <w:tcBorders>
              <w:top w:val="nil"/>
              <w:left w:val="nil"/>
              <w:bottom w:val="single" w:sz="4" w:space="0" w:color="auto"/>
              <w:right w:val="single" w:sz="4" w:space="0" w:color="auto"/>
            </w:tcBorders>
            <w:shd w:val="clear" w:color="auto" w:fill="auto"/>
            <w:vAlign w:val="center"/>
            <w:hideMark/>
          </w:tcPr>
          <w:p w14:paraId="070C4D53"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7DFF0B64" w14:textId="77777777" w:rsidR="00DA7A6B" w:rsidRPr="00684788" w:rsidRDefault="00DA7A6B" w:rsidP="00DA7A6B">
            <w:pPr>
              <w:pStyle w:val="a6"/>
            </w:pPr>
            <w:r w:rsidRPr="00684788">
              <w:rPr>
                <w:rFonts w:hint="eastAsia"/>
              </w:rPr>
              <w:t>海山村同发村广来庙东边土地公</w:t>
            </w:r>
          </w:p>
        </w:tc>
      </w:tr>
      <w:tr w:rsidR="00DA7A6B" w:rsidRPr="00684788" w14:paraId="131DD94D" w14:textId="77777777" w:rsidTr="00DA7A6B">
        <w:trPr>
          <w:trHeight w:val="480"/>
        </w:trPr>
        <w:tc>
          <w:tcPr>
            <w:tcW w:w="424" w:type="pct"/>
            <w:tcBorders>
              <w:top w:val="nil"/>
              <w:left w:val="single" w:sz="4" w:space="0" w:color="auto"/>
              <w:bottom w:val="single" w:sz="4" w:space="0" w:color="auto"/>
              <w:right w:val="single" w:sz="4" w:space="0" w:color="auto"/>
            </w:tcBorders>
            <w:shd w:val="clear" w:color="auto" w:fill="auto"/>
            <w:vAlign w:val="center"/>
          </w:tcPr>
          <w:p w14:paraId="0920C16F" w14:textId="6FED876E" w:rsidR="00DA7A6B" w:rsidRPr="00684788" w:rsidRDefault="00DA7A6B" w:rsidP="00DA7A6B">
            <w:pPr>
              <w:pStyle w:val="a6"/>
            </w:pPr>
            <w:r w:rsidRPr="00684788">
              <w:rPr>
                <w:rFonts w:hint="eastAsia"/>
              </w:rPr>
              <w:lastRenderedPageBreak/>
              <w:t>16</w:t>
            </w:r>
          </w:p>
        </w:tc>
        <w:tc>
          <w:tcPr>
            <w:tcW w:w="684" w:type="pct"/>
            <w:tcBorders>
              <w:top w:val="nil"/>
              <w:left w:val="nil"/>
              <w:bottom w:val="single" w:sz="4" w:space="0" w:color="auto"/>
              <w:right w:val="single" w:sz="4" w:space="0" w:color="auto"/>
            </w:tcBorders>
            <w:shd w:val="clear" w:color="auto" w:fill="auto"/>
            <w:vAlign w:val="center"/>
            <w:hideMark/>
          </w:tcPr>
          <w:p w14:paraId="48A9841C"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2A3DF646" w14:textId="77777777" w:rsidR="00DA7A6B" w:rsidRPr="00684788" w:rsidRDefault="00DA7A6B" w:rsidP="00DA7A6B">
            <w:pPr>
              <w:pStyle w:val="a6"/>
            </w:pPr>
            <w:r w:rsidRPr="00684788">
              <w:rPr>
                <w:rFonts w:hint="eastAsia"/>
              </w:rPr>
              <w:t>110</w:t>
            </w:r>
          </w:p>
        </w:tc>
        <w:tc>
          <w:tcPr>
            <w:tcW w:w="614" w:type="pct"/>
            <w:tcBorders>
              <w:top w:val="nil"/>
              <w:left w:val="nil"/>
              <w:bottom w:val="single" w:sz="4" w:space="0" w:color="auto"/>
              <w:right w:val="single" w:sz="4" w:space="0" w:color="auto"/>
            </w:tcBorders>
            <w:shd w:val="clear" w:color="auto" w:fill="auto"/>
            <w:vAlign w:val="center"/>
            <w:hideMark/>
          </w:tcPr>
          <w:p w14:paraId="261D9593"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58000071" w14:textId="77777777" w:rsidR="00DA7A6B" w:rsidRPr="00684788" w:rsidRDefault="00DA7A6B" w:rsidP="00DA7A6B">
            <w:pPr>
              <w:pStyle w:val="a6"/>
            </w:pPr>
            <w:r w:rsidRPr="00684788">
              <w:rPr>
                <w:rFonts w:hint="eastAsia"/>
              </w:rPr>
              <w:t>海山村同发村广来庙东边土地公北面</w:t>
            </w:r>
          </w:p>
        </w:tc>
      </w:tr>
      <w:tr w:rsidR="00DA7A6B" w:rsidRPr="00684788" w14:paraId="199BC0A3"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7B26282D" w14:textId="06718658" w:rsidR="00DA7A6B" w:rsidRPr="00684788" w:rsidRDefault="00DA7A6B" w:rsidP="00DA7A6B">
            <w:pPr>
              <w:pStyle w:val="a6"/>
            </w:pPr>
            <w:r w:rsidRPr="00684788">
              <w:rPr>
                <w:rFonts w:hint="eastAsia"/>
              </w:rPr>
              <w:t>17</w:t>
            </w:r>
          </w:p>
        </w:tc>
        <w:tc>
          <w:tcPr>
            <w:tcW w:w="684" w:type="pct"/>
            <w:tcBorders>
              <w:top w:val="nil"/>
              <w:left w:val="nil"/>
              <w:bottom w:val="single" w:sz="4" w:space="0" w:color="auto"/>
              <w:right w:val="single" w:sz="4" w:space="0" w:color="auto"/>
            </w:tcBorders>
            <w:shd w:val="clear" w:color="auto" w:fill="auto"/>
            <w:vAlign w:val="center"/>
            <w:hideMark/>
          </w:tcPr>
          <w:p w14:paraId="01E031F3" w14:textId="77777777" w:rsidR="00DA7A6B" w:rsidRPr="00684788" w:rsidRDefault="00DA7A6B" w:rsidP="00DA7A6B">
            <w:pPr>
              <w:pStyle w:val="a6"/>
              <w:rPr>
                <w:color w:val="22191B"/>
              </w:rPr>
            </w:pPr>
            <w:r w:rsidRPr="00684788">
              <w:rPr>
                <w:rFonts w:hint="eastAsia"/>
                <w:color w:val="22191B"/>
              </w:rPr>
              <w:t>榕树</w:t>
            </w:r>
          </w:p>
        </w:tc>
        <w:tc>
          <w:tcPr>
            <w:tcW w:w="753" w:type="pct"/>
            <w:tcBorders>
              <w:top w:val="nil"/>
              <w:left w:val="nil"/>
              <w:bottom w:val="single" w:sz="4" w:space="0" w:color="auto"/>
              <w:right w:val="single" w:sz="4" w:space="0" w:color="auto"/>
            </w:tcBorders>
            <w:shd w:val="clear" w:color="auto" w:fill="auto"/>
            <w:vAlign w:val="center"/>
            <w:hideMark/>
          </w:tcPr>
          <w:p w14:paraId="10E8E476" w14:textId="77777777" w:rsidR="00DA7A6B" w:rsidRPr="00684788" w:rsidRDefault="00DA7A6B" w:rsidP="00DA7A6B">
            <w:pPr>
              <w:pStyle w:val="a6"/>
            </w:pPr>
            <w:r w:rsidRPr="00684788">
              <w:rPr>
                <w:rFonts w:hint="eastAsia"/>
              </w:rPr>
              <w:t>120</w:t>
            </w:r>
          </w:p>
        </w:tc>
        <w:tc>
          <w:tcPr>
            <w:tcW w:w="614" w:type="pct"/>
            <w:tcBorders>
              <w:top w:val="nil"/>
              <w:left w:val="nil"/>
              <w:bottom w:val="single" w:sz="4" w:space="0" w:color="auto"/>
              <w:right w:val="single" w:sz="4" w:space="0" w:color="auto"/>
            </w:tcBorders>
            <w:shd w:val="clear" w:color="auto" w:fill="auto"/>
            <w:vAlign w:val="center"/>
            <w:hideMark/>
          </w:tcPr>
          <w:p w14:paraId="51914AA6"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4DE9B399" w14:textId="77777777" w:rsidR="00DA7A6B" w:rsidRPr="00684788" w:rsidRDefault="00DA7A6B" w:rsidP="00DA7A6B">
            <w:pPr>
              <w:pStyle w:val="a6"/>
            </w:pPr>
            <w:r w:rsidRPr="00684788">
              <w:rPr>
                <w:rFonts w:hint="eastAsia"/>
              </w:rPr>
              <w:t>桥头村文屋村文亚轩屋侧边</w:t>
            </w:r>
          </w:p>
        </w:tc>
      </w:tr>
      <w:tr w:rsidR="00DA7A6B" w:rsidRPr="00684788" w14:paraId="1AF3D460"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0739EEB5" w14:textId="4C3B94E4" w:rsidR="00DA7A6B" w:rsidRPr="00684788" w:rsidRDefault="00DA7A6B" w:rsidP="00DA7A6B">
            <w:pPr>
              <w:pStyle w:val="a6"/>
            </w:pPr>
            <w:r w:rsidRPr="00684788">
              <w:rPr>
                <w:rFonts w:hint="eastAsia"/>
              </w:rPr>
              <w:t>18</w:t>
            </w:r>
          </w:p>
        </w:tc>
        <w:tc>
          <w:tcPr>
            <w:tcW w:w="684" w:type="pct"/>
            <w:tcBorders>
              <w:top w:val="nil"/>
              <w:left w:val="nil"/>
              <w:bottom w:val="single" w:sz="4" w:space="0" w:color="auto"/>
              <w:right w:val="single" w:sz="4" w:space="0" w:color="auto"/>
            </w:tcBorders>
            <w:shd w:val="clear" w:color="auto" w:fill="auto"/>
            <w:vAlign w:val="center"/>
            <w:hideMark/>
          </w:tcPr>
          <w:p w14:paraId="54873FCA" w14:textId="77777777" w:rsidR="00DA7A6B" w:rsidRPr="00684788" w:rsidRDefault="00DA7A6B" w:rsidP="00DA7A6B">
            <w:pPr>
              <w:pStyle w:val="a6"/>
              <w:rPr>
                <w:color w:val="22191B"/>
              </w:rPr>
            </w:pPr>
            <w:r w:rsidRPr="00684788">
              <w:rPr>
                <w:rFonts w:hint="eastAsia"/>
                <w:color w:val="22191B"/>
              </w:rPr>
              <w:t>榕树</w:t>
            </w:r>
          </w:p>
        </w:tc>
        <w:tc>
          <w:tcPr>
            <w:tcW w:w="753" w:type="pct"/>
            <w:tcBorders>
              <w:top w:val="nil"/>
              <w:left w:val="nil"/>
              <w:bottom w:val="single" w:sz="4" w:space="0" w:color="auto"/>
              <w:right w:val="single" w:sz="4" w:space="0" w:color="auto"/>
            </w:tcBorders>
            <w:shd w:val="clear" w:color="auto" w:fill="auto"/>
            <w:vAlign w:val="center"/>
            <w:hideMark/>
          </w:tcPr>
          <w:p w14:paraId="63A6FE66" w14:textId="77777777" w:rsidR="00DA7A6B" w:rsidRPr="00684788" w:rsidRDefault="00DA7A6B" w:rsidP="00DA7A6B">
            <w:pPr>
              <w:pStyle w:val="a6"/>
            </w:pPr>
            <w:r w:rsidRPr="00684788">
              <w:rPr>
                <w:rFonts w:hint="eastAsia"/>
              </w:rPr>
              <w:t>130</w:t>
            </w:r>
          </w:p>
        </w:tc>
        <w:tc>
          <w:tcPr>
            <w:tcW w:w="614" w:type="pct"/>
            <w:tcBorders>
              <w:top w:val="nil"/>
              <w:left w:val="nil"/>
              <w:bottom w:val="single" w:sz="4" w:space="0" w:color="auto"/>
              <w:right w:val="single" w:sz="4" w:space="0" w:color="auto"/>
            </w:tcBorders>
            <w:shd w:val="clear" w:color="auto" w:fill="auto"/>
            <w:vAlign w:val="center"/>
            <w:hideMark/>
          </w:tcPr>
          <w:p w14:paraId="187A7CFA"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2E194835" w14:textId="77777777" w:rsidR="00DA7A6B" w:rsidRPr="00684788" w:rsidRDefault="00DA7A6B" w:rsidP="00DA7A6B">
            <w:pPr>
              <w:pStyle w:val="a6"/>
            </w:pPr>
            <w:r w:rsidRPr="00684788">
              <w:rPr>
                <w:rFonts w:hint="eastAsia"/>
              </w:rPr>
              <w:t>桥头村文屋村广福堂左边</w:t>
            </w:r>
          </w:p>
        </w:tc>
      </w:tr>
      <w:tr w:rsidR="00DA7A6B" w:rsidRPr="00684788" w14:paraId="4F658643"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1727266B" w14:textId="24CBCE24" w:rsidR="00DA7A6B" w:rsidRPr="00684788" w:rsidRDefault="00DA7A6B" w:rsidP="00DA7A6B">
            <w:pPr>
              <w:pStyle w:val="a6"/>
            </w:pPr>
            <w:r w:rsidRPr="00684788">
              <w:rPr>
                <w:rFonts w:hint="eastAsia"/>
              </w:rPr>
              <w:t>19</w:t>
            </w:r>
          </w:p>
        </w:tc>
        <w:tc>
          <w:tcPr>
            <w:tcW w:w="684" w:type="pct"/>
            <w:tcBorders>
              <w:top w:val="nil"/>
              <w:left w:val="nil"/>
              <w:bottom w:val="single" w:sz="4" w:space="0" w:color="auto"/>
              <w:right w:val="single" w:sz="4" w:space="0" w:color="auto"/>
            </w:tcBorders>
            <w:shd w:val="clear" w:color="auto" w:fill="auto"/>
            <w:vAlign w:val="center"/>
            <w:hideMark/>
          </w:tcPr>
          <w:p w14:paraId="53F98B8B" w14:textId="77777777" w:rsidR="00DA7A6B" w:rsidRPr="00684788" w:rsidRDefault="00DA7A6B" w:rsidP="00DA7A6B">
            <w:pPr>
              <w:pStyle w:val="a6"/>
              <w:rPr>
                <w:color w:val="22191B"/>
              </w:rPr>
            </w:pPr>
            <w:r w:rsidRPr="00684788">
              <w:rPr>
                <w:rFonts w:hint="eastAsia"/>
                <w:color w:val="22191B"/>
              </w:rPr>
              <w:t>山楝</w:t>
            </w:r>
          </w:p>
        </w:tc>
        <w:tc>
          <w:tcPr>
            <w:tcW w:w="753" w:type="pct"/>
            <w:tcBorders>
              <w:top w:val="nil"/>
              <w:left w:val="nil"/>
              <w:bottom w:val="single" w:sz="4" w:space="0" w:color="auto"/>
              <w:right w:val="single" w:sz="4" w:space="0" w:color="auto"/>
            </w:tcBorders>
            <w:shd w:val="clear" w:color="auto" w:fill="auto"/>
            <w:noWrap/>
            <w:vAlign w:val="center"/>
            <w:hideMark/>
          </w:tcPr>
          <w:p w14:paraId="276B47F0" w14:textId="77777777" w:rsidR="00DA7A6B" w:rsidRPr="00684788" w:rsidRDefault="00DA7A6B" w:rsidP="00DA7A6B">
            <w:pPr>
              <w:pStyle w:val="a6"/>
            </w:pPr>
            <w:r w:rsidRPr="00684788">
              <w:rPr>
                <w:rFonts w:hint="eastAsia"/>
              </w:rPr>
              <w:t>150</w:t>
            </w:r>
          </w:p>
        </w:tc>
        <w:tc>
          <w:tcPr>
            <w:tcW w:w="614" w:type="pct"/>
            <w:tcBorders>
              <w:top w:val="nil"/>
              <w:left w:val="nil"/>
              <w:bottom w:val="single" w:sz="4" w:space="0" w:color="auto"/>
              <w:right w:val="single" w:sz="4" w:space="0" w:color="auto"/>
            </w:tcBorders>
            <w:shd w:val="clear" w:color="auto" w:fill="auto"/>
            <w:vAlign w:val="center"/>
            <w:hideMark/>
          </w:tcPr>
          <w:p w14:paraId="59B38001"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56427A95" w14:textId="77777777" w:rsidR="00DA7A6B" w:rsidRPr="00684788" w:rsidRDefault="00DA7A6B" w:rsidP="00DA7A6B">
            <w:pPr>
              <w:pStyle w:val="a6"/>
            </w:pPr>
            <w:r w:rsidRPr="00684788">
              <w:rPr>
                <w:rFonts w:hint="eastAsia"/>
              </w:rPr>
              <w:t>桥头村朝阳村陈观奇屋边</w:t>
            </w:r>
          </w:p>
        </w:tc>
      </w:tr>
      <w:tr w:rsidR="00DA7A6B" w:rsidRPr="00684788" w14:paraId="635D1470"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04DC93E8" w14:textId="39AFF05A" w:rsidR="00DA7A6B" w:rsidRPr="00684788" w:rsidRDefault="00DA7A6B" w:rsidP="00DA7A6B">
            <w:pPr>
              <w:pStyle w:val="a6"/>
            </w:pPr>
            <w:r w:rsidRPr="00684788">
              <w:rPr>
                <w:rFonts w:hint="eastAsia"/>
              </w:rPr>
              <w:t>20</w:t>
            </w:r>
          </w:p>
        </w:tc>
        <w:tc>
          <w:tcPr>
            <w:tcW w:w="684" w:type="pct"/>
            <w:tcBorders>
              <w:top w:val="nil"/>
              <w:left w:val="nil"/>
              <w:bottom w:val="single" w:sz="4" w:space="0" w:color="auto"/>
              <w:right w:val="single" w:sz="4" w:space="0" w:color="auto"/>
            </w:tcBorders>
            <w:shd w:val="clear" w:color="auto" w:fill="auto"/>
            <w:vAlign w:val="center"/>
            <w:hideMark/>
          </w:tcPr>
          <w:p w14:paraId="1D22DD69"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5D94CC7A" w14:textId="77777777" w:rsidR="00DA7A6B" w:rsidRPr="00684788" w:rsidRDefault="00DA7A6B" w:rsidP="00DA7A6B">
            <w:pPr>
              <w:pStyle w:val="a6"/>
            </w:pPr>
            <w:r w:rsidRPr="00684788">
              <w:rPr>
                <w:rFonts w:hint="eastAsia"/>
              </w:rPr>
              <w:t>100</w:t>
            </w:r>
          </w:p>
        </w:tc>
        <w:tc>
          <w:tcPr>
            <w:tcW w:w="614" w:type="pct"/>
            <w:tcBorders>
              <w:top w:val="nil"/>
              <w:left w:val="nil"/>
              <w:bottom w:val="single" w:sz="4" w:space="0" w:color="auto"/>
              <w:right w:val="single" w:sz="4" w:space="0" w:color="auto"/>
            </w:tcBorders>
            <w:shd w:val="clear" w:color="auto" w:fill="auto"/>
            <w:vAlign w:val="center"/>
            <w:hideMark/>
          </w:tcPr>
          <w:p w14:paraId="30753B2A"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1C6B81BE" w14:textId="77777777" w:rsidR="00DA7A6B" w:rsidRPr="00684788" w:rsidRDefault="00DA7A6B" w:rsidP="00DA7A6B">
            <w:pPr>
              <w:pStyle w:val="a6"/>
            </w:pPr>
            <w:r w:rsidRPr="00684788">
              <w:rPr>
                <w:rFonts w:hint="eastAsia"/>
              </w:rPr>
              <w:t>桥头村朝阳村土地公前</w:t>
            </w:r>
          </w:p>
        </w:tc>
      </w:tr>
      <w:tr w:rsidR="00DA7A6B" w:rsidRPr="00684788" w14:paraId="18F68C4D"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04E5F24B" w14:textId="2DA48C28" w:rsidR="00DA7A6B" w:rsidRPr="00684788" w:rsidRDefault="00DA7A6B" w:rsidP="00DA7A6B">
            <w:pPr>
              <w:pStyle w:val="a6"/>
            </w:pPr>
            <w:r w:rsidRPr="00684788">
              <w:rPr>
                <w:rFonts w:hint="eastAsia"/>
              </w:rPr>
              <w:t>21</w:t>
            </w:r>
          </w:p>
        </w:tc>
        <w:tc>
          <w:tcPr>
            <w:tcW w:w="684" w:type="pct"/>
            <w:tcBorders>
              <w:top w:val="nil"/>
              <w:left w:val="nil"/>
              <w:bottom w:val="single" w:sz="4" w:space="0" w:color="auto"/>
              <w:right w:val="single" w:sz="4" w:space="0" w:color="auto"/>
            </w:tcBorders>
            <w:shd w:val="clear" w:color="auto" w:fill="auto"/>
            <w:vAlign w:val="center"/>
            <w:hideMark/>
          </w:tcPr>
          <w:p w14:paraId="048CE66A"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2C7028B5" w14:textId="77777777" w:rsidR="00DA7A6B" w:rsidRPr="00684788" w:rsidRDefault="00DA7A6B" w:rsidP="00DA7A6B">
            <w:pPr>
              <w:pStyle w:val="a6"/>
            </w:pPr>
            <w:r w:rsidRPr="00684788">
              <w:rPr>
                <w:rFonts w:hint="eastAsia"/>
              </w:rPr>
              <w:t>210</w:t>
            </w:r>
          </w:p>
        </w:tc>
        <w:tc>
          <w:tcPr>
            <w:tcW w:w="614" w:type="pct"/>
            <w:tcBorders>
              <w:top w:val="nil"/>
              <w:left w:val="nil"/>
              <w:bottom w:val="single" w:sz="4" w:space="0" w:color="auto"/>
              <w:right w:val="single" w:sz="4" w:space="0" w:color="auto"/>
            </w:tcBorders>
            <w:shd w:val="clear" w:color="auto" w:fill="auto"/>
            <w:vAlign w:val="center"/>
            <w:hideMark/>
          </w:tcPr>
          <w:p w14:paraId="65D66412"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6CC9E8D8" w14:textId="77777777" w:rsidR="00DA7A6B" w:rsidRPr="00684788" w:rsidRDefault="00DA7A6B" w:rsidP="00DA7A6B">
            <w:pPr>
              <w:pStyle w:val="a6"/>
            </w:pPr>
            <w:r w:rsidRPr="00684788">
              <w:rPr>
                <w:rFonts w:hint="eastAsia"/>
              </w:rPr>
              <w:t>桥头村谭屋村谭子明屋前</w:t>
            </w:r>
          </w:p>
        </w:tc>
      </w:tr>
      <w:tr w:rsidR="00DA7A6B" w:rsidRPr="00684788" w14:paraId="368F1BA8"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457113C1" w14:textId="1CA19DBF" w:rsidR="00DA7A6B" w:rsidRPr="00684788" w:rsidRDefault="00DA7A6B" w:rsidP="00DA7A6B">
            <w:pPr>
              <w:pStyle w:val="a6"/>
            </w:pPr>
            <w:r w:rsidRPr="00684788">
              <w:rPr>
                <w:rFonts w:hint="eastAsia"/>
              </w:rPr>
              <w:t>22</w:t>
            </w:r>
          </w:p>
        </w:tc>
        <w:tc>
          <w:tcPr>
            <w:tcW w:w="684" w:type="pct"/>
            <w:tcBorders>
              <w:top w:val="nil"/>
              <w:left w:val="nil"/>
              <w:bottom w:val="single" w:sz="4" w:space="0" w:color="auto"/>
              <w:right w:val="single" w:sz="4" w:space="0" w:color="auto"/>
            </w:tcBorders>
            <w:shd w:val="clear" w:color="auto" w:fill="auto"/>
            <w:vAlign w:val="center"/>
            <w:hideMark/>
          </w:tcPr>
          <w:p w14:paraId="1E0FAC48" w14:textId="77777777" w:rsidR="00DA7A6B" w:rsidRPr="00684788" w:rsidRDefault="00DA7A6B" w:rsidP="00DA7A6B">
            <w:pPr>
              <w:pStyle w:val="a6"/>
              <w:rPr>
                <w:color w:val="22191B"/>
              </w:rPr>
            </w:pPr>
            <w:r w:rsidRPr="00684788">
              <w:rPr>
                <w:rFonts w:hint="eastAsia"/>
                <w:color w:val="22191B"/>
              </w:rPr>
              <w:t>酸豆</w:t>
            </w:r>
          </w:p>
        </w:tc>
        <w:tc>
          <w:tcPr>
            <w:tcW w:w="753" w:type="pct"/>
            <w:tcBorders>
              <w:top w:val="nil"/>
              <w:left w:val="nil"/>
              <w:bottom w:val="single" w:sz="4" w:space="0" w:color="auto"/>
              <w:right w:val="single" w:sz="4" w:space="0" w:color="auto"/>
            </w:tcBorders>
            <w:shd w:val="clear" w:color="auto" w:fill="auto"/>
            <w:noWrap/>
            <w:vAlign w:val="center"/>
            <w:hideMark/>
          </w:tcPr>
          <w:p w14:paraId="5A50FF7A" w14:textId="77777777" w:rsidR="00DA7A6B" w:rsidRPr="00684788" w:rsidRDefault="00DA7A6B" w:rsidP="00DA7A6B">
            <w:pPr>
              <w:pStyle w:val="a6"/>
            </w:pPr>
            <w:r w:rsidRPr="00684788">
              <w:rPr>
                <w:rFonts w:hint="eastAsia"/>
              </w:rPr>
              <w:t>110</w:t>
            </w:r>
          </w:p>
        </w:tc>
        <w:tc>
          <w:tcPr>
            <w:tcW w:w="614" w:type="pct"/>
            <w:tcBorders>
              <w:top w:val="nil"/>
              <w:left w:val="nil"/>
              <w:bottom w:val="single" w:sz="4" w:space="0" w:color="auto"/>
              <w:right w:val="single" w:sz="4" w:space="0" w:color="auto"/>
            </w:tcBorders>
            <w:shd w:val="clear" w:color="auto" w:fill="auto"/>
            <w:vAlign w:val="center"/>
            <w:hideMark/>
          </w:tcPr>
          <w:p w14:paraId="7065C36F"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0B076A8B" w14:textId="77777777" w:rsidR="00DA7A6B" w:rsidRPr="00684788" w:rsidRDefault="00DA7A6B" w:rsidP="00DA7A6B">
            <w:pPr>
              <w:pStyle w:val="a6"/>
            </w:pPr>
            <w:r w:rsidRPr="00684788">
              <w:rPr>
                <w:rFonts w:hint="eastAsia"/>
              </w:rPr>
              <w:t>桥头村大井头村德伍园</w:t>
            </w:r>
          </w:p>
        </w:tc>
      </w:tr>
      <w:tr w:rsidR="00DA7A6B" w:rsidRPr="00684788" w14:paraId="49637603"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2B24C89C" w14:textId="7F2D593D" w:rsidR="00DA7A6B" w:rsidRPr="00684788" w:rsidRDefault="00DA7A6B" w:rsidP="00DA7A6B">
            <w:pPr>
              <w:pStyle w:val="a6"/>
            </w:pPr>
            <w:r w:rsidRPr="00684788">
              <w:rPr>
                <w:rFonts w:hint="eastAsia"/>
              </w:rPr>
              <w:t>23</w:t>
            </w:r>
          </w:p>
        </w:tc>
        <w:tc>
          <w:tcPr>
            <w:tcW w:w="684" w:type="pct"/>
            <w:tcBorders>
              <w:top w:val="nil"/>
              <w:left w:val="nil"/>
              <w:bottom w:val="single" w:sz="4" w:space="0" w:color="auto"/>
              <w:right w:val="single" w:sz="4" w:space="0" w:color="auto"/>
            </w:tcBorders>
            <w:shd w:val="clear" w:color="auto" w:fill="auto"/>
            <w:vAlign w:val="center"/>
            <w:hideMark/>
          </w:tcPr>
          <w:p w14:paraId="3D30D493" w14:textId="77777777" w:rsidR="00DA7A6B" w:rsidRPr="00684788" w:rsidRDefault="00DA7A6B" w:rsidP="00DA7A6B">
            <w:pPr>
              <w:pStyle w:val="a6"/>
              <w:rPr>
                <w:color w:val="22191B"/>
              </w:rPr>
            </w:pPr>
            <w:r w:rsidRPr="00684788">
              <w:rPr>
                <w:rFonts w:hint="eastAsia"/>
                <w:color w:val="22191B"/>
              </w:rPr>
              <w:t>榄仁树</w:t>
            </w:r>
          </w:p>
        </w:tc>
        <w:tc>
          <w:tcPr>
            <w:tcW w:w="753" w:type="pct"/>
            <w:tcBorders>
              <w:top w:val="nil"/>
              <w:left w:val="nil"/>
              <w:bottom w:val="single" w:sz="4" w:space="0" w:color="auto"/>
              <w:right w:val="single" w:sz="8" w:space="0" w:color="auto"/>
            </w:tcBorders>
            <w:shd w:val="clear" w:color="auto" w:fill="auto"/>
            <w:noWrap/>
            <w:vAlign w:val="center"/>
            <w:hideMark/>
          </w:tcPr>
          <w:p w14:paraId="1557E552" w14:textId="77777777" w:rsidR="00DA7A6B" w:rsidRPr="00684788" w:rsidRDefault="00DA7A6B" w:rsidP="00DA7A6B">
            <w:pPr>
              <w:pStyle w:val="a6"/>
            </w:pPr>
            <w:r w:rsidRPr="00684788">
              <w:rPr>
                <w:rFonts w:hint="eastAsia"/>
              </w:rPr>
              <w:t>100</w:t>
            </w:r>
          </w:p>
        </w:tc>
        <w:tc>
          <w:tcPr>
            <w:tcW w:w="614" w:type="pct"/>
            <w:tcBorders>
              <w:top w:val="nil"/>
              <w:left w:val="single" w:sz="4" w:space="0" w:color="auto"/>
              <w:bottom w:val="single" w:sz="4" w:space="0" w:color="auto"/>
              <w:right w:val="single" w:sz="4" w:space="0" w:color="auto"/>
            </w:tcBorders>
            <w:shd w:val="clear" w:color="auto" w:fill="auto"/>
            <w:vAlign w:val="center"/>
            <w:hideMark/>
          </w:tcPr>
          <w:p w14:paraId="68052D10"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299EBA72" w14:textId="77777777" w:rsidR="00DA7A6B" w:rsidRPr="00684788" w:rsidRDefault="00DA7A6B" w:rsidP="00DA7A6B">
            <w:pPr>
              <w:pStyle w:val="a6"/>
            </w:pPr>
            <w:r w:rsidRPr="00684788">
              <w:rPr>
                <w:rFonts w:hint="eastAsia"/>
              </w:rPr>
              <w:t>芷寮村下斗门村姚春荣屋东边</w:t>
            </w:r>
          </w:p>
        </w:tc>
      </w:tr>
      <w:tr w:rsidR="00DA7A6B" w:rsidRPr="00684788" w14:paraId="079E58BA"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07B33FB0" w14:textId="09C5637D" w:rsidR="00DA7A6B" w:rsidRPr="00684788" w:rsidRDefault="00DA7A6B" w:rsidP="00DA7A6B">
            <w:pPr>
              <w:pStyle w:val="a6"/>
            </w:pPr>
            <w:r w:rsidRPr="00684788">
              <w:rPr>
                <w:rFonts w:hint="eastAsia"/>
              </w:rPr>
              <w:t>24</w:t>
            </w:r>
          </w:p>
        </w:tc>
        <w:tc>
          <w:tcPr>
            <w:tcW w:w="684" w:type="pct"/>
            <w:tcBorders>
              <w:top w:val="nil"/>
              <w:left w:val="nil"/>
              <w:bottom w:val="single" w:sz="4" w:space="0" w:color="auto"/>
              <w:right w:val="single" w:sz="4" w:space="0" w:color="auto"/>
            </w:tcBorders>
            <w:shd w:val="clear" w:color="auto" w:fill="auto"/>
            <w:vAlign w:val="center"/>
            <w:hideMark/>
          </w:tcPr>
          <w:p w14:paraId="029EFA50" w14:textId="77777777" w:rsidR="00DA7A6B" w:rsidRPr="00684788" w:rsidRDefault="00DA7A6B" w:rsidP="00DA7A6B">
            <w:pPr>
              <w:pStyle w:val="a6"/>
              <w:rPr>
                <w:color w:val="22191B"/>
              </w:rPr>
            </w:pPr>
            <w:r w:rsidRPr="00684788">
              <w:rPr>
                <w:rFonts w:hint="eastAsia"/>
                <w:color w:val="22191B"/>
              </w:rPr>
              <w:t>木棉</w:t>
            </w:r>
          </w:p>
        </w:tc>
        <w:tc>
          <w:tcPr>
            <w:tcW w:w="753" w:type="pct"/>
            <w:tcBorders>
              <w:top w:val="nil"/>
              <w:left w:val="nil"/>
              <w:bottom w:val="single" w:sz="4" w:space="0" w:color="auto"/>
              <w:right w:val="single" w:sz="4" w:space="0" w:color="auto"/>
            </w:tcBorders>
            <w:shd w:val="clear" w:color="auto" w:fill="auto"/>
            <w:noWrap/>
            <w:vAlign w:val="center"/>
            <w:hideMark/>
          </w:tcPr>
          <w:p w14:paraId="27F58B75" w14:textId="77777777" w:rsidR="00DA7A6B" w:rsidRPr="00684788" w:rsidRDefault="00DA7A6B" w:rsidP="00DA7A6B">
            <w:pPr>
              <w:pStyle w:val="a6"/>
            </w:pPr>
            <w:r w:rsidRPr="00684788">
              <w:rPr>
                <w:rFonts w:hint="eastAsia"/>
              </w:rPr>
              <w:t>130</w:t>
            </w:r>
          </w:p>
        </w:tc>
        <w:tc>
          <w:tcPr>
            <w:tcW w:w="614" w:type="pct"/>
            <w:tcBorders>
              <w:top w:val="nil"/>
              <w:left w:val="nil"/>
              <w:bottom w:val="single" w:sz="4" w:space="0" w:color="auto"/>
              <w:right w:val="single" w:sz="4" w:space="0" w:color="auto"/>
            </w:tcBorders>
            <w:shd w:val="clear" w:color="auto" w:fill="auto"/>
            <w:vAlign w:val="center"/>
            <w:hideMark/>
          </w:tcPr>
          <w:p w14:paraId="11F3CA6C"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50A93D37" w14:textId="77777777" w:rsidR="00DA7A6B" w:rsidRPr="00684788" w:rsidRDefault="00DA7A6B" w:rsidP="00DA7A6B">
            <w:pPr>
              <w:pStyle w:val="a6"/>
            </w:pPr>
            <w:r w:rsidRPr="00684788">
              <w:rPr>
                <w:rFonts w:hint="eastAsia"/>
              </w:rPr>
              <w:t>芷寮村芷寮村文化楼边</w:t>
            </w:r>
          </w:p>
        </w:tc>
      </w:tr>
      <w:tr w:rsidR="00DA7A6B" w:rsidRPr="00684788" w14:paraId="62E77BBC"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60BE80B4" w14:textId="74865C4B" w:rsidR="00DA7A6B" w:rsidRPr="00684788" w:rsidRDefault="00DA7A6B" w:rsidP="00DA7A6B">
            <w:pPr>
              <w:pStyle w:val="a6"/>
            </w:pPr>
            <w:r w:rsidRPr="00684788">
              <w:rPr>
                <w:rFonts w:hint="eastAsia"/>
              </w:rPr>
              <w:t>25</w:t>
            </w:r>
          </w:p>
        </w:tc>
        <w:tc>
          <w:tcPr>
            <w:tcW w:w="684" w:type="pct"/>
            <w:tcBorders>
              <w:top w:val="nil"/>
              <w:left w:val="nil"/>
              <w:bottom w:val="single" w:sz="4" w:space="0" w:color="auto"/>
              <w:right w:val="single" w:sz="4" w:space="0" w:color="auto"/>
            </w:tcBorders>
            <w:shd w:val="clear" w:color="auto" w:fill="auto"/>
            <w:vAlign w:val="center"/>
            <w:hideMark/>
          </w:tcPr>
          <w:p w14:paraId="075C6EE2" w14:textId="77777777" w:rsidR="00DA7A6B" w:rsidRPr="00684788" w:rsidRDefault="00DA7A6B" w:rsidP="00DA7A6B">
            <w:pPr>
              <w:pStyle w:val="a6"/>
              <w:rPr>
                <w:color w:val="22191B"/>
              </w:rPr>
            </w:pPr>
            <w:r w:rsidRPr="00684788">
              <w:rPr>
                <w:rFonts w:hint="eastAsia"/>
                <w:color w:val="22191B"/>
              </w:rPr>
              <w:t>樟</w:t>
            </w:r>
          </w:p>
        </w:tc>
        <w:tc>
          <w:tcPr>
            <w:tcW w:w="753" w:type="pct"/>
            <w:tcBorders>
              <w:top w:val="nil"/>
              <w:left w:val="nil"/>
              <w:bottom w:val="single" w:sz="4" w:space="0" w:color="auto"/>
              <w:right w:val="single" w:sz="4" w:space="0" w:color="auto"/>
            </w:tcBorders>
            <w:shd w:val="clear" w:color="auto" w:fill="auto"/>
            <w:noWrap/>
            <w:vAlign w:val="center"/>
            <w:hideMark/>
          </w:tcPr>
          <w:p w14:paraId="00168063" w14:textId="77777777" w:rsidR="00DA7A6B" w:rsidRPr="00684788" w:rsidRDefault="00DA7A6B" w:rsidP="00DA7A6B">
            <w:pPr>
              <w:pStyle w:val="a6"/>
            </w:pPr>
            <w:r w:rsidRPr="00684788">
              <w:rPr>
                <w:rFonts w:hint="eastAsia"/>
              </w:rPr>
              <w:t>100</w:t>
            </w:r>
          </w:p>
        </w:tc>
        <w:tc>
          <w:tcPr>
            <w:tcW w:w="614" w:type="pct"/>
            <w:tcBorders>
              <w:top w:val="nil"/>
              <w:left w:val="nil"/>
              <w:bottom w:val="single" w:sz="4" w:space="0" w:color="auto"/>
              <w:right w:val="single" w:sz="4" w:space="0" w:color="auto"/>
            </w:tcBorders>
            <w:shd w:val="clear" w:color="auto" w:fill="auto"/>
            <w:vAlign w:val="center"/>
            <w:hideMark/>
          </w:tcPr>
          <w:p w14:paraId="7A4816D9"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3AA18E93" w14:textId="77777777" w:rsidR="00DA7A6B" w:rsidRPr="00684788" w:rsidRDefault="00DA7A6B" w:rsidP="00DA7A6B">
            <w:pPr>
              <w:pStyle w:val="a6"/>
            </w:pPr>
            <w:r w:rsidRPr="00684788">
              <w:rPr>
                <w:rFonts w:hint="eastAsia"/>
              </w:rPr>
              <w:t>芷寮村曲街村菜园郭土福屋左侧</w:t>
            </w:r>
          </w:p>
        </w:tc>
      </w:tr>
      <w:tr w:rsidR="00DA7A6B" w:rsidRPr="00684788" w14:paraId="19631692"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6582CF6F" w14:textId="618F97B0" w:rsidR="00DA7A6B" w:rsidRPr="00684788" w:rsidRDefault="00DA7A6B" w:rsidP="00DA7A6B">
            <w:pPr>
              <w:pStyle w:val="a6"/>
            </w:pPr>
            <w:r w:rsidRPr="00684788">
              <w:rPr>
                <w:rFonts w:hint="eastAsia"/>
              </w:rPr>
              <w:t>26</w:t>
            </w:r>
          </w:p>
        </w:tc>
        <w:tc>
          <w:tcPr>
            <w:tcW w:w="684" w:type="pct"/>
            <w:tcBorders>
              <w:top w:val="nil"/>
              <w:left w:val="nil"/>
              <w:bottom w:val="single" w:sz="4" w:space="0" w:color="auto"/>
              <w:right w:val="single" w:sz="4" w:space="0" w:color="auto"/>
            </w:tcBorders>
            <w:shd w:val="clear" w:color="auto" w:fill="auto"/>
            <w:vAlign w:val="center"/>
            <w:hideMark/>
          </w:tcPr>
          <w:p w14:paraId="665CC3FE" w14:textId="77777777" w:rsidR="00DA7A6B" w:rsidRPr="00684788" w:rsidRDefault="00DA7A6B" w:rsidP="00DA7A6B">
            <w:pPr>
              <w:pStyle w:val="a6"/>
              <w:rPr>
                <w:color w:val="22191B"/>
              </w:rPr>
            </w:pPr>
            <w:r w:rsidRPr="00684788">
              <w:rPr>
                <w:rFonts w:hint="eastAsia"/>
                <w:color w:val="22191B"/>
              </w:rPr>
              <w:t>垂叶榕</w:t>
            </w:r>
          </w:p>
        </w:tc>
        <w:tc>
          <w:tcPr>
            <w:tcW w:w="753" w:type="pct"/>
            <w:tcBorders>
              <w:top w:val="nil"/>
              <w:left w:val="nil"/>
              <w:bottom w:val="single" w:sz="4" w:space="0" w:color="auto"/>
              <w:right w:val="single" w:sz="4" w:space="0" w:color="auto"/>
            </w:tcBorders>
            <w:shd w:val="clear" w:color="auto" w:fill="auto"/>
            <w:noWrap/>
            <w:vAlign w:val="center"/>
            <w:hideMark/>
          </w:tcPr>
          <w:p w14:paraId="0FD7CBFB" w14:textId="77777777" w:rsidR="00DA7A6B" w:rsidRPr="00684788" w:rsidRDefault="00DA7A6B" w:rsidP="00DA7A6B">
            <w:pPr>
              <w:pStyle w:val="a6"/>
            </w:pPr>
            <w:r w:rsidRPr="00684788">
              <w:rPr>
                <w:rFonts w:hint="eastAsia"/>
              </w:rPr>
              <w:t>100</w:t>
            </w:r>
          </w:p>
        </w:tc>
        <w:tc>
          <w:tcPr>
            <w:tcW w:w="614" w:type="pct"/>
            <w:tcBorders>
              <w:top w:val="nil"/>
              <w:left w:val="nil"/>
              <w:bottom w:val="single" w:sz="4" w:space="0" w:color="auto"/>
              <w:right w:val="single" w:sz="4" w:space="0" w:color="auto"/>
            </w:tcBorders>
            <w:shd w:val="clear" w:color="auto" w:fill="auto"/>
            <w:vAlign w:val="center"/>
            <w:hideMark/>
          </w:tcPr>
          <w:p w14:paraId="64B91474"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2B528FCB" w14:textId="77777777" w:rsidR="00DA7A6B" w:rsidRPr="00684788" w:rsidRDefault="00DA7A6B" w:rsidP="00DA7A6B">
            <w:pPr>
              <w:pStyle w:val="a6"/>
            </w:pPr>
            <w:r w:rsidRPr="00684788">
              <w:rPr>
                <w:rFonts w:hint="eastAsia"/>
              </w:rPr>
              <w:t>大屯村大坉村广福庙背</w:t>
            </w:r>
          </w:p>
        </w:tc>
      </w:tr>
      <w:tr w:rsidR="00DA7A6B" w:rsidRPr="00684788" w14:paraId="6B9EA8C5"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09659EE2" w14:textId="5CBB313F" w:rsidR="00DA7A6B" w:rsidRPr="00684788" w:rsidRDefault="00DA7A6B" w:rsidP="00DA7A6B">
            <w:pPr>
              <w:pStyle w:val="a6"/>
            </w:pPr>
            <w:r w:rsidRPr="00684788">
              <w:rPr>
                <w:rFonts w:hint="eastAsia"/>
              </w:rPr>
              <w:t>27</w:t>
            </w:r>
          </w:p>
        </w:tc>
        <w:tc>
          <w:tcPr>
            <w:tcW w:w="684" w:type="pct"/>
            <w:tcBorders>
              <w:top w:val="nil"/>
              <w:left w:val="nil"/>
              <w:bottom w:val="single" w:sz="4" w:space="0" w:color="auto"/>
              <w:right w:val="single" w:sz="4" w:space="0" w:color="auto"/>
            </w:tcBorders>
            <w:shd w:val="clear" w:color="auto" w:fill="auto"/>
            <w:vAlign w:val="center"/>
            <w:hideMark/>
          </w:tcPr>
          <w:p w14:paraId="1A8CEE4A" w14:textId="77777777" w:rsidR="00DA7A6B" w:rsidRPr="00684788" w:rsidRDefault="00DA7A6B" w:rsidP="00DA7A6B">
            <w:pPr>
              <w:pStyle w:val="a6"/>
              <w:rPr>
                <w:color w:val="22191B"/>
              </w:rPr>
            </w:pPr>
            <w:r w:rsidRPr="00684788">
              <w:rPr>
                <w:rFonts w:hint="eastAsia"/>
                <w:color w:val="22191B"/>
              </w:rPr>
              <w:t>黄葛榕</w:t>
            </w:r>
          </w:p>
        </w:tc>
        <w:tc>
          <w:tcPr>
            <w:tcW w:w="753" w:type="pct"/>
            <w:tcBorders>
              <w:top w:val="nil"/>
              <w:left w:val="nil"/>
              <w:bottom w:val="single" w:sz="4" w:space="0" w:color="auto"/>
              <w:right w:val="single" w:sz="4" w:space="0" w:color="auto"/>
            </w:tcBorders>
            <w:shd w:val="clear" w:color="auto" w:fill="auto"/>
            <w:noWrap/>
            <w:vAlign w:val="center"/>
            <w:hideMark/>
          </w:tcPr>
          <w:p w14:paraId="2B9E4A7A" w14:textId="77777777" w:rsidR="00DA7A6B" w:rsidRPr="00684788" w:rsidRDefault="00DA7A6B" w:rsidP="00DA7A6B">
            <w:pPr>
              <w:pStyle w:val="a6"/>
            </w:pPr>
            <w:r w:rsidRPr="00684788">
              <w:rPr>
                <w:rFonts w:hint="eastAsia"/>
              </w:rPr>
              <w:t>130</w:t>
            </w:r>
          </w:p>
        </w:tc>
        <w:tc>
          <w:tcPr>
            <w:tcW w:w="614" w:type="pct"/>
            <w:tcBorders>
              <w:top w:val="nil"/>
              <w:left w:val="nil"/>
              <w:bottom w:val="single" w:sz="4" w:space="0" w:color="auto"/>
              <w:right w:val="single" w:sz="4" w:space="0" w:color="auto"/>
            </w:tcBorders>
            <w:shd w:val="clear" w:color="auto" w:fill="auto"/>
            <w:vAlign w:val="center"/>
            <w:hideMark/>
          </w:tcPr>
          <w:p w14:paraId="729BE9A2"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625ED859" w14:textId="77777777" w:rsidR="00DA7A6B" w:rsidRPr="00684788" w:rsidRDefault="00DA7A6B" w:rsidP="00DA7A6B">
            <w:pPr>
              <w:pStyle w:val="a6"/>
            </w:pPr>
            <w:r w:rsidRPr="00684788">
              <w:rPr>
                <w:rFonts w:hint="eastAsia"/>
              </w:rPr>
              <w:t>大屯村文坉村和川之广场东北面</w:t>
            </w:r>
          </w:p>
        </w:tc>
      </w:tr>
      <w:tr w:rsidR="00DA7A6B" w:rsidRPr="00684788" w14:paraId="6BB8E484"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40BD709F" w14:textId="145D36D3" w:rsidR="00DA7A6B" w:rsidRPr="00684788" w:rsidRDefault="00DA7A6B" w:rsidP="00DA7A6B">
            <w:pPr>
              <w:pStyle w:val="a6"/>
            </w:pPr>
            <w:r w:rsidRPr="00684788">
              <w:rPr>
                <w:rFonts w:hint="eastAsia"/>
              </w:rPr>
              <w:t>28</w:t>
            </w:r>
          </w:p>
        </w:tc>
        <w:tc>
          <w:tcPr>
            <w:tcW w:w="684" w:type="pct"/>
            <w:tcBorders>
              <w:top w:val="nil"/>
              <w:left w:val="nil"/>
              <w:bottom w:val="single" w:sz="4" w:space="0" w:color="auto"/>
              <w:right w:val="single" w:sz="4" w:space="0" w:color="auto"/>
            </w:tcBorders>
            <w:shd w:val="clear" w:color="auto" w:fill="auto"/>
            <w:vAlign w:val="center"/>
            <w:hideMark/>
          </w:tcPr>
          <w:p w14:paraId="3E9662B2" w14:textId="77777777" w:rsidR="00DA7A6B" w:rsidRPr="00684788" w:rsidRDefault="00DA7A6B" w:rsidP="00DA7A6B">
            <w:pPr>
              <w:pStyle w:val="a6"/>
              <w:rPr>
                <w:color w:val="22191B"/>
              </w:rPr>
            </w:pPr>
            <w:r w:rsidRPr="00684788">
              <w:rPr>
                <w:rFonts w:hint="eastAsia"/>
                <w:color w:val="22191B"/>
              </w:rPr>
              <w:t>垂叶榕</w:t>
            </w:r>
          </w:p>
        </w:tc>
        <w:tc>
          <w:tcPr>
            <w:tcW w:w="753" w:type="pct"/>
            <w:tcBorders>
              <w:top w:val="nil"/>
              <w:left w:val="nil"/>
              <w:bottom w:val="single" w:sz="4" w:space="0" w:color="auto"/>
              <w:right w:val="single" w:sz="4" w:space="0" w:color="auto"/>
            </w:tcBorders>
            <w:shd w:val="clear" w:color="auto" w:fill="auto"/>
            <w:vAlign w:val="center"/>
            <w:hideMark/>
          </w:tcPr>
          <w:p w14:paraId="2A5525D3" w14:textId="77777777" w:rsidR="00DA7A6B" w:rsidRPr="00684788" w:rsidRDefault="00DA7A6B" w:rsidP="00DA7A6B">
            <w:pPr>
              <w:pStyle w:val="a6"/>
            </w:pPr>
            <w:r w:rsidRPr="00684788">
              <w:rPr>
                <w:rFonts w:hint="eastAsia"/>
              </w:rPr>
              <w:t>140</w:t>
            </w:r>
          </w:p>
        </w:tc>
        <w:tc>
          <w:tcPr>
            <w:tcW w:w="614" w:type="pct"/>
            <w:tcBorders>
              <w:top w:val="nil"/>
              <w:left w:val="nil"/>
              <w:bottom w:val="single" w:sz="4" w:space="0" w:color="auto"/>
              <w:right w:val="single" w:sz="4" w:space="0" w:color="auto"/>
            </w:tcBorders>
            <w:shd w:val="clear" w:color="auto" w:fill="auto"/>
            <w:vAlign w:val="center"/>
            <w:hideMark/>
          </w:tcPr>
          <w:p w14:paraId="1F98DD5B"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4670AD65" w14:textId="77777777" w:rsidR="00DA7A6B" w:rsidRPr="00684788" w:rsidRDefault="00DA7A6B" w:rsidP="00DA7A6B">
            <w:pPr>
              <w:pStyle w:val="a6"/>
            </w:pPr>
            <w:r w:rsidRPr="00684788">
              <w:rPr>
                <w:rFonts w:hint="eastAsia"/>
              </w:rPr>
              <w:t>文塔村下姚村姚华明屋边</w:t>
            </w:r>
          </w:p>
        </w:tc>
      </w:tr>
      <w:tr w:rsidR="00DA7A6B" w:rsidRPr="00684788" w14:paraId="400B03F0" w14:textId="77777777" w:rsidTr="00DA7A6B">
        <w:trPr>
          <w:trHeight w:val="480"/>
        </w:trPr>
        <w:tc>
          <w:tcPr>
            <w:tcW w:w="424" w:type="pct"/>
            <w:tcBorders>
              <w:top w:val="nil"/>
              <w:left w:val="single" w:sz="4" w:space="0" w:color="auto"/>
              <w:bottom w:val="single" w:sz="4" w:space="0" w:color="auto"/>
              <w:right w:val="single" w:sz="4" w:space="0" w:color="auto"/>
            </w:tcBorders>
            <w:shd w:val="clear" w:color="auto" w:fill="auto"/>
            <w:vAlign w:val="center"/>
          </w:tcPr>
          <w:p w14:paraId="2F237A37" w14:textId="570CF692" w:rsidR="00DA7A6B" w:rsidRPr="00684788" w:rsidRDefault="00DA7A6B" w:rsidP="00DA7A6B">
            <w:pPr>
              <w:pStyle w:val="a6"/>
            </w:pPr>
            <w:r w:rsidRPr="00684788">
              <w:rPr>
                <w:rFonts w:hint="eastAsia"/>
              </w:rPr>
              <w:t>29</w:t>
            </w:r>
          </w:p>
        </w:tc>
        <w:tc>
          <w:tcPr>
            <w:tcW w:w="684" w:type="pct"/>
            <w:tcBorders>
              <w:top w:val="nil"/>
              <w:left w:val="nil"/>
              <w:bottom w:val="single" w:sz="4" w:space="0" w:color="auto"/>
              <w:right w:val="single" w:sz="4" w:space="0" w:color="auto"/>
            </w:tcBorders>
            <w:shd w:val="clear" w:color="auto" w:fill="auto"/>
            <w:vAlign w:val="center"/>
            <w:hideMark/>
          </w:tcPr>
          <w:p w14:paraId="7F1456EF"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vAlign w:val="center"/>
            <w:hideMark/>
          </w:tcPr>
          <w:p w14:paraId="4A580F8D" w14:textId="77777777" w:rsidR="00DA7A6B" w:rsidRPr="00684788" w:rsidRDefault="00DA7A6B" w:rsidP="00DA7A6B">
            <w:pPr>
              <w:pStyle w:val="a6"/>
            </w:pPr>
            <w:r w:rsidRPr="00684788">
              <w:rPr>
                <w:rFonts w:hint="eastAsia"/>
              </w:rPr>
              <w:t>140</w:t>
            </w:r>
          </w:p>
        </w:tc>
        <w:tc>
          <w:tcPr>
            <w:tcW w:w="614" w:type="pct"/>
            <w:tcBorders>
              <w:top w:val="nil"/>
              <w:left w:val="nil"/>
              <w:bottom w:val="single" w:sz="4" w:space="0" w:color="auto"/>
              <w:right w:val="single" w:sz="4" w:space="0" w:color="auto"/>
            </w:tcBorders>
            <w:shd w:val="clear" w:color="auto" w:fill="auto"/>
            <w:vAlign w:val="center"/>
            <w:hideMark/>
          </w:tcPr>
          <w:p w14:paraId="2F597076"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153C2959" w14:textId="77777777" w:rsidR="00DA7A6B" w:rsidRPr="00684788" w:rsidRDefault="00DA7A6B" w:rsidP="00DA7A6B">
            <w:pPr>
              <w:pStyle w:val="a6"/>
            </w:pPr>
            <w:r w:rsidRPr="00684788">
              <w:rPr>
                <w:rFonts w:hint="eastAsia"/>
              </w:rPr>
              <w:t>文塔村下姚村村尾土地公左前方</w:t>
            </w:r>
            <w:r w:rsidRPr="00684788">
              <w:rPr>
                <w:rFonts w:hint="eastAsia"/>
              </w:rPr>
              <w:t>15</w:t>
            </w:r>
            <w:r w:rsidRPr="00684788">
              <w:rPr>
                <w:rFonts w:hint="eastAsia"/>
              </w:rPr>
              <w:t>米</w:t>
            </w:r>
          </w:p>
        </w:tc>
      </w:tr>
      <w:tr w:rsidR="00DA7A6B" w:rsidRPr="00684788" w14:paraId="51687F4A"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01A2E868" w14:textId="275C288A" w:rsidR="00DA7A6B" w:rsidRPr="00684788" w:rsidRDefault="00DA7A6B" w:rsidP="00DA7A6B">
            <w:pPr>
              <w:pStyle w:val="a6"/>
            </w:pPr>
            <w:r w:rsidRPr="00684788">
              <w:rPr>
                <w:rFonts w:hint="eastAsia"/>
              </w:rPr>
              <w:t>30</w:t>
            </w:r>
          </w:p>
        </w:tc>
        <w:tc>
          <w:tcPr>
            <w:tcW w:w="684" w:type="pct"/>
            <w:tcBorders>
              <w:top w:val="nil"/>
              <w:left w:val="nil"/>
              <w:bottom w:val="single" w:sz="4" w:space="0" w:color="auto"/>
              <w:right w:val="single" w:sz="4" w:space="0" w:color="auto"/>
            </w:tcBorders>
            <w:shd w:val="clear" w:color="auto" w:fill="auto"/>
            <w:vAlign w:val="center"/>
            <w:hideMark/>
          </w:tcPr>
          <w:p w14:paraId="61BA8591" w14:textId="77777777" w:rsidR="00DA7A6B" w:rsidRPr="00684788" w:rsidRDefault="00DA7A6B" w:rsidP="00DA7A6B">
            <w:pPr>
              <w:pStyle w:val="a6"/>
              <w:rPr>
                <w:color w:val="22191B"/>
              </w:rPr>
            </w:pPr>
            <w:r w:rsidRPr="00684788">
              <w:rPr>
                <w:rFonts w:hint="eastAsia"/>
                <w:color w:val="22191B"/>
              </w:rPr>
              <w:t>山楝</w:t>
            </w:r>
          </w:p>
        </w:tc>
        <w:tc>
          <w:tcPr>
            <w:tcW w:w="753" w:type="pct"/>
            <w:tcBorders>
              <w:top w:val="nil"/>
              <w:left w:val="nil"/>
              <w:bottom w:val="single" w:sz="4" w:space="0" w:color="auto"/>
              <w:right w:val="single" w:sz="4" w:space="0" w:color="auto"/>
            </w:tcBorders>
            <w:shd w:val="clear" w:color="auto" w:fill="auto"/>
            <w:vAlign w:val="center"/>
            <w:hideMark/>
          </w:tcPr>
          <w:p w14:paraId="4BA2F6D3" w14:textId="77777777" w:rsidR="00DA7A6B" w:rsidRPr="00684788" w:rsidRDefault="00DA7A6B" w:rsidP="00DA7A6B">
            <w:pPr>
              <w:pStyle w:val="a6"/>
            </w:pPr>
            <w:r w:rsidRPr="00684788">
              <w:rPr>
                <w:rFonts w:hint="eastAsia"/>
              </w:rPr>
              <w:t>150</w:t>
            </w:r>
          </w:p>
        </w:tc>
        <w:tc>
          <w:tcPr>
            <w:tcW w:w="614" w:type="pct"/>
            <w:tcBorders>
              <w:top w:val="nil"/>
              <w:left w:val="nil"/>
              <w:bottom w:val="single" w:sz="4" w:space="0" w:color="auto"/>
              <w:right w:val="single" w:sz="4" w:space="0" w:color="auto"/>
            </w:tcBorders>
            <w:shd w:val="clear" w:color="auto" w:fill="auto"/>
            <w:vAlign w:val="center"/>
            <w:hideMark/>
          </w:tcPr>
          <w:p w14:paraId="45E3D837"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50EA8E78" w14:textId="77777777" w:rsidR="00DA7A6B" w:rsidRPr="00684788" w:rsidRDefault="00DA7A6B" w:rsidP="00DA7A6B">
            <w:pPr>
              <w:pStyle w:val="a6"/>
            </w:pPr>
            <w:r w:rsidRPr="00684788">
              <w:rPr>
                <w:rFonts w:hint="eastAsia"/>
              </w:rPr>
              <w:t>文塔村下姚小学教学楼左后</w:t>
            </w:r>
            <w:r w:rsidRPr="00684788">
              <w:rPr>
                <w:rFonts w:hint="eastAsia"/>
              </w:rPr>
              <w:t>8</w:t>
            </w:r>
            <w:r w:rsidRPr="00684788">
              <w:rPr>
                <w:rFonts w:hint="eastAsia"/>
              </w:rPr>
              <w:t>米</w:t>
            </w:r>
          </w:p>
        </w:tc>
      </w:tr>
      <w:tr w:rsidR="00DA7A6B" w:rsidRPr="00684788" w14:paraId="23759F05"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30E810BA" w14:textId="158C0662" w:rsidR="00DA7A6B" w:rsidRPr="00684788" w:rsidRDefault="00DA7A6B" w:rsidP="00DA7A6B">
            <w:pPr>
              <w:pStyle w:val="a6"/>
            </w:pPr>
            <w:r w:rsidRPr="00684788">
              <w:rPr>
                <w:rFonts w:hint="eastAsia"/>
              </w:rPr>
              <w:t>31</w:t>
            </w:r>
          </w:p>
        </w:tc>
        <w:tc>
          <w:tcPr>
            <w:tcW w:w="684" w:type="pct"/>
            <w:tcBorders>
              <w:top w:val="nil"/>
              <w:left w:val="nil"/>
              <w:bottom w:val="single" w:sz="4" w:space="0" w:color="auto"/>
              <w:right w:val="single" w:sz="4" w:space="0" w:color="auto"/>
            </w:tcBorders>
            <w:shd w:val="clear" w:color="auto" w:fill="auto"/>
            <w:vAlign w:val="center"/>
            <w:hideMark/>
          </w:tcPr>
          <w:p w14:paraId="51D6770D" w14:textId="77777777" w:rsidR="00DA7A6B" w:rsidRPr="00684788" w:rsidRDefault="00DA7A6B" w:rsidP="00DA7A6B">
            <w:pPr>
              <w:pStyle w:val="a6"/>
              <w:rPr>
                <w:color w:val="22191B"/>
              </w:rPr>
            </w:pPr>
            <w:r w:rsidRPr="00684788">
              <w:rPr>
                <w:rFonts w:hint="eastAsia"/>
                <w:color w:val="22191B"/>
              </w:rPr>
              <w:t>山楝</w:t>
            </w:r>
          </w:p>
        </w:tc>
        <w:tc>
          <w:tcPr>
            <w:tcW w:w="753" w:type="pct"/>
            <w:tcBorders>
              <w:top w:val="nil"/>
              <w:left w:val="nil"/>
              <w:bottom w:val="single" w:sz="4" w:space="0" w:color="auto"/>
              <w:right w:val="single" w:sz="4" w:space="0" w:color="auto"/>
            </w:tcBorders>
            <w:shd w:val="clear" w:color="auto" w:fill="auto"/>
            <w:vAlign w:val="center"/>
            <w:hideMark/>
          </w:tcPr>
          <w:p w14:paraId="2BA21281" w14:textId="77777777" w:rsidR="00DA7A6B" w:rsidRPr="00684788" w:rsidRDefault="00DA7A6B" w:rsidP="00DA7A6B">
            <w:pPr>
              <w:pStyle w:val="a6"/>
            </w:pPr>
            <w:r w:rsidRPr="00684788">
              <w:rPr>
                <w:rFonts w:hint="eastAsia"/>
              </w:rPr>
              <w:t>110</w:t>
            </w:r>
          </w:p>
        </w:tc>
        <w:tc>
          <w:tcPr>
            <w:tcW w:w="614" w:type="pct"/>
            <w:tcBorders>
              <w:top w:val="nil"/>
              <w:left w:val="nil"/>
              <w:bottom w:val="single" w:sz="4" w:space="0" w:color="auto"/>
              <w:right w:val="single" w:sz="4" w:space="0" w:color="auto"/>
            </w:tcBorders>
            <w:shd w:val="clear" w:color="auto" w:fill="auto"/>
            <w:vAlign w:val="center"/>
            <w:hideMark/>
          </w:tcPr>
          <w:p w14:paraId="03AC9E1B"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103A30FA" w14:textId="77777777" w:rsidR="00DA7A6B" w:rsidRPr="00684788" w:rsidRDefault="00DA7A6B" w:rsidP="00DA7A6B">
            <w:pPr>
              <w:pStyle w:val="a6"/>
            </w:pPr>
            <w:r w:rsidRPr="00684788">
              <w:rPr>
                <w:rFonts w:hint="eastAsia"/>
              </w:rPr>
              <w:t>文塔村下姚小学教学楼右后</w:t>
            </w:r>
          </w:p>
        </w:tc>
      </w:tr>
      <w:tr w:rsidR="00DA7A6B" w:rsidRPr="00684788" w14:paraId="3349E324"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72623F22" w14:textId="37DDA5AF" w:rsidR="00DA7A6B" w:rsidRPr="00684788" w:rsidRDefault="00DA7A6B" w:rsidP="00DA7A6B">
            <w:pPr>
              <w:pStyle w:val="a6"/>
            </w:pPr>
            <w:r w:rsidRPr="00684788">
              <w:rPr>
                <w:rFonts w:hint="eastAsia"/>
              </w:rPr>
              <w:lastRenderedPageBreak/>
              <w:t>32</w:t>
            </w:r>
          </w:p>
        </w:tc>
        <w:tc>
          <w:tcPr>
            <w:tcW w:w="684" w:type="pct"/>
            <w:tcBorders>
              <w:top w:val="nil"/>
              <w:left w:val="nil"/>
              <w:bottom w:val="single" w:sz="4" w:space="0" w:color="auto"/>
              <w:right w:val="single" w:sz="4" w:space="0" w:color="auto"/>
            </w:tcBorders>
            <w:shd w:val="clear" w:color="auto" w:fill="auto"/>
            <w:vAlign w:val="center"/>
            <w:hideMark/>
          </w:tcPr>
          <w:p w14:paraId="3E1CDDA8" w14:textId="77777777" w:rsidR="00DA7A6B" w:rsidRPr="00684788" w:rsidRDefault="00DA7A6B" w:rsidP="00DA7A6B">
            <w:pPr>
              <w:pStyle w:val="a6"/>
              <w:rPr>
                <w:color w:val="22191B"/>
              </w:rPr>
            </w:pPr>
            <w:r w:rsidRPr="00684788">
              <w:rPr>
                <w:rFonts w:hint="eastAsia"/>
                <w:color w:val="22191B"/>
              </w:rPr>
              <w:t>山楝</w:t>
            </w:r>
          </w:p>
        </w:tc>
        <w:tc>
          <w:tcPr>
            <w:tcW w:w="753" w:type="pct"/>
            <w:tcBorders>
              <w:top w:val="nil"/>
              <w:left w:val="nil"/>
              <w:bottom w:val="single" w:sz="4" w:space="0" w:color="auto"/>
              <w:right w:val="single" w:sz="4" w:space="0" w:color="auto"/>
            </w:tcBorders>
            <w:shd w:val="clear" w:color="auto" w:fill="auto"/>
            <w:vAlign w:val="center"/>
            <w:hideMark/>
          </w:tcPr>
          <w:p w14:paraId="74705BDB" w14:textId="77777777" w:rsidR="00DA7A6B" w:rsidRPr="00684788" w:rsidRDefault="00DA7A6B" w:rsidP="00DA7A6B">
            <w:pPr>
              <w:pStyle w:val="a6"/>
            </w:pPr>
            <w:r w:rsidRPr="00684788">
              <w:rPr>
                <w:rFonts w:hint="eastAsia"/>
              </w:rPr>
              <w:t>100</w:t>
            </w:r>
          </w:p>
        </w:tc>
        <w:tc>
          <w:tcPr>
            <w:tcW w:w="614" w:type="pct"/>
            <w:tcBorders>
              <w:top w:val="nil"/>
              <w:left w:val="nil"/>
              <w:bottom w:val="single" w:sz="4" w:space="0" w:color="auto"/>
              <w:right w:val="single" w:sz="4" w:space="0" w:color="auto"/>
            </w:tcBorders>
            <w:shd w:val="clear" w:color="auto" w:fill="auto"/>
            <w:vAlign w:val="center"/>
            <w:hideMark/>
          </w:tcPr>
          <w:p w14:paraId="1580DAFF"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0B5E14A0" w14:textId="77777777" w:rsidR="00DA7A6B" w:rsidRPr="00684788" w:rsidRDefault="00DA7A6B" w:rsidP="00DA7A6B">
            <w:pPr>
              <w:pStyle w:val="a6"/>
            </w:pPr>
            <w:r w:rsidRPr="00684788">
              <w:rPr>
                <w:rFonts w:hint="eastAsia"/>
              </w:rPr>
              <w:t>文塔村下姚小学球场西南面</w:t>
            </w:r>
          </w:p>
        </w:tc>
      </w:tr>
      <w:tr w:rsidR="00DA7A6B" w:rsidRPr="00684788" w14:paraId="34BBA237"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349BAB94" w14:textId="4D29FA5F" w:rsidR="00DA7A6B" w:rsidRPr="00684788" w:rsidRDefault="00DA7A6B" w:rsidP="00DA7A6B">
            <w:pPr>
              <w:pStyle w:val="a6"/>
            </w:pPr>
            <w:r w:rsidRPr="00684788">
              <w:rPr>
                <w:rFonts w:hint="eastAsia"/>
              </w:rPr>
              <w:t>33</w:t>
            </w:r>
          </w:p>
        </w:tc>
        <w:tc>
          <w:tcPr>
            <w:tcW w:w="684" w:type="pct"/>
            <w:tcBorders>
              <w:top w:val="nil"/>
              <w:left w:val="nil"/>
              <w:bottom w:val="single" w:sz="4" w:space="0" w:color="auto"/>
              <w:right w:val="single" w:sz="4" w:space="0" w:color="auto"/>
            </w:tcBorders>
            <w:shd w:val="clear" w:color="auto" w:fill="auto"/>
            <w:vAlign w:val="center"/>
            <w:hideMark/>
          </w:tcPr>
          <w:p w14:paraId="53121BE4" w14:textId="77777777" w:rsidR="00DA7A6B" w:rsidRPr="00684788" w:rsidRDefault="00DA7A6B" w:rsidP="00DA7A6B">
            <w:pPr>
              <w:pStyle w:val="a6"/>
              <w:rPr>
                <w:color w:val="22191B"/>
              </w:rPr>
            </w:pPr>
            <w:r w:rsidRPr="00684788">
              <w:rPr>
                <w:rFonts w:hint="eastAsia"/>
                <w:color w:val="22191B"/>
              </w:rPr>
              <w:t>山楝</w:t>
            </w:r>
          </w:p>
        </w:tc>
        <w:tc>
          <w:tcPr>
            <w:tcW w:w="753" w:type="pct"/>
            <w:tcBorders>
              <w:top w:val="nil"/>
              <w:left w:val="nil"/>
              <w:bottom w:val="single" w:sz="4" w:space="0" w:color="auto"/>
              <w:right w:val="single" w:sz="4" w:space="0" w:color="auto"/>
            </w:tcBorders>
            <w:shd w:val="clear" w:color="auto" w:fill="auto"/>
            <w:vAlign w:val="center"/>
            <w:hideMark/>
          </w:tcPr>
          <w:p w14:paraId="78C4CC79" w14:textId="77777777" w:rsidR="00DA7A6B" w:rsidRPr="00684788" w:rsidRDefault="00DA7A6B" w:rsidP="00DA7A6B">
            <w:pPr>
              <w:pStyle w:val="a6"/>
            </w:pPr>
            <w:r w:rsidRPr="00684788">
              <w:rPr>
                <w:rFonts w:hint="eastAsia"/>
              </w:rPr>
              <w:t>110</w:t>
            </w:r>
          </w:p>
        </w:tc>
        <w:tc>
          <w:tcPr>
            <w:tcW w:w="614" w:type="pct"/>
            <w:tcBorders>
              <w:top w:val="nil"/>
              <w:left w:val="nil"/>
              <w:bottom w:val="single" w:sz="4" w:space="0" w:color="auto"/>
              <w:right w:val="single" w:sz="4" w:space="0" w:color="auto"/>
            </w:tcBorders>
            <w:shd w:val="clear" w:color="auto" w:fill="auto"/>
            <w:vAlign w:val="center"/>
            <w:hideMark/>
          </w:tcPr>
          <w:p w14:paraId="30E52536"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61D147C8" w14:textId="77777777" w:rsidR="00DA7A6B" w:rsidRPr="00684788" w:rsidRDefault="00DA7A6B" w:rsidP="00DA7A6B">
            <w:pPr>
              <w:pStyle w:val="a6"/>
            </w:pPr>
            <w:r w:rsidRPr="00684788">
              <w:rPr>
                <w:rFonts w:hint="eastAsia"/>
              </w:rPr>
              <w:t>文塔村下姚小学球场中间</w:t>
            </w:r>
          </w:p>
        </w:tc>
      </w:tr>
      <w:tr w:rsidR="00DA7A6B" w:rsidRPr="00684788" w14:paraId="1332E362"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1D4AFAAA" w14:textId="5E76F982" w:rsidR="00DA7A6B" w:rsidRPr="00684788" w:rsidRDefault="00DA7A6B" w:rsidP="00DA7A6B">
            <w:pPr>
              <w:pStyle w:val="a6"/>
            </w:pPr>
            <w:r w:rsidRPr="00684788">
              <w:rPr>
                <w:rFonts w:hint="eastAsia"/>
              </w:rPr>
              <w:t>34</w:t>
            </w:r>
          </w:p>
        </w:tc>
        <w:tc>
          <w:tcPr>
            <w:tcW w:w="684" w:type="pct"/>
            <w:tcBorders>
              <w:top w:val="nil"/>
              <w:left w:val="nil"/>
              <w:bottom w:val="single" w:sz="4" w:space="0" w:color="auto"/>
              <w:right w:val="single" w:sz="4" w:space="0" w:color="auto"/>
            </w:tcBorders>
            <w:shd w:val="clear" w:color="auto" w:fill="auto"/>
            <w:vAlign w:val="center"/>
            <w:hideMark/>
          </w:tcPr>
          <w:p w14:paraId="607F07B3" w14:textId="77777777" w:rsidR="00DA7A6B" w:rsidRPr="00684788" w:rsidRDefault="00DA7A6B" w:rsidP="00DA7A6B">
            <w:pPr>
              <w:pStyle w:val="a6"/>
              <w:rPr>
                <w:color w:val="22191B"/>
              </w:rPr>
            </w:pPr>
            <w:r w:rsidRPr="00684788">
              <w:rPr>
                <w:rFonts w:hint="eastAsia"/>
                <w:color w:val="22191B"/>
              </w:rPr>
              <w:t>山楝</w:t>
            </w:r>
          </w:p>
        </w:tc>
        <w:tc>
          <w:tcPr>
            <w:tcW w:w="753" w:type="pct"/>
            <w:tcBorders>
              <w:top w:val="nil"/>
              <w:left w:val="nil"/>
              <w:bottom w:val="single" w:sz="4" w:space="0" w:color="auto"/>
              <w:right w:val="single" w:sz="4" w:space="0" w:color="auto"/>
            </w:tcBorders>
            <w:shd w:val="clear" w:color="auto" w:fill="auto"/>
            <w:vAlign w:val="center"/>
            <w:hideMark/>
          </w:tcPr>
          <w:p w14:paraId="045743DC" w14:textId="77777777" w:rsidR="00DA7A6B" w:rsidRPr="00684788" w:rsidRDefault="00DA7A6B" w:rsidP="00DA7A6B">
            <w:pPr>
              <w:pStyle w:val="a6"/>
            </w:pPr>
            <w:r w:rsidRPr="00684788">
              <w:rPr>
                <w:rFonts w:hint="eastAsia"/>
              </w:rPr>
              <w:t>110</w:t>
            </w:r>
          </w:p>
        </w:tc>
        <w:tc>
          <w:tcPr>
            <w:tcW w:w="614" w:type="pct"/>
            <w:tcBorders>
              <w:top w:val="nil"/>
              <w:left w:val="nil"/>
              <w:bottom w:val="single" w:sz="4" w:space="0" w:color="auto"/>
              <w:right w:val="single" w:sz="4" w:space="0" w:color="auto"/>
            </w:tcBorders>
            <w:shd w:val="clear" w:color="auto" w:fill="auto"/>
            <w:vAlign w:val="center"/>
            <w:hideMark/>
          </w:tcPr>
          <w:p w14:paraId="22D2FCA1"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13327EB0" w14:textId="77777777" w:rsidR="00DA7A6B" w:rsidRPr="00684788" w:rsidRDefault="00DA7A6B" w:rsidP="00DA7A6B">
            <w:pPr>
              <w:pStyle w:val="a6"/>
            </w:pPr>
            <w:r w:rsidRPr="00684788">
              <w:rPr>
                <w:rFonts w:hint="eastAsia"/>
              </w:rPr>
              <w:t>文塔村下姚小学球场东南角</w:t>
            </w:r>
          </w:p>
        </w:tc>
      </w:tr>
      <w:tr w:rsidR="00DA7A6B" w:rsidRPr="00684788" w14:paraId="3A4A3824"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2249D7FB" w14:textId="154ED8C1" w:rsidR="00DA7A6B" w:rsidRPr="00684788" w:rsidRDefault="00DA7A6B" w:rsidP="00DA7A6B">
            <w:pPr>
              <w:pStyle w:val="a6"/>
            </w:pPr>
            <w:r w:rsidRPr="00684788">
              <w:rPr>
                <w:rFonts w:hint="eastAsia"/>
              </w:rPr>
              <w:t>35</w:t>
            </w:r>
          </w:p>
        </w:tc>
        <w:tc>
          <w:tcPr>
            <w:tcW w:w="684" w:type="pct"/>
            <w:tcBorders>
              <w:top w:val="nil"/>
              <w:left w:val="nil"/>
              <w:bottom w:val="single" w:sz="4" w:space="0" w:color="auto"/>
              <w:right w:val="single" w:sz="4" w:space="0" w:color="auto"/>
            </w:tcBorders>
            <w:shd w:val="clear" w:color="auto" w:fill="auto"/>
            <w:vAlign w:val="center"/>
            <w:hideMark/>
          </w:tcPr>
          <w:p w14:paraId="05EF8690" w14:textId="77777777" w:rsidR="00DA7A6B" w:rsidRPr="00684788" w:rsidRDefault="00DA7A6B" w:rsidP="00DA7A6B">
            <w:pPr>
              <w:pStyle w:val="a6"/>
              <w:rPr>
                <w:color w:val="22191B"/>
              </w:rPr>
            </w:pPr>
            <w:r w:rsidRPr="00684788">
              <w:rPr>
                <w:rFonts w:hint="eastAsia"/>
                <w:color w:val="22191B"/>
              </w:rPr>
              <w:t>山楝</w:t>
            </w:r>
          </w:p>
        </w:tc>
        <w:tc>
          <w:tcPr>
            <w:tcW w:w="753" w:type="pct"/>
            <w:tcBorders>
              <w:top w:val="nil"/>
              <w:left w:val="nil"/>
              <w:bottom w:val="single" w:sz="4" w:space="0" w:color="auto"/>
              <w:right w:val="single" w:sz="4" w:space="0" w:color="auto"/>
            </w:tcBorders>
            <w:shd w:val="clear" w:color="auto" w:fill="auto"/>
            <w:vAlign w:val="center"/>
            <w:hideMark/>
          </w:tcPr>
          <w:p w14:paraId="5109F5A3" w14:textId="77777777" w:rsidR="00DA7A6B" w:rsidRPr="00684788" w:rsidRDefault="00DA7A6B" w:rsidP="00DA7A6B">
            <w:pPr>
              <w:pStyle w:val="a6"/>
            </w:pPr>
            <w:r w:rsidRPr="00684788">
              <w:rPr>
                <w:rFonts w:hint="eastAsia"/>
              </w:rPr>
              <w:t>140</w:t>
            </w:r>
          </w:p>
        </w:tc>
        <w:tc>
          <w:tcPr>
            <w:tcW w:w="614" w:type="pct"/>
            <w:tcBorders>
              <w:top w:val="nil"/>
              <w:left w:val="nil"/>
              <w:bottom w:val="single" w:sz="4" w:space="0" w:color="auto"/>
              <w:right w:val="single" w:sz="4" w:space="0" w:color="auto"/>
            </w:tcBorders>
            <w:shd w:val="clear" w:color="auto" w:fill="auto"/>
            <w:vAlign w:val="center"/>
            <w:hideMark/>
          </w:tcPr>
          <w:p w14:paraId="06215851"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4845D6B2" w14:textId="77777777" w:rsidR="00DA7A6B" w:rsidRPr="00684788" w:rsidRDefault="00DA7A6B" w:rsidP="00DA7A6B">
            <w:pPr>
              <w:pStyle w:val="a6"/>
            </w:pPr>
            <w:r w:rsidRPr="00684788">
              <w:rPr>
                <w:rFonts w:hint="eastAsia"/>
              </w:rPr>
              <w:t>文塔村下姚村小学围墙东</w:t>
            </w:r>
            <w:r w:rsidRPr="00684788">
              <w:rPr>
                <w:rFonts w:hint="eastAsia"/>
              </w:rPr>
              <w:t>10</w:t>
            </w:r>
            <w:r w:rsidRPr="00684788">
              <w:rPr>
                <w:rFonts w:hint="eastAsia"/>
              </w:rPr>
              <w:t>米</w:t>
            </w:r>
          </w:p>
        </w:tc>
      </w:tr>
      <w:tr w:rsidR="00DA7A6B" w:rsidRPr="00684788" w14:paraId="31A81940"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4C588FE0" w14:textId="0CDE2681" w:rsidR="00DA7A6B" w:rsidRPr="00684788" w:rsidRDefault="00DA7A6B" w:rsidP="00DA7A6B">
            <w:pPr>
              <w:pStyle w:val="a6"/>
            </w:pPr>
            <w:r w:rsidRPr="00684788">
              <w:rPr>
                <w:rFonts w:hint="eastAsia"/>
              </w:rPr>
              <w:t>36</w:t>
            </w:r>
          </w:p>
        </w:tc>
        <w:tc>
          <w:tcPr>
            <w:tcW w:w="684" w:type="pct"/>
            <w:tcBorders>
              <w:top w:val="nil"/>
              <w:left w:val="nil"/>
              <w:bottom w:val="single" w:sz="4" w:space="0" w:color="auto"/>
              <w:right w:val="single" w:sz="4" w:space="0" w:color="auto"/>
            </w:tcBorders>
            <w:shd w:val="clear" w:color="auto" w:fill="auto"/>
            <w:vAlign w:val="center"/>
            <w:hideMark/>
          </w:tcPr>
          <w:p w14:paraId="7C945332" w14:textId="77777777" w:rsidR="00DA7A6B" w:rsidRPr="00684788" w:rsidRDefault="00DA7A6B" w:rsidP="00DA7A6B">
            <w:pPr>
              <w:pStyle w:val="a6"/>
              <w:rPr>
                <w:color w:val="22191B"/>
              </w:rPr>
            </w:pPr>
            <w:r w:rsidRPr="00684788">
              <w:rPr>
                <w:rFonts w:hint="eastAsia"/>
                <w:color w:val="22191B"/>
              </w:rPr>
              <w:t>山楝</w:t>
            </w:r>
          </w:p>
        </w:tc>
        <w:tc>
          <w:tcPr>
            <w:tcW w:w="753" w:type="pct"/>
            <w:tcBorders>
              <w:top w:val="nil"/>
              <w:left w:val="nil"/>
              <w:bottom w:val="single" w:sz="4" w:space="0" w:color="auto"/>
              <w:right w:val="single" w:sz="4" w:space="0" w:color="auto"/>
            </w:tcBorders>
            <w:shd w:val="clear" w:color="auto" w:fill="auto"/>
            <w:vAlign w:val="center"/>
            <w:hideMark/>
          </w:tcPr>
          <w:p w14:paraId="6148A8A9" w14:textId="77777777" w:rsidR="00DA7A6B" w:rsidRPr="00684788" w:rsidRDefault="00DA7A6B" w:rsidP="00DA7A6B">
            <w:pPr>
              <w:pStyle w:val="a6"/>
            </w:pPr>
            <w:r w:rsidRPr="00684788">
              <w:rPr>
                <w:rFonts w:hint="eastAsia"/>
              </w:rPr>
              <w:t>150</w:t>
            </w:r>
          </w:p>
        </w:tc>
        <w:tc>
          <w:tcPr>
            <w:tcW w:w="614" w:type="pct"/>
            <w:tcBorders>
              <w:top w:val="nil"/>
              <w:left w:val="nil"/>
              <w:bottom w:val="single" w:sz="4" w:space="0" w:color="auto"/>
              <w:right w:val="single" w:sz="4" w:space="0" w:color="auto"/>
            </w:tcBorders>
            <w:shd w:val="clear" w:color="auto" w:fill="auto"/>
            <w:vAlign w:val="center"/>
            <w:hideMark/>
          </w:tcPr>
          <w:p w14:paraId="3B7B5335"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0533DCBE" w14:textId="77777777" w:rsidR="00DA7A6B" w:rsidRPr="00684788" w:rsidRDefault="00DA7A6B" w:rsidP="00DA7A6B">
            <w:pPr>
              <w:pStyle w:val="a6"/>
            </w:pPr>
            <w:r w:rsidRPr="00684788">
              <w:rPr>
                <w:rFonts w:hint="eastAsia"/>
              </w:rPr>
              <w:t>文塔村下姚村村头土地婆</w:t>
            </w:r>
          </w:p>
        </w:tc>
      </w:tr>
      <w:tr w:rsidR="00DA7A6B" w:rsidRPr="00684788" w14:paraId="25E76697"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18DD76E2" w14:textId="4177D3CB" w:rsidR="00DA7A6B" w:rsidRPr="00684788" w:rsidRDefault="00DA7A6B" w:rsidP="00DA7A6B">
            <w:pPr>
              <w:pStyle w:val="a6"/>
            </w:pPr>
            <w:r w:rsidRPr="00684788">
              <w:rPr>
                <w:rFonts w:hint="eastAsia"/>
              </w:rPr>
              <w:t>37</w:t>
            </w:r>
          </w:p>
        </w:tc>
        <w:tc>
          <w:tcPr>
            <w:tcW w:w="684" w:type="pct"/>
            <w:tcBorders>
              <w:top w:val="nil"/>
              <w:left w:val="nil"/>
              <w:bottom w:val="single" w:sz="4" w:space="0" w:color="auto"/>
              <w:right w:val="single" w:sz="4" w:space="0" w:color="auto"/>
            </w:tcBorders>
            <w:shd w:val="clear" w:color="auto" w:fill="auto"/>
            <w:vAlign w:val="center"/>
            <w:hideMark/>
          </w:tcPr>
          <w:p w14:paraId="03266C49"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vAlign w:val="center"/>
            <w:hideMark/>
          </w:tcPr>
          <w:p w14:paraId="7414D820" w14:textId="77777777" w:rsidR="00DA7A6B" w:rsidRPr="00684788" w:rsidRDefault="00DA7A6B" w:rsidP="00DA7A6B">
            <w:pPr>
              <w:pStyle w:val="a6"/>
            </w:pPr>
            <w:r w:rsidRPr="00684788">
              <w:rPr>
                <w:rFonts w:hint="eastAsia"/>
              </w:rPr>
              <w:t>170</w:t>
            </w:r>
          </w:p>
        </w:tc>
        <w:tc>
          <w:tcPr>
            <w:tcW w:w="614" w:type="pct"/>
            <w:tcBorders>
              <w:top w:val="nil"/>
              <w:left w:val="nil"/>
              <w:bottom w:val="single" w:sz="4" w:space="0" w:color="auto"/>
              <w:right w:val="single" w:sz="4" w:space="0" w:color="auto"/>
            </w:tcBorders>
            <w:shd w:val="clear" w:color="auto" w:fill="auto"/>
            <w:vAlign w:val="center"/>
            <w:hideMark/>
          </w:tcPr>
          <w:p w14:paraId="5EB438E3"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42F75792" w14:textId="77777777" w:rsidR="00DA7A6B" w:rsidRPr="00684788" w:rsidRDefault="00DA7A6B" w:rsidP="00DA7A6B">
            <w:pPr>
              <w:pStyle w:val="a6"/>
            </w:pPr>
            <w:r w:rsidRPr="00684788">
              <w:rPr>
                <w:rFonts w:hint="eastAsia"/>
              </w:rPr>
              <w:t>文塔村下姚村村头土地公</w:t>
            </w:r>
          </w:p>
        </w:tc>
      </w:tr>
      <w:tr w:rsidR="00DA7A6B" w:rsidRPr="00684788" w14:paraId="7629B4AA"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39576D92" w14:textId="2D04DDAD" w:rsidR="00DA7A6B" w:rsidRPr="00684788" w:rsidRDefault="00DA7A6B" w:rsidP="00DA7A6B">
            <w:pPr>
              <w:pStyle w:val="a6"/>
            </w:pPr>
            <w:r w:rsidRPr="00684788">
              <w:rPr>
                <w:rFonts w:hint="eastAsia"/>
              </w:rPr>
              <w:t>38</w:t>
            </w:r>
          </w:p>
        </w:tc>
        <w:tc>
          <w:tcPr>
            <w:tcW w:w="684" w:type="pct"/>
            <w:tcBorders>
              <w:top w:val="nil"/>
              <w:left w:val="nil"/>
              <w:bottom w:val="single" w:sz="4" w:space="0" w:color="auto"/>
              <w:right w:val="single" w:sz="4" w:space="0" w:color="auto"/>
            </w:tcBorders>
            <w:shd w:val="clear" w:color="auto" w:fill="auto"/>
            <w:vAlign w:val="center"/>
            <w:hideMark/>
          </w:tcPr>
          <w:p w14:paraId="6A135526" w14:textId="77777777" w:rsidR="00DA7A6B" w:rsidRPr="00684788" w:rsidRDefault="00DA7A6B" w:rsidP="00DA7A6B">
            <w:pPr>
              <w:pStyle w:val="a6"/>
              <w:rPr>
                <w:color w:val="22191B"/>
              </w:rPr>
            </w:pPr>
            <w:r w:rsidRPr="00684788">
              <w:rPr>
                <w:rFonts w:hint="eastAsia"/>
                <w:color w:val="22191B"/>
              </w:rPr>
              <w:t>朴树</w:t>
            </w:r>
          </w:p>
        </w:tc>
        <w:tc>
          <w:tcPr>
            <w:tcW w:w="753" w:type="pct"/>
            <w:tcBorders>
              <w:top w:val="nil"/>
              <w:left w:val="nil"/>
              <w:bottom w:val="single" w:sz="4" w:space="0" w:color="auto"/>
              <w:right w:val="single" w:sz="4" w:space="0" w:color="auto"/>
            </w:tcBorders>
            <w:shd w:val="clear" w:color="auto" w:fill="auto"/>
            <w:vAlign w:val="center"/>
            <w:hideMark/>
          </w:tcPr>
          <w:p w14:paraId="02B68E37" w14:textId="77777777" w:rsidR="00DA7A6B" w:rsidRPr="00684788" w:rsidRDefault="00DA7A6B" w:rsidP="00DA7A6B">
            <w:pPr>
              <w:pStyle w:val="a6"/>
            </w:pPr>
            <w:r w:rsidRPr="00684788">
              <w:rPr>
                <w:rFonts w:hint="eastAsia"/>
              </w:rPr>
              <w:t>120</w:t>
            </w:r>
          </w:p>
        </w:tc>
        <w:tc>
          <w:tcPr>
            <w:tcW w:w="614" w:type="pct"/>
            <w:tcBorders>
              <w:top w:val="nil"/>
              <w:left w:val="nil"/>
              <w:bottom w:val="single" w:sz="4" w:space="0" w:color="auto"/>
              <w:right w:val="single" w:sz="4" w:space="0" w:color="auto"/>
            </w:tcBorders>
            <w:shd w:val="clear" w:color="auto" w:fill="auto"/>
            <w:vAlign w:val="center"/>
            <w:hideMark/>
          </w:tcPr>
          <w:p w14:paraId="307A8DAD"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6899FA71" w14:textId="77777777" w:rsidR="00DA7A6B" w:rsidRPr="00684788" w:rsidRDefault="00DA7A6B" w:rsidP="00DA7A6B">
            <w:pPr>
              <w:pStyle w:val="a6"/>
            </w:pPr>
            <w:r w:rsidRPr="00684788">
              <w:rPr>
                <w:rFonts w:hint="eastAsia"/>
              </w:rPr>
              <w:t>文塔村下姚村姚子振屋后</w:t>
            </w:r>
            <w:r w:rsidRPr="00684788">
              <w:rPr>
                <w:rFonts w:hint="eastAsia"/>
              </w:rPr>
              <w:t>15</w:t>
            </w:r>
            <w:r w:rsidRPr="00684788">
              <w:rPr>
                <w:rFonts w:hint="eastAsia"/>
              </w:rPr>
              <w:t>米</w:t>
            </w:r>
          </w:p>
        </w:tc>
      </w:tr>
      <w:tr w:rsidR="00DA7A6B" w:rsidRPr="00684788" w14:paraId="1D572C41"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3904C203" w14:textId="2EB901E7" w:rsidR="00DA7A6B" w:rsidRPr="00684788" w:rsidRDefault="00DA7A6B" w:rsidP="00DA7A6B">
            <w:pPr>
              <w:pStyle w:val="a6"/>
            </w:pPr>
            <w:r w:rsidRPr="00684788">
              <w:rPr>
                <w:rFonts w:hint="eastAsia"/>
              </w:rPr>
              <w:t>39</w:t>
            </w:r>
          </w:p>
        </w:tc>
        <w:tc>
          <w:tcPr>
            <w:tcW w:w="684" w:type="pct"/>
            <w:tcBorders>
              <w:top w:val="nil"/>
              <w:left w:val="nil"/>
              <w:bottom w:val="single" w:sz="4" w:space="0" w:color="auto"/>
              <w:right w:val="single" w:sz="4" w:space="0" w:color="auto"/>
            </w:tcBorders>
            <w:shd w:val="clear" w:color="auto" w:fill="auto"/>
            <w:vAlign w:val="center"/>
            <w:hideMark/>
          </w:tcPr>
          <w:p w14:paraId="0693C86E" w14:textId="77777777" w:rsidR="00DA7A6B" w:rsidRPr="00684788" w:rsidRDefault="00DA7A6B" w:rsidP="00DA7A6B">
            <w:pPr>
              <w:pStyle w:val="a6"/>
              <w:rPr>
                <w:color w:val="22191B"/>
              </w:rPr>
            </w:pPr>
            <w:r w:rsidRPr="00684788">
              <w:rPr>
                <w:rFonts w:hint="eastAsia"/>
                <w:color w:val="22191B"/>
              </w:rPr>
              <w:t>暗罗</w:t>
            </w:r>
          </w:p>
        </w:tc>
        <w:tc>
          <w:tcPr>
            <w:tcW w:w="753" w:type="pct"/>
            <w:tcBorders>
              <w:top w:val="nil"/>
              <w:left w:val="nil"/>
              <w:bottom w:val="single" w:sz="4" w:space="0" w:color="auto"/>
              <w:right w:val="single" w:sz="4" w:space="0" w:color="auto"/>
            </w:tcBorders>
            <w:shd w:val="clear" w:color="auto" w:fill="auto"/>
            <w:vAlign w:val="center"/>
            <w:hideMark/>
          </w:tcPr>
          <w:p w14:paraId="6E7CE78B" w14:textId="77777777" w:rsidR="00DA7A6B" w:rsidRPr="00684788" w:rsidRDefault="00DA7A6B" w:rsidP="00DA7A6B">
            <w:pPr>
              <w:pStyle w:val="a6"/>
            </w:pPr>
            <w:r w:rsidRPr="00684788">
              <w:rPr>
                <w:rFonts w:hint="eastAsia"/>
              </w:rPr>
              <w:t>100</w:t>
            </w:r>
          </w:p>
        </w:tc>
        <w:tc>
          <w:tcPr>
            <w:tcW w:w="614" w:type="pct"/>
            <w:tcBorders>
              <w:top w:val="nil"/>
              <w:left w:val="nil"/>
              <w:bottom w:val="single" w:sz="4" w:space="0" w:color="auto"/>
              <w:right w:val="single" w:sz="4" w:space="0" w:color="auto"/>
            </w:tcBorders>
            <w:shd w:val="clear" w:color="auto" w:fill="auto"/>
            <w:vAlign w:val="center"/>
            <w:hideMark/>
          </w:tcPr>
          <w:p w14:paraId="48CBB98E"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4A9A5261" w14:textId="77777777" w:rsidR="00DA7A6B" w:rsidRPr="00684788" w:rsidRDefault="00DA7A6B" w:rsidP="00DA7A6B">
            <w:pPr>
              <w:pStyle w:val="a6"/>
            </w:pPr>
            <w:r w:rsidRPr="00684788">
              <w:rPr>
                <w:rFonts w:hint="eastAsia"/>
              </w:rPr>
              <w:t>文塔村垉城村村口土地公</w:t>
            </w:r>
          </w:p>
        </w:tc>
      </w:tr>
      <w:tr w:rsidR="00DA7A6B" w:rsidRPr="00684788" w14:paraId="6F766D92"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34498B5C" w14:textId="0A8ABC69" w:rsidR="00DA7A6B" w:rsidRPr="00684788" w:rsidRDefault="00DA7A6B" w:rsidP="00DA7A6B">
            <w:pPr>
              <w:pStyle w:val="a6"/>
            </w:pPr>
            <w:r w:rsidRPr="00684788">
              <w:rPr>
                <w:rFonts w:hint="eastAsia"/>
              </w:rPr>
              <w:t>40</w:t>
            </w:r>
          </w:p>
        </w:tc>
        <w:tc>
          <w:tcPr>
            <w:tcW w:w="684" w:type="pct"/>
            <w:tcBorders>
              <w:top w:val="nil"/>
              <w:left w:val="nil"/>
              <w:bottom w:val="single" w:sz="4" w:space="0" w:color="auto"/>
              <w:right w:val="single" w:sz="4" w:space="0" w:color="auto"/>
            </w:tcBorders>
            <w:shd w:val="clear" w:color="auto" w:fill="auto"/>
            <w:vAlign w:val="center"/>
            <w:hideMark/>
          </w:tcPr>
          <w:p w14:paraId="047428C9" w14:textId="77777777" w:rsidR="00DA7A6B" w:rsidRPr="00684788" w:rsidRDefault="00DA7A6B" w:rsidP="00DA7A6B">
            <w:pPr>
              <w:pStyle w:val="a6"/>
              <w:rPr>
                <w:color w:val="22191B"/>
              </w:rPr>
            </w:pPr>
            <w:r w:rsidRPr="00684788">
              <w:rPr>
                <w:rFonts w:hint="eastAsia"/>
                <w:color w:val="22191B"/>
              </w:rPr>
              <w:t>大叶山楝</w:t>
            </w:r>
          </w:p>
        </w:tc>
        <w:tc>
          <w:tcPr>
            <w:tcW w:w="753" w:type="pct"/>
            <w:tcBorders>
              <w:top w:val="nil"/>
              <w:left w:val="nil"/>
              <w:bottom w:val="single" w:sz="4" w:space="0" w:color="auto"/>
              <w:right w:val="single" w:sz="4" w:space="0" w:color="auto"/>
            </w:tcBorders>
            <w:shd w:val="clear" w:color="auto" w:fill="auto"/>
            <w:vAlign w:val="center"/>
            <w:hideMark/>
          </w:tcPr>
          <w:p w14:paraId="774D4AC2" w14:textId="77777777" w:rsidR="00DA7A6B" w:rsidRPr="00684788" w:rsidRDefault="00DA7A6B" w:rsidP="00DA7A6B">
            <w:pPr>
              <w:pStyle w:val="a6"/>
            </w:pPr>
            <w:r w:rsidRPr="00684788">
              <w:rPr>
                <w:rFonts w:hint="eastAsia"/>
              </w:rPr>
              <w:t>110</w:t>
            </w:r>
          </w:p>
        </w:tc>
        <w:tc>
          <w:tcPr>
            <w:tcW w:w="614" w:type="pct"/>
            <w:tcBorders>
              <w:top w:val="nil"/>
              <w:left w:val="nil"/>
              <w:bottom w:val="single" w:sz="4" w:space="0" w:color="auto"/>
              <w:right w:val="single" w:sz="4" w:space="0" w:color="auto"/>
            </w:tcBorders>
            <w:shd w:val="clear" w:color="auto" w:fill="auto"/>
            <w:vAlign w:val="center"/>
            <w:hideMark/>
          </w:tcPr>
          <w:p w14:paraId="6B39E6F7"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275E808D" w14:textId="77777777" w:rsidR="00DA7A6B" w:rsidRPr="00684788" w:rsidRDefault="00DA7A6B" w:rsidP="00DA7A6B">
            <w:pPr>
              <w:pStyle w:val="a6"/>
            </w:pPr>
            <w:r w:rsidRPr="00684788">
              <w:rPr>
                <w:rFonts w:hint="eastAsia"/>
              </w:rPr>
              <w:t>文塔村垉城村刘超屋对面</w:t>
            </w:r>
          </w:p>
        </w:tc>
      </w:tr>
      <w:tr w:rsidR="00DA7A6B" w:rsidRPr="00684788" w14:paraId="045F7F9E"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2D567DC4" w14:textId="076AB22F" w:rsidR="00DA7A6B" w:rsidRPr="00684788" w:rsidRDefault="00DA7A6B" w:rsidP="00DA7A6B">
            <w:pPr>
              <w:pStyle w:val="a6"/>
            </w:pPr>
            <w:r w:rsidRPr="00684788">
              <w:rPr>
                <w:rFonts w:hint="eastAsia"/>
              </w:rPr>
              <w:t>41</w:t>
            </w:r>
          </w:p>
        </w:tc>
        <w:tc>
          <w:tcPr>
            <w:tcW w:w="684" w:type="pct"/>
            <w:tcBorders>
              <w:top w:val="nil"/>
              <w:left w:val="nil"/>
              <w:bottom w:val="single" w:sz="4" w:space="0" w:color="auto"/>
              <w:right w:val="single" w:sz="4" w:space="0" w:color="auto"/>
            </w:tcBorders>
            <w:shd w:val="clear" w:color="auto" w:fill="auto"/>
            <w:vAlign w:val="center"/>
            <w:hideMark/>
          </w:tcPr>
          <w:p w14:paraId="6A238844" w14:textId="77777777" w:rsidR="00DA7A6B" w:rsidRPr="00684788" w:rsidRDefault="00DA7A6B" w:rsidP="00DA7A6B">
            <w:pPr>
              <w:pStyle w:val="a6"/>
              <w:rPr>
                <w:color w:val="22191B"/>
              </w:rPr>
            </w:pPr>
            <w:r w:rsidRPr="00684788">
              <w:rPr>
                <w:rFonts w:hint="eastAsia"/>
                <w:color w:val="22191B"/>
              </w:rPr>
              <w:t>山楝</w:t>
            </w:r>
          </w:p>
        </w:tc>
        <w:tc>
          <w:tcPr>
            <w:tcW w:w="753" w:type="pct"/>
            <w:tcBorders>
              <w:top w:val="nil"/>
              <w:left w:val="nil"/>
              <w:bottom w:val="single" w:sz="4" w:space="0" w:color="auto"/>
              <w:right w:val="single" w:sz="4" w:space="0" w:color="auto"/>
            </w:tcBorders>
            <w:shd w:val="clear" w:color="auto" w:fill="auto"/>
            <w:vAlign w:val="center"/>
            <w:hideMark/>
          </w:tcPr>
          <w:p w14:paraId="702F7E27" w14:textId="77777777" w:rsidR="00DA7A6B" w:rsidRPr="00684788" w:rsidRDefault="00DA7A6B" w:rsidP="00DA7A6B">
            <w:pPr>
              <w:pStyle w:val="a6"/>
            </w:pPr>
            <w:r w:rsidRPr="00684788">
              <w:rPr>
                <w:rFonts w:hint="eastAsia"/>
              </w:rPr>
              <w:t>110</w:t>
            </w:r>
          </w:p>
        </w:tc>
        <w:tc>
          <w:tcPr>
            <w:tcW w:w="614" w:type="pct"/>
            <w:tcBorders>
              <w:top w:val="nil"/>
              <w:left w:val="nil"/>
              <w:bottom w:val="single" w:sz="4" w:space="0" w:color="auto"/>
              <w:right w:val="single" w:sz="4" w:space="0" w:color="auto"/>
            </w:tcBorders>
            <w:shd w:val="clear" w:color="auto" w:fill="auto"/>
            <w:vAlign w:val="center"/>
            <w:hideMark/>
          </w:tcPr>
          <w:p w14:paraId="69079C1F"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63FD3823" w14:textId="77777777" w:rsidR="00DA7A6B" w:rsidRPr="00684788" w:rsidRDefault="00DA7A6B" w:rsidP="00DA7A6B">
            <w:pPr>
              <w:pStyle w:val="a6"/>
            </w:pPr>
            <w:r w:rsidRPr="00684788">
              <w:rPr>
                <w:rFonts w:hint="eastAsia"/>
              </w:rPr>
              <w:t>文塔村垉城村刘超屋对面</w:t>
            </w:r>
          </w:p>
        </w:tc>
      </w:tr>
      <w:tr w:rsidR="00DA7A6B" w:rsidRPr="00684788" w14:paraId="69A9453B"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5EAF8F43" w14:textId="234264BB" w:rsidR="00DA7A6B" w:rsidRPr="00684788" w:rsidRDefault="00DA7A6B" w:rsidP="00DA7A6B">
            <w:pPr>
              <w:pStyle w:val="a6"/>
            </w:pPr>
            <w:r w:rsidRPr="00684788">
              <w:rPr>
                <w:rFonts w:hint="eastAsia"/>
              </w:rPr>
              <w:t>42</w:t>
            </w:r>
          </w:p>
        </w:tc>
        <w:tc>
          <w:tcPr>
            <w:tcW w:w="684" w:type="pct"/>
            <w:tcBorders>
              <w:top w:val="nil"/>
              <w:left w:val="nil"/>
              <w:bottom w:val="single" w:sz="4" w:space="0" w:color="auto"/>
              <w:right w:val="single" w:sz="4" w:space="0" w:color="auto"/>
            </w:tcBorders>
            <w:shd w:val="clear" w:color="auto" w:fill="auto"/>
            <w:vAlign w:val="center"/>
            <w:hideMark/>
          </w:tcPr>
          <w:p w14:paraId="1017E664"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vAlign w:val="center"/>
            <w:hideMark/>
          </w:tcPr>
          <w:p w14:paraId="7FEE5720" w14:textId="77777777" w:rsidR="00DA7A6B" w:rsidRPr="00684788" w:rsidRDefault="00DA7A6B" w:rsidP="00DA7A6B">
            <w:pPr>
              <w:pStyle w:val="a6"/>
            </w:pPr>
            <w:r w:rsidRPr="00684788">
              <w:rPr>
                <w:rFonts w:hint="eastAsia"/>
              </w:rPr>
              <w:t>180</w:t>
            </w:r>
          </w:p>
        </w:tc>
        <w:tc>
          <w:tcPr>
            <w:tcW w:w="614" w:type="pct"/>
            <w:tcBorders>
              <w:top w:val="nil"/>
              <w:left w:val="nil"/>
              <w:bottom w:val="single" w:sz="4" w:space="0" w:color="auto"/>
              <w:right w:val="single" w:sz="4" w:space="0" w:color="auto"/>
            </w:tcBorders>
            <w:shd w:val="clear" w:color="auto" w:fill="auto"/>
            <w:vAlign w:val="center"/>
            <w:hideMark/>
          </w:tcPr>
          <w:p w14:paraId="75916DCB"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672DF8A8" w14:textId="77777777" w:rsidR="00DA7A6B" w:rsidRPr="00684788" w:rsidRDefault="00DA7A6B" w:rsidP="00DA7A6B">
            <w:pPr>
              <w:pStyle w:val="a6"/>
            </w:pPr>
            <w:r w:rsidRPr="00684788">
              <w:rPr>
                <w:rFonts w:hint="eastAsia"/>
              </w:rPr>
              <w:t>那良村那东村李金春门前</w:t>
            </w:r>
            <w:r w:rsidRPr="00684788">
              <w:rPr>
                <w:rFonts w:hint="eastAsia"/>
              </w:rPr>
              <w:t>10</w:t>
            </w:r>
            <w:r w:rsidRPr="00684788">
              <w:rPr>
                <w:rFonts w:hint="eastAsia"/>
              </w:rPr>
              <w:t>米</w:t>
            </w:r>
          </w:p>
        </w:tc>
      </w:tr>
      <w:tr w:rsidR="00DA7A6B" w:rsidRPr="00684788" w14:paraId="4DC78B1B"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1DD1E079" w14:textId="451F217D" w:rsidR="00DA7A6B" w:rsidRPr="00684788" w:rsidRDefault="00DA7A6B" w:rsidP="00DA7A6B">
            <w:pPr>
              <w:pStyle w:val="a6"/>
            </w:pPr>
            <w:r w:rsidRPr="00684788">
              <w:rPr>
                <w:rFonts w:hint="eastAsia"/>
              </w:rPr>
              <w:t>43</w:t>
            </w:r>
          </w:p>
        </w:tc>
        <w:tc>
          <w:tcPr>
            <w:tcW w:w="684" w:type="pct"/>
            <w:tcBorders>
              <w:top w:val="nil"/>
              <w:left w:val="nil"/>
              <w:bottom w:val="single" w:sz="4" w:space="0" w:color="auto"/>
              <w:right w:val="single" w:sz="4" w:space="0" w:color="auto"/>
            </w:tcBorders>
            <w:shd w:val="clear" w:color="auto" w:fill="auto"/>
            <w:vAlign w:val="center"/>
            <w:hideMark/>
          </w:tcPr>
          <w:p w14:paraId="179D34FC" w14:textId="77777777" w:rsidR="00DA7A6B" w:rsidRPr="00684788" w:rsidRDefault="00DA7A6B" w:rsidP="00DA7A6B">
            <w:pPr>
              <w:pStyle w:val="a6"/>
              <w:rPr>
                <w:color w:val="22191B"/>
              </w:rPr>
            </w:pPr>
            <w:r w:rsidRPr="00684788">
              <w:rPr>
                <w:rFonts w:hint="eastAsia"/>
                <w:color w:val="22191B"/>
              </w:rPr>
              <w:t>榕</w:t>
            </w:r>
          </w:p>
        </w:tc>
        <w:tc>
          <w:tcPr>
            <w:tcW w:w="753" w:type="pct"/>
            <w:tcBorders>
              <w:top w:val="nil"/>
              <w:left w:val="nil"/>
              <w:bottom w:val="single" w:sz="4" w:space="0" w:color="auto"/>
              <w:right w:val="single" w:sz="4" w:space="0" w:color="auto"/>
            </w:tcBorders>
            <w:shd w:val="clear" w:color="auto" w:fill="auto"/>
            <w:vAlign w:val="center"/>
            <w:hideMark/>
          </w:tcPr>
          <w:p w14:paraId="050675C7" w14:textId="77777777" w:rsidR="00DA7A6B" w:rsidRPr="00684788" w:rsidRDefault="00DA7A6B" w:rsidP="00DA7A6B">
            <w:pPr>
              <w:pStyle w:val="a6"/>
            </w:pPr>
            <w:r w:rsidRPr="00684788">
              <w:rPr>
                <w:rFonts w:hint="eastAsia"/>
              </w:rPr>
              <w:t>150</w:t>
            </w:r>
          </w:p>
        </w:tc>
        <w:tc>
          <w:tcPr>
            <w:tcW w:w="614" w:type="pct"/>
            <w:tcBorders>
              <w:top w:val="nil"/>
              <w:left w:val="nil"/>
              <w:bottom w:val="single" w:sz="4" w:space="0" w:color="auto"/>
              <w:right w:val="single" w:sz="4" w:space="0" w:color="auto"/>
            </w:tcBorders>
            <w:shd w:val="clear" w:color="auto" w:fill="auto"/>
            <w:vAlign w:val="center"/>
            <w:hideMark/>
          </w:tcPr>
          <w:p w14:paraId="63E0F8AE"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48B11D8D" w14:textId="77777777" w:rsidR="00DA7A6B" w:rsidRPr="00684788" w:rsidRDefault="00DA7A6B" w:rsidP="00DA7A6B">
            <w:pPr>
              <w:pStyle w:val="a6"/>
            </w:pPr>
            <w:r w:rsidRPr="00684788">
              <w:rPr>
                <w:rFonts w:hint="eastAsia"/>
              </w:rPr>
              <w:t>那良村那西村陈亚海院内</w:t>
            </w:r>
          </w:p>
        </w:tc>
      </w:tr>
      <w:tr w:rsidR="00DA7A6B" w:rsidRPr="00684788" w14:paraId="70D6CC87"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7B305F53" w14:textId="5654A428" w:rsidR="00DA7A6B" w:rsidRPr="00684788" w:rsidRDefault="00DA7A6B" w:rsidP="00DA7A6B">
            <w:pPr>
              <w:pStyle w:val="a6"/>
            </w:pPr>
            <w:r w:rsidRPr="00684788">
              <w:rPr>
                <w:rFonts w:hint="eastAsia"/>
              </w:rPr>
              <w:t>44</w:t>
            </w:r>
          </w:p>
        </w:tc>
        <w:tc>
          <w:tcPr>
            <w:tcW w:w="684" w:type="pct"/>
            <w:tcBorders>
              <w:top w:val="nil"/>
              <w:left w:val="nil"/>
              <w:bottom w:val="single" w:sz="4" w:space="0" w:color="auto"/>
              <w:right w:val="single" w:sz="4" w:space="0" w:color="auto"/>
            </w:tcBorders>
            <w:shd w:val="clear" w:color="auto" w:fill="auto"/>
            <w:vAlign w:val="center"/>
            <w:hideMark/>
          </w:tcPr>
          <w:p w14:paraId="09C5EF2A" w14:textId="77777777" w:rsidR="00DA7A6B" w:rsidRPr="00684788" w:rsidRDefault="00DA7A6B" w:rsidP="00DA7A6B">
            <w:pPr>
              <w:pStyle w:val="a6"/>
              <w:rPr>
                <w:color w:val="22191B"/>
              </w:rPr>
            </w:pPr>
            <w:r w:rsidRPr="00684788">
              <w:rPr>
                <w:rFonts w:hint="eastAsia"/>
                <w:color w:val="22191B"/>
              </w:rPr>
              <w:t>苦楝</w:t>
            </w:r>
          </w:p>
        </w:tc>
        <w:tc>
          <w:tcPr>
            <w:tcW w:w="753" w:type="pct"/>
            <w:tcBorders>
              <w:top w:val="nil"/>
              <w:left w:val="nil"/>
              <w:bottom w:val="single" w:sz="4" w:space="0" w:color="auto"/>
              <w:right w:val="single" w:sz="4" w:space="0" w:color="auto"/>
            </w:tcBorders>
            <w:shd w:val="clear" w:color="auto" w:fill="auto"/>
            <w:vAlign w:val="center"/>
            <w:hideMark/>
          </w:tcPr>
          <w:p w14:paraId="0974C30D" w14:textId="77777777" w:rsidR="00DA7A6B" w:rsidRPr="00684788" w:rsidRDefault="00DA7A6B" w:rsidP="00DA7A6B">
            <w:pPr>
              <w:pStyle w:val="a6"/>
            </w:pPr>
            <w:r w:rsidRPr="00684788">
              <w:rPr>
                <w:rFonts w:hint="eastAsia"/>
              </w:rPr>
              <w:t>100</w:t>
            </w:r>
          </w:p>
        </w:tc>
        <w:tc>
          <w:tcPr>
            <w:tcW w:w="614" w:type="pct"/>
            <w:tcBorders>
              <w:top w:val="nil"/>
              <w:left w:val="nil"/>
              <w:bottom w:val="single" w:sz="4" w:space="0" w:color="auto"/>
              <w:right w:val="single" w:sz="4" w:space="0" w:color="auto"/>
            </w:tcBorders>
            <w:shd w:val="clear" w:color="auto" w:fill="auto"/>
            <w:vAlign w:val="center"/>
            <w:hideMark/>
          </w:tcPr>
          <w:p w14:paraId="5F6B8451"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3ABFF2EA" w14:textId="77777777" w:rsidR="00DA7A6B" w:rsidRPr="00684788" w:rsidRDefault="00DA7A6B" w:rsidP="00DA7A6B">
            <w:pPr>
              <w:pStyle w:val="a6"/>
            </w:pPr>
            <w:r w:rsidRPr="00684788">
              <w:rPr>
                <w:rFonts w:hint="eastAsia"/>
              </w:rPr>
              <w:t>那良村那西村菩萨庙后约</w:t>
            </w:r>
            <w:r w:rsidRPr="00684788">
              <w:rPr>
                <w:rFonts w:hint="eastAsia"/>
              </w:rPr>
              <w:t>25</w:t>
            </w:r>
            <w:r w:rsidRPr="00684788">
              <w:rPr>
                <w:rFonts w:hint="eastAsia"/>
              </w:rPr>
              <w:t>米</w:t>
            </w:r>
          </w:p>
        </w:tc>
      </w:tr>
      <w:tr w:rsidR="00DA7A6B" w:rsidRPr="00684788" w14:paraId="6A68F7DD"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7B7148DB" w14:textId="082A7404" w:rsidR="00DA7A6B" w:rsidRPr="00684788" w:rsidRDefault="00DA7A6B" w:rsidP="00DA7A6B">
            <w:pPr>
              <w:pStyle w:val="a6"/>
            </w:pPr>
            <w:r w:rsidRPr="00684788">
              <w:rPr>
                <w:rFonts w:hint="eastAsia"/>
              </w:rPr>
              <w:t>45</w:t>
            </w:r>
          </w:p>
        </w:tc>
        <w:tc>
          <w:tcPr>
            <w:tcW w:w="684" w:type="pct"/>
            <w:tcBorders>
              <w:top w:val="nil"/>
              <w:left w:val="nil"/>
              <w:bottom w:val="single" w:sz="4" w:space="0" w:color="auto"/>
              <w:right w:val="single" w:sz="4" w:space="0" w:color="auto"/>
            </w:tcBorders>
            <w:shd w:val="clear" w:color="auto" w:fill="auto"/>
            <w:vAlign w:val="center"/>
            <w:hideMark/>
          </w:tcPr>
          <w:p w14:paraId="4404F677" w14:textId="77777777" w:rsidR="00DA7A6B" w:rsidRPr="00684788" w:rsidRDefault="00DA7A6B" w:rsidP="00DA7A6B">
            <w:pPr>
              <w:pStyle w:val="a6"/>
              <w:rPr>
                <w:color w:val="22191B"/>
              </w:rPr>
            </w:pPr>
            <w:r w:rsidRPr="00684788">
              <w:rPr>
                <w:rFonts w:hint="eastAsia"/>
                <w:color w:val="22191B"/>
              </w:rPr>
              <w:t>榕</w:t>
            </w:r>
          </w:p>
        </w:tc>
        <w:tc>
          <w:tcPr>
            <w:tcW w:w="753" w:type="pct"/>
            <w:tcBorders>
              <w:top w:val="nil"/>
              <w:left w:val="nil"/>
              <w:bottom w:val="single" w:sz="4" w:space="0" w:color="auto"/>
              <w:right w:val="single" w:sz="4" w:space="0" w:color="auto"/>
            </w:tcBorders>
            <w:shd w:val="clear" w:color="auto" w:fill="auto"/>
            <w:vAlign w:val="center"/>
            <w:hideMark/>
          </w:tcPr>
          <w:p w14:paraId="0D700548" w14:textId="77777777" w:rsidR="00DA7A6B" w:rsidRPr="00684788" w:rsidRDefault="00DA7A6B" w:rsidP="00DA7A6B">
            <w:pPr>
              <w:pStyle w:val="a6"/>
            </w:pPr>
            <w:r w:rsidRPr="00684788">
              <w:rPr>
                <w:rFonts w:hint="eastAsia"/>
              </w:rPr>
              <w:t>150</w:t>
            </w:r>
          </w:p>
        </w:tc>
        <w:tc>
          <w:tcPr>
            <w:tcW w:w="614" w:type="pct"/>
            <w:tcBorders>
              <w:top w:val="nil"/>
              <w:left w:val="nil"/>
              <w:bottom w:val="single" w:sz="4" w:space="0" w:color="auto"/>
              <w:right w:val="single" w:sz="4" w:space="0" w:color="auto"/>
            </w:tcBorders>
            <w:shd w:val="clear" w:color="auto" w:fill="auto"/>
            <w:vAlign w:val="center"/>
            <w:hideMark/>
          </w:tcPr>
          <w:p w14:paraId="1D874AAA"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6A481560" w14:textId="77777777" w:rsidR="00DA7A6B" w:rsidRPr="00684788" w:rsidRDefault="00DA7A6B" w:rsidP="00DA7A6B">
            <w:pPr>
              <w:pStyle w:val="a6"/>
            </w:pPr>
            <w:r w:rsidRPr="00684788">
              <w:rPr>
                <w:rFonts w:hint="eastAsia"/>
              </w:rPr>
              <w:t>那良村那西村南边土地公</w:t>
            </w:r>
          </w:p>
        </w:tc>
      </w:tr>
      <w:tr w:rsidR="00DA7A6B" w:rsidRPr="00684788" w14:paraId="1392551A"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57F9BA04" w14:textId="5FB17CFE" w:rsidR="00DA7A6B" w:rsidRPr="00684788" w:rsidRDefault="00DA7A6B" w:rsidP="00DA7A6B">
            <w:pPr>
              <w:pStyle w:val="a6"/>
            </w:pPr>
            <w:r w:rsidRPr="00684788">
              <w:rPr>
                <w:rFonts w:hint="eastAsia"/>
              </w:rPr>
              <w:t>46</w:t>
            </w:r>
          </w:p>
        </w:tc>
        <w:tc>
          <w:tcPr>
            <w:tcW w:w="684" w:type="pct"/>
            <w:tcBorders>
              <w:top w:val="nil"/>
              <w:left w:val="nil"/>
              <w:bottom w:val="single" w:sz="4" w:space="0" w:color="auto"/>
              <w:right w:val="single" w:sz="4" w:space="0" w:color="auto"/>
            </w:tcBorders>
            <w:shd w:val="clear" w:color="auto" w:fill="auto"/>
            <w:vAlign w:val="center"/>
            <w:hideMark/>
          </w:tcPr>
          <w:p w14:paraId="22621867" w14:textId="77777777" w:rsidR="00DA7A6B" w:rsidRPr="00684788" w:rsidRDefault="00DA7A6B" w:rsidP="00DA7A6B">
            <w:pPr>
              <w:pStyle w:val="a6"/>
              <w:rPr>
                <w:color w:val="22191B"/>
              </w:rPr>
            </w:pPr>
            <w:r w:rsidRPr="00684788">
              <w:rPr>
                <w:rFonts w:hint="eastAsia"/>
                <w:color w:val="22191B"/>
              </w:rPr>
              <w:t>榕树</w:t>
            </w:r>
          </w:p>
        </w:tc>
        <w:tc>
          <w:tcPr>
            <w:tcW w:w="753" w:type="pct"/>
            <w:tcBorders>
              <w:top w:val="nil"/>
              <w:left w:val="nil"/>
              <w:bottom w:val="single" w:sz="4" w:space="0" w:color="auto"/>
              <w:right w:val="single" w:sz="4" w:space="0" w:color="auto"/>
            </w:tcBorders>
            <w:shd w:val="clear" w:color="auto" w:fill="auto"/>
            <w:noWrap/>
            <w:vAlign w:val="center"/>
            <w:hideMark/>
          </w:tcPr>
          <w:p w14:paraId="284EDEF1" w14:textId="77777777" w:rsidR="00DA7A6B" w:rsidRPr="00684788" w:rsidRDefault="00DA7A6B" w:rsidP="00DA7A6B">
            <w:pPr>
              <w:pStyle w:val="a6"/>
            </w:pPr>
            <w:r w:rsidRPr="00684788">
              <w:rPr>
                <w:rFonts w:hint="eastAsia"/>
              </w:rPr>
              <w:t>120</w:t>
            </w:r>
          </w:p>
        </w:tc>
        <w:tc>
          <w:tcPr>
            <w:tcW w:w="614" w:type="pct"/>
            <w:tcBorders>
              <w:top w:val="nil"/>
              <w:left w:val="nil"/>
              <w:bottom w:val="single" w:sz="4" w:space="0" w:color="auto"/>
              <w:right w:val="single" w:sz="4" w:space="0" w:color="auto"/>
            </w:tcBorders>
            <w:shd w:val="clear" w:color="auto" w:fill="auto"/>
            <w:vAlign w:val="center"/>
            <w:hideMark/>
          </w:tcPr>
          <w:p w14:paraId="74CB8DE0"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400ED1C5" w14:textId="77777777" w:rsidR="00DA7A6B" w:rsidRPr="00684788" w:rsidRDefault="00DA7A6B" w:rsidP="00DA7A6B">
            <w:pPr>
              <w:pStyle w:val="a6"/>
            </w:pPr>
            <w:r w:rsidRPr="00684788">
              <w:rPr>
                <w:rFonts w:hint="eastAsia"/>
              </w:rPr>
              <w:t>水洒村水洒村活动中心前土地公</w:t>
            </w:r>
          </w:p>
        </w:tc>
      </w:tr>
      <w:tr w:rsidR="00DA7A6B" w:rsidRPr="00684788" w14:paraId="4DEC6099"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6FD77473" w14:textId="3714F750" w:rsidR="00DA7A6B" w:rsidRPr="00684788" w:rsidRDefault="00DA7A6B" w:rsidP="00DA7A6B">
            <w:pPr>
              <w:pStyle w:val="a6"/>
            </w:pPr>
            <w:r w:rsidRPr="00684788">
              <w:rPr>
                <w:rFonts w:hint="eastAsia"/>
              </w:rPr>
              <w:t>47</w:t>
            </w:r>
          </w:p>
        </w:tc>
        <w:tc>
          <w:tcPr>
            <w:tcW w:w="684" w:type="pct"/>
            <w:tcBorders>
              <w:top w:val="nil"/>
              <w:left w:val="nil"/>
              <w:bottom w:val="single" w:sz="4" w:space="0" w:color="auto"/>
              <w:right w:val="single" w:sz="4" w:space="0" w:color="auto"/>
            </w:tcBorders>
            <w:shd w:val="clear" w:color="auto" w:fill="auto"/>
            <w:vAlign w:val="center"/>
            <w:hideMark/>
          </w:tcPr>
          <w:p w14:paraId="379B4DD9" w14:textId="77777777" w:rsidR="00DA7A6B" w:rsidRPr="00684788" w:rsidRDefault="00DA7A6B" w:rsidP="00DA7A6B">
            <w:pPr>
              <w:pStyle w:val="a6"/>
              <w:rPr>
                <w:color w:val="22191B"/>
              </w:rPr>
            </w:pPr>
            <w:r w:rsidRPr="00684788">
              <w:rPr>
                <w:rFonts w:hint="eastAsia"/>
                <w:color w:val="22191B"/>
              </w:rPr>
              <w:t>斜叶榕</w:t>
            </w:r>
          </w:p>
        </w:tc>
        <w:tc>
          <w:tcPr>
            <w:tcW w:w="753" w:type="pct"/>
            <w:tcBorders>
              <w:top w:val="nil"/>
              <w:left w:val="nil"/>
              <w:bottom w:val="single" w:sz="4" w:space="0" w:color="auto"/>
              <w:right w:val="single" w:sz="4" w:space="0" w:color="auto"/>
            </w:tcBorders>
            <w:shd w:val="clear" w:color="auto" w:fill="auto"/>
            <w:noWrap/>
            <w:vAlign w:val="center"/>
            <w:hideMark/>
          </w:tcPr>
          <w:p w14:paraId="5C06513A" w14:textId="77777777" w:rsidR="00DA7A6B" w:rsidRPr="00684788" w:rsidRDefault="00DA7A6B" w:rsidP="00DA7A6B">
            <w:pPr>
              <w:pStyle w:val="a6"/>
            </w:pPr>
            <w:r w:rsidRPr="00684788">
              <w:rPr>
                <w:rFonts w:hint="eastAsia"/>
              </w:rPr>
              <w:t>120</w:t>
            </w:r>
          </w:p>
        </w:tc>
        <w:tc>
          <w:tcPr>
            <w:tcW w:w="614" w:type="pct"/>
            <w:tcBorders>
              <w:top w:val="nil"/>
              <w:left w:val="nil"/>
              <w:bottom w:val="single" w:sz="4" w:space="0" w:color="auto"/>
              <w:right w:val="single" w:sz="4" w:space="0" w:color="auto"/>
            </w:tcBorders>
            <w:shd w:val="clear" w:color="auto" w:fill="auto"/>
            <w:vAlign w:val="center"/>
            <w:hideMark/>
          </w:tcPr>
          <w:p w14:paraId="7966FE46"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7F35CC52" w14:textId="77777777" w:rsidR="00DA7A6B" w:rsidRPr="00684788" w:rsidRDefault="00DA7A6B" w:rsidP="00DA7A6B">
            <w:pPr>
              <w:pStyle w:val="a6"/>
            </w:pPr>
            <w:r w:rsidRPr="00684788">
              <w:rPr>
                <w:rFonts w:hint="eastAsia"/>
              </w:rPr>
              <w:t>水洒村新垌村祠堂西边约</w:t>
            </w:r>
            <w:r w:rsidRPr="00684788">
              <w:rPr>
                <w:rFonts w:hint="eastAsia"/>
              </w:rPr>
              <w:t>100</w:t>
            </w:r>
            <w:r w:rsidRPr="00684788">
              <w:rPr>
                <w:rFonts w:hint="eastAsia"/>
              </w:rPr>
              <w:t>米</w:t>
            </w:r>
          </w:p>
        </w:tc>
      </w:tr>
      <w:tr w:rsidR="00DA7A6B" w:rsidRPr="00684788" w14:paraId="038B6660"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00429C56" w14:textId="3A608623" w:rsidR="00DA7A6B" w:rsidRPr="00684788" w:rsidRDefault="00DA7A6B" w:rsidP="00DA7A6B">
            <w:pPr>
              <w:pStyle w:val="a6"/>
            </w:pPr>
            <w:r w:rsidRPr="00684788">
              <w:rPr>
                <w:rFonts w:hint="eastAsia"/>
              </w:rPr>
              <w:lastRenderedPageBreak/>
              <w:t>48</w:t>
            </w:r>
          </w:p>
        </w:tc>
        <w:tc>
          <w:tcPr>
            <w:tcW w:w="684" w:type="pct"/>
            <w:tcBorders>
              <w:top w:val="nil"/>
              <w:left w:val="nil"/>
              <w:bottom w:val="single" w:sz="4" w:space="0" w:color="auto"/>
              <w:right w:val="single" w:sz="4" w:space="0" w:color="auto"/>
            </w:tcBorders>
            <w:shd w:val="clear" w:color="auto" w:fill="auto"/>
            <w:vAlign w:val="center"/>
            <w:hideMark/>
          </w:tcPr>
          <w:p w14:paraId="16743F0D" w14:textId="77777777" w:rsidR="00DA7A6B" w:rsidRPr="00684788" w:rsidRDefault="00DA7A6B" w:rsidP="00DA7A6B">
            <w:pPr>
              <w:pStyle w:val="a6"/>
              <w:rPr>
                <w:color w:val="22191B"/>
              </w:rPr>
            </w:pPr>
            <w:r w:rsidRPr="00684788">
              <w:rPr>
                <w:rFonts w:hint="eastAsia"/>
                <w:color w:val="22191B"/>
              </w:rPr>
              <w:t>朴树</w:t>
            </w:r>
          </w:p>
        </w:tc>
        <w:tc>
          <w:tcPr>
            <w:tcW w:w="753" w:type="pct"/>
            <w:tcBorders>
              <w:top w:val="nil"/>
              <w:left w:val="nil"/>
              <w:bottom w:val="single" w:sz="4" w:space="0" w:color="auto"/>
              <w:right w:val="single" w:sz="4" w:space="0" w:color="auto"/>
            </w:tcBorders>
            <w:shd w:val="clear" w:color="auto" w:fill="auto"/>
            <w:noWrap/>
            <w:vAlign w:val="center"/>
            <w:hideMark/>
          </w:tcPr>
          <w:p w14:paraId="04A384DC" w14:textId="77777777" w:rsidR="00DA7A6B" w:rsidRPr="00684788" w:rsidRDefault="00DA7A6B" w:rsidP="00DA7A6B">
            <w:pPr>
              <w:pStyle w:val="a6"/>
            </w:pPr>
            <w:r w:rsidRPr="00684788">
              <w:rPr>
                <w:rFonts w:hint="eastAsia"/>
              </w:rPr>
              <w:t>150</w:t>
            </w:r>
          </w:p>
        </w:tc>
        <w:tc>
          <w:tcPr>
            <w:tcW w:w="614" w:type="pct"/>
            <w:tcBorders>
              <w:top w:val="nil"/>
              <w:left w:val="nil"/>
              <w:bottom w:val="single" w:sz="4" w:space="0" w:color="auto"/>
              <w:right w:val="single" w:sz="4" w:space="0" w:color="auto"/>
            </w:tcBorders>
            <w:shd w:val="clear" w:color="auto" w:fill="auto"/>
            <w:vAlign w:val="center"/>
            <w:hideMark/>
          </w:tcPr>
          <w:p w14:paraId="102C9112"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18C61E76" w14:textId="77777777" w:rsidR="00DA7A6B" w:rsidRPr="00684788" w:rsidRDefault="00DA7A6B" w:rsidP="00DA7A6B">
            <w:pPr>
              <w:pStyle w:val="a6"/>
            </w:pPr>
            <w:r w:rsidRPr="00684788">
              <w:rPr>
                <w:rFonts w:hint="eastAsia"/>
              </w:rPr>
              <w:t>水洒村新垌村祠堂西北约</w:t>
            </w:r>
            <w:r w:rsidRPr="00684788">
              <w:rPr>
                <w:rFonts w:hint="eastAsia"/>
              </w:rPr>
              <w:t>100</w:t>
            </w:r>
            <w:r w:rsidRPr="00684788">
              <w:rPr>
                <w:rFonts w:hint="eastAsia"/>
              </w:rPr>
              <w:t>米</w:t>
            </w:r>
          </w:p>
        </w:tc>
      </w:tr>
      <w:tr w:rsidR="00DA7A6B" w:rsidRPr="00684788" w14:paraId="2D3A1837"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15E31DD1" w14:textId="2406D0E5" w:rsidR="00DA7A6B" w:rsidRPr="00684788" w:rsidRDefault="00DA7A6B" w:rsidP="00DA7A6B">
            <w:pPr>
              <w:pStyle w:val="a6"/>
            </w:pPr>
            <w:r w:rsidRPr="00684788">
              <w:rPr>
                <w:rFonts w:hint="eastAsia"/>
              </w:rPr>
              <w:t>49</w:t>
            </w:r>
          </w:p>
        </w:tc>
        <w:tc>
          <w:tcPr>
            <w:tcW w:w="684" w:type="pct"/>
            <w:tcBorders>
              <w:top w:val="nil"/>
              <w:left w:val="nil"/>
              <w:bottom w:val="single" w:sz="4" w:space="0" w:color="auto"/>
              <w:right w:val="single" w:sz="4" w:space="0" w:color="auto"/>
            </w:tcBorders>
            <w:shd w:val="clear" w:color="auto" w:fill="auto"/>
            <w:vAlign w:val="center"/>
            <w:hideMark/>
          </w:tcPr>
          <w:p w14:paraId="44FB95A7"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02A8F295" w14:textId="77777777" w:rsidR="00DA7A6B" w:rsidRPr="00684788" w:rsidRDefault="00DA7A6B" w:rsidP="00DA7A6B">
            <w:pPr>
              <w:pStyle w:val="a6"/>
            </w:pPr>
            <w:r w:rsidRPr="00684788">
              <w:rPr>
                <w:rFonts w:hint="eastAsia"/>
              </w:rPr>
              <w:t>140</w:t>
            </w:r>
          </w:p>
        </w:tc>
        <w:tc>
          <w:tcPr>
            <w:tcW w:w="614" w:type="pct"/>
            <w:tcBorders>
              <w:top w:val="nil"/>
              <w:left w:val="nil"/>
              <w:bottom w:val="single" w:sz="4" w:space="0" w:color="auto"/>
              <w:right w:val="single" w:sz="4" w:space="0" w:color="auto"/>
            </w:tcBorders>
            <w:shd w:val="clear" w:color="auto" w:fill="auto"/>
            <w:vAlign w:val="center"/>
            <w:hideMark/>
          </w:tcPr>
          <w:p w14:paraId="266EEBB0"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08548334" w14:textId="77777777" w:rsidR="00DA7A6B" w:rsidRPr="00684788" w:rsidRDefault="00DA7A6B" w:rsidP="00DA7A6B">
            <w:pPr>
              <w:pStyle w:val="a6"/>
            </w:pPr>
            <w:r w:rsidRPr="00684788">
              <w:rPr>
                <w:rFonts w:hint="eastAsia"/>
              </w:rPr>
              <w:t>限口村垌儿村村背岭土地公背</w:t>
            </w:r>
          </w:p>
        </w:tc>
      </w:tr>
      <w:tr w:rsidR="00DA7A6B" w:rsidRPr="00684788" w14:paraId="0EC6044C"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28BFC3E8" w14:textId="3488B569" w:rsidR="00DA7A6B" w:rsidRPr="00684788" w:rsidRDefault="00DA7A6B" w:rsidP="00DA7A6B">
            <w:pPr>
              <w:pStyle w:val="a6"/>
            </w:pPr>
            <w:r w:rsidRPr="00684788">
              <w:rPr>
                <w:rFonts w:hint="eastAsia"/>
              </w:rPr>
              <w:t>50</w:t>
            </w:r>
          </w:p>
        </w:tc>
        <w:tc>
          <w:tcPr>
            <w:tcW w:w="684" w:type="pct"/>
            <w:tcBorders>
              <w:top w:val="nil"/>
              <w:left w:val="nil"/>
              <w:bottom w:val="single" w:sz="4" w:space="0" w:color="auto"/>
              <w:right w:val="single" w:sz="4" w:space="0" w:color="auto"/>
            </w:tcBorders>
            <w:shd w:val="clear" w:color="auto" w:fill="auto"/>
            <w:vAlign w:val="center"/>
            <w:hideMark/>
          </w:tcPr>
          <w:p w14:paraId="5FCB7186"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1ACEFE25" w14:textId="77777777" w:rsidR="00DA7A6B" w:rsidRPr="00684788" w:rsidRDefault="00DA7A6B" w:rsidP="00DA7A6B">
            <w:pPr>
              <w:pStyle w:val="a6"/>
            </w:pPr>
            <w:r w:rsidRPr="00684788">
              <w:rPr>
                <w:rFonts w:hint="eastAsia"/>
              </w:rPr>
              <w:t>150</w:t>
            </w:r>
          </w:p>
        </w:tc>
        <w:tc>
          <w:tcPr>
            <w:tcW w:w="614" w:type="pct"/>
            <w:tcBorders>
              <w:top w:val="nil"/>
              <w:left w:val="nil"/>
              <w:bottom w:val="single" w:sz="4" w:space="0" w:color="auto"/>
              <w:right w:val="single" w:sz="4" w:space="0" w:color="auto"/>
            </w:tcBorders>
            <w:shd w:val="clear" w:color="auto" w:fill="auto"/>
            <w:vAlign w:val="center"/>
            <w:hideMark/>
          </w:tcPr>
          <w:p w14:paraId="11F88A77"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06E4B37A" w14:textId="77777777" w:rsidR="00DA7A6B" w:rsidRPr="00684788" w:rsidRDefault="00DA7A6B" w:rsidP="00DA7A6B">
            <w:pPr>
              <w:pStyle w:val="a6"/>
            </w:pPr>
            <w:r w:rsidRPr="00684788">
              <w:rPr>
                <w:rFonts w:hint="eastAsia"/>
              </w:rPr>
              <w:t>限口村垌儿村土地公左前</w:t>
            </w:r>
            <w:r w:rsidRPr="00684788">
              <w:rPr>
                <w:rFonts w:hint="eastAsia"/>
              </w:rPr>
              <w:t>1</w:t>
            </w:r>
            <w:r w:rsidRPr="00684788">
              <w:rPr>
                <w:rFonts w:hint="eastAsia"/>
              </w:rPr>
              <w:t>米</w:t>
            </w:r>
          </w:p>
        </w:tc>
      </w:tr>
      <w:tr w:rsidR="00DA7A6B" w:rsidRPr="00684788" w14:paraId="210CF121"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5D9F9B31" w14:textId="7BA45D46" w:rsidR="00DA7A6B" w:rsidRPr="00684788" w:rsidRDefault="00DA7A6B" w:rsidP="00DA7A6B">
            <w:pPr>
              <w:pStyle w:val="a6"/>
            </w:pPr>
            <w:r w:rsidRPr="00684788">
              <w:rPr>
                <w:rFonts w:hint="eastAsia"/>
              </w:rPr>
              <w:t>51</w:t>
            </w:r>
          </w:p>
        </w:tc>
        <w:tc>
          <w:tcPr>
            <w:tcW w:w="684" w:type="pct"/>
            <w:tcBorders>
              <w:top w:val="nil"/>
              <w:left w:val="nil"/>
              <w:bottom w:val="single" w:sz="4" w:space="0" w:color="auto"/>
              <w:right w:val="single" w:sz="4" w:space="0" w:color="auto"/>
            </w:tcBorders>
            <w:shd w:val="clear" w:color="auto" w:fill="auto"/>
            <w:vAlign w:val="center"/>
            <w:hideMark/>
          </w:tcPr>
          <w:p w14:paraId="4F11A0DC"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7254EDA3" w14:textId="77777777" w:rsidR="00DA7A6B" w:rsidRPr="00684788" w:rsidRDefault="00DA7A6B" w:rsidP="00DA7A6B">
            <w:pPr>
              <w:pStyle w:val="a6"/>
            </w:pPr>
            <w:r w:rsidRPr="00684788">
              <w:rPr>
                <w:rFonts w:hint="eastAsia"/>
              </w:rPr>
              <w:t>110</w:t>
            </w:r>
          </w:p>
        </w:tc>
        <w:tc>
          <w:tcPr>
            <w:tcW w:w="614" w:type="pct"/>
            <w:tcBorders>
              <w:top w:val="nil"/>
              <w:left w:val="nil"/>
              <w:bottom w:val="single" w:sz="4" w:space="0" w:color="auto"/>
              <w:right w:val="single" w:sz="4" w:space="0" w:color="auto"/>
            </w:tcBorders>
            <w:shd w:val="clear" w:color="auto" w:fill="auto"/>
            <w:vAlign w:val="center"/>
            <w:hideMark/>
          </w:tcPr>
          <w:p w14:paraId="3F2D7EA0"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4F5F9611" w14:textId="77777777" w:rsidR="00DA7A6B" w:rsidRPr="00684788" w:rsidRDefault="00DA7A6B" w:rsidP="00DA7A6B">
            <w:pPr>
              <w:pStyle w:val="a6"/>
            </w:pPr>
            <w:r w:rsidRPr="00684788">
              <w:rPr>
                <w:rFonts w:hint="eastAsia"/>
              </w:rPr>
              <w:t>限口村垌儿村文化楼北边约</w:t>
            </w:r>
            <w:r w:rsidRPr="00684788">
              <w:rPr>
                <w:rFonts w:hint="eastAsia"/>
              </w:rPr>
              <w:t>13</w:t>
            </w:r>
            <w:r w:rsidRPr="00684788">
              <w:rPr>
                <w:rFonts w:hint="eastAsia"/>
              </w:rPr>
              <w:t>米</w:t>
            </w:r>
          </w:p>
        </w:tc>
      </w:tr>
      <w:tr w:rsidR="00DA7A6B" w:rsidRPr="00684788" w14:paraId="28A1A769"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088B487F" w14:textId="6B9B485A" w:rsidR="00DA7A6B" w:rsidRPr="00684788" w:rsidRDefault="00DA7A6B" w:rsidP="00DA7A6B">
            <w:pPr>
              <w:pStyle w:val="a6"/>
            </w:pPr>
            <w:r w:rsidRPr="00684788">
              <w:rPr>
                <w:rFonts w:hint="eastAsia"/>
              </w:rPr>
              <w:t>52</w:t>
            </w:r>
          </w:p>
        </w:tc>
        <w:tc>
          <w:tcPr>
            <w:tcW w:w="684" w:type="pct"/>
            <w:tcBorders>
              <w:top w:val="nil"/>
              <w:left w:val="nil"/>
              <w:bottom w:val="single" w:sz="4" w:space="0" w:color="auto"/>
              <w:right w:val="single" w:sz="4" w:space="0" w:color="auto"/>
            </w:tcBorders>
            <w:shd w:val="clear" w:color="auto" w:fill="auto"/>
            <w:vAlign w:val="center"/>
            <w:hideMark/>
          </w:tcPr>
          <w:p w14:paraId="6268EAE1"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6E07A329" w14:textId="77777777" w:rsidR="00DA7A6B" w:rsidRPr="00684788" w:rsidRDefault="00DA7A6B" w:rsidP="00DA7A6B">
            <w:pPr>
              <w:pStyle w:val="a6"/>
            </w:pPr>
            <w:r w:rsidRPr="00684788">
              <w:rPr>
                <w:rFonts w:hint="eastAsia"/>
              </w:rPr>
              <w:t>150</w:t>
            </w:r>
          </w:p>
        </w:tc>
        <w:tc>
          <w:tcPr>
            <w:tcW w:w="614" w:type="pct"/>
            <w:tcBorders>
              <w:top w:val="nil"/>
              <w:left w:val="nil"/>
              <w:bottom w:val="single" w:sz="4" w:space="0" w:color="auto"/>
              <w:right w:val="single" w:sz="4" w:space="0" w:color="auto"/>
            </w:tcBorders>
            <w:shd w:val="clear" w:color="auto" w:fill="auto"/>
            <w:vAlign w:val="center"/>
            <w:hideMark/>
          </w:tcPr>
          <w:p w14:paraId="360B4B8A"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6A5DB97C" w14:textId="77777777" w:rsidR="00DA7A6B" w:rsidRPr="00684788" w:rsidRDefault="00DA7A6B" w:rsidP="00DA7A6B">
            <w:pPr>
              <w:pStyle w:val="a6"/>
            </w:pPr>
            <w:r w:rsidRPr="00684788">
              <w:rPr>
                <w:rFonts w:hint="eastAsia"/>
              </w:rPr>
              <w:t>限口村垌儿村文化楼北边约</w:t>
            </w:r>
            <w:r w:rsidRPr="00684788">
              <w:rPr>
                <w:rFonts w:hint="eastAsia"/>
              </w:rPr>
              <w:t>13</w:t>
            </w:r>
            <w:r w:rsidRPr="00684788">
              <w:rPr>
                <w:rFonts w:hint="eastAsia"/>
              </w:rPr>
              <w:t>米</w:t>
            </w:r>
          </w:p>
        </w:tc>
      </w:tr>
      <w:tr w:rsidR="00DA7A6B" w:rsidRPr="00684788" w14:paraId="1A82C0AD"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5CA0270F" w14:textId="3F33A3B3" w:rsidR="00DA7A6B" w:rsidRPr="00684788" w:rsidRDefault="00DA7A6B" w:rsidP="00DA7A6B">
            <w:pPr>
              <w:pStyle w:val="a6"/>
            </w:pPr>
            <w:r w:rsidRPr="00684788">
              <w:rPr>
                <w:rFonts w:hint="eastAsia"/>
              </w:rPr>
              <w:t>53</w:t>
            </w:r>
          </w:p>
        </w:tc>
        <w:tc>
          <w:tcPr>
            <w:tcW w:w="684" w:type="pct"/>
            <w:tcBorders>
              <w:top w:val="nil"/>
              <w:left w:val="nil"/>
              <w:bottom w:val="single" w:sz="4" w:space="0" w:color="auto"/>
              <w:right w:val="single" w:sz="4" w:space="0" w:color="auto"/>
            </w:tcBorders>
            <w:shd w:val="clear" w:color="auto" w:fill="auto"/>
            <w:vAlign w:val="center"/>
            <w:hideMark/>
          </w:tcPr>
          <w:p w14:paraId="070741F8"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3C7A8090" w14:textId="77777777" w:rsidR="00DA7A6B" w:rsidRPr="00684788" w:rsidRDefault="00DA7A6B" w:rsidP="00DA7A6B">
            <w:pPr>
              <w:pStyle w:val="a6"/>
            </w:pPr>
            <w:r w:rsidRPr="00684788">
              <w:rPr>
                <w:rFonts w:hint="eastAsia"/>
              </w:rPr>
              <w:t>160</w:t>
            </w:r>
          </w:p>
        </w:tc>
        <w:tc>
          <w:tcPr>
            <w:tcW w:w="614" w:type="pct"/>
            <w:tcBorders>
              <w:top w:val="nil"/>
              <w:left w:val="nil"/>
              <w:bottom w:val="single" w:sz="4" w:space="0" w:color="auto"/>
              <w:right w:val="single" w:sz="4" w:space="0" w:color="auto"/>
            </w:tcBorders>
            <w:shd w:val="clear" w:color="auto" w:fill="auto"/>
            <w:vAlign w:val="center"/>
            <w:hideMark/>
          </w:tcPr>
          <w:p w14:paraId="42A2FA5D"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016BAAC4" w14:textId="77777777" w:rsidR="00DA7A6B" w:rsidRPr="00684788" w:rsidRDefault="00DA7A6B" w:rsidP="00DA7A6B">
            <w:pPr>
              <w:pStyle w:val="a6"/>
            </w:pPr>
            <w:r w:rsidRPr="00684788">
              <w:rPr>
                <w:rFonts w:hint="eastAsia"/>
              </w:rPr>
              <w:t>限口村垌儿村文化楼北边约</w:t>
            </w:r>
            <w:r w:rsidRPr="00684788">
              <w:rPr>
                <w:rFonts w:hint="eastAsia"/>
              </w:rPr>
              <w:t>15</w:t>
            </w:r>
            <w:r w:rsidRPr="00684788">
              <w:rPr>
                <w:rFonts w:hint="eastAsia"/>
              </w:rPr>
              <w:t>米</w:t>
            </w:r>
          </w:p>
        </w:tc>
      </w:tr>
      <w:tr w:rsidR="00DA7A6B" w:rsidRPr="00684788" w14:paraId="07BD1C16" w14:textId="77777777" w:rsidTr="00DA7A6B">
        <w:trPr>
          <w:trHeight w:val="480"/>
        </w:trPr>
        <w:tc>
          <w:tcPr>
            <w:tcW w:w="424" w:type="pct"/>
            <w:tcBorders>
              <w:top w:val="nil"/>
              <w:left w:val="single" w:sz="4" w:space="0" w:color="auto"/>
              <w:bottom w:val="single" w:sz="4" w:space="0" w:color="auto"/>
              <w:right w:val="single" w:sz="4" w:space="0" w:color="auto"/>
            </w:tcBorders>
            <w:shd w:val="clear" w:color="auto" w:fill="auto"/>
            <w:vAlign w:val="center"/>
          </w:tcPr>
          <w:p w14:paraId="25266B6A" w14:textId="3B1BDF5F" w:rsidR="00DA7A6B" w:rsidRPr="00684788" w:rsidRDefault="00DA7A6B" w:rsidP="00DA7A6B">
            <w:pPr>
              <w:pStyle w:val="a6"/>
            </w:pPr>
            <w:r w:rsidRPr="00684788">
              <w:rPr>
                <w:rFonts w:hint="eastAsia"/>
              </w:rPr>
              <w:t>54</w:t>
            </w:r>
          </w:p>
        </w:tc>
        <w:tc>
          <w:tcPr>
            <w:tcW w:w="684" w:type="pct"/>
            <w:tcBorders>
              <w:top w:val="nil"/>
              <w:left w:val="nil"/>
              <w:bottom w:val="single" w:sz="4" w:space="0" w:color="auto"/>
              <w:right w:val="single" w:sz="4" w:space="0" w:color="auto"/>
            </w:tcBorders>
            <w:shd w:val="clear" w:color="auto" w:fill="auto"/>
            <w:vAlign w:val="center"/>
            <w:hideMark/>
          </w:tcPr>
          <w:p w14:paraId="4DF39A2F"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156EE903" w14:textId="77777777" w:rsidR="00DA7A6B" w:rsidRPr="00684788" w:rsidRDefault="00DA7A6B" w:rsidP="00DA7A6B">
            <w:pPr>
              <w:pStyle w:val="a6"/>
            </w:pPr>
            <w:r w:rsidRPr="00684788">
              <w:rPr>
                <w:rFonts w:hint="eastAsia"/>
              </w:rPr>
              <w:t>130</w:t>
            </w:r>
          </w:p>
        </w:tc>
        <w:tc>
          <w:tcPr>
            <w:tcW w:w="614" w:type="pct"/>
            <w:tcBorders>
              <w:top w:val="nil"/>
              <w:left w:val="nil"/>
              <w:bottom w:val="single" w:sz="4" w:space="0" w:color="auto"/>
              <w:right w:val="single" w:sz="4" w:space="0" w:color="auto"/>
            </w:tcBorders>
            <w:shd w:val="clear" w:color="auto" w:fill="auto"/>
            <w:vAlign w:val="center"/>
            <w:hideMark/>
          </w:tcPr>
          <w:p w14:paraId="5AEDD17C"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708A6121" w14:textId="77777777" w:rsidR="00DA7A6B" w:rsidRPr="00684788" w:rsidRDefault="00DA7A6B" w:rsidP="00DA7A6B">
            <w:pPr>
              <w:pStyle w:val="a6"/>
            </w:pPr>
            <w:r w:rsidRPr="00684788">
              <w:rPr>
                <w:rFonts w:hint="eastAsia"/>
              </w:rPr>
              <w:t>限口村垌儿村刘汉强屋东北角约</w:t>
            </w:r>
            <w:r w:rsidRPr="00684788">
              <w:rPr>
                <w:rFonts w:hint="eastAsia"/>
              </w:rPr>
              <w:t>12</w:t>
            </w:r>
            <w:r w:rsidRPr="00684788">
              <w:rPr>
                <w:rFonts w:hint="eastAsia"/>
              </w:rPr>
              <w:t>米</w:t>
            </w:r>
          </w:p>
        </w:tc>
      </w:tr>
      <w:tr w:rsidR="00DA7A6B" w:rsidRPr="00684788" w14:paraId="2106AD0D" w14:textId="77777777" w:rsidTr="00DA7A6B">
        <w:trPr>
          <w:trHeight w:val="480"/>
        </w:trPr>
        <w:tc>
          <w:tcPr>
            <w:tcW w:w="424" w:type="pct"/>
            <w:tcBorders>
              <w:top w:val="nil"/>
              <w:left w:val="single" w:sz="4" w:space="0" w:color="auto"/>
              <w:bottom w:val="single" w:sz="4" w:space="0" w:color="auto"/>
              <w:right w:val="single" w:sz="4" w:space="0" w:color="auto"/>
            </w:tcBorders>
            <w:shd w:val="clear" w:color="auto" w:fill="auto"/>
            <w:vAlign w:val="center"/>
          </w:tcPr>
          <w:p w14:paraId="7CEB3D73" w14:textId="37551515" w:rsidR="00DA7A6B" w:rsidRPr="00684788" w:rsidRDefault="00DA7A6B" w:rsidP="00DA7A6B">
            <w:pPr>
              <w:pStyle w:val="a6"/>
            </w:pPr>
            <w:r w:rsidRPr="00684788">
              <w:rPr>
                <w:rFonts w:hint="eastAsia"/>
              </w:rPr>
              <w:t>55</w:t>
            </w:r>
          </w:p>
        </w:tc>
        <w:tc>
          <w:tcPr>
            <w:tcW w:w="684" w:type="pct"/>
            <w:tcBorders>
              <w:top w:val="nil"/>
              <w:left w:val="nil"/>
              <w:bottom w:val="single" w:sz="4" w:space="0" w:color="auto"/>
              <w:right w:val="single" w:sz="4" w:space="0" w:color="auto"/>
            </w:tcBorders>
            <w:shd w:val="clear" w:color="auto" w:fill="auto"/>
            <w:vAlign w:val="center"/>
            <w:hideMark/>
          </w:tcPr>
          <w:p w14:paraId="67A14D3A"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321C8C01" w14:textId="77777777" w:rsidR="00DA7A6B" w:rsidRPr="00684788" w:rsidRDefault="00DA7A6B" w:rsidP="00DA7A6B">
            <w:pPr>
              <w:pStyle w:val="a6"/>
            </w:pPr>
            <w:r w:rsidRPr="00684788">
              <w:rPr>
                <w:rFonts w:hint="eastAsia"/>
              </w:rPr>
              <w:t>110</w:t>
            </w:r>
          </w:p>
        </w:tc>
        <w:tc>
          <w:tcPr>
            <w:tcW w:w="614" w:type="pct"/>
            <w:tcBorders>
              <w:top w:val="nil"/>
              <w:left w:val="nil"/>
              <w:bottom w:val="single" w:sz="4" w:space="0" w:color="auto"/>
              <w:right w:val="single" w:sz="4" w:space="0" w:color="auto"/>
            </w:tcBorders>
            <w:shd w:val="clear" w:color="auto" w:fill="auto"/>
            <w:vAlign w:val="center"/>
            <w:hideMark/>
          </w:tcPr>
          <w:p w14:paraId="0C33C55A"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3926D002" w14:textId="77777777" w:rsidR="00DA7A6B" w:rsidRPr="00684788" w:rsidRDefault="00DA7A6B" w:rsidP="00DA7A6B">
            <w:pPr>
              <w:pStyle w:val="a6"/>
            </w:pPr>
            <w:r w:rsidRPr="00684788">
              <w:rPr>
                <w:rFonts w:hint="eastAsia"/>
              </w:rPr>
              <w:t>限口村垌儿村刘汉强屋东北角约</w:t>
            </w:r>
            <w:r w:rsidRPr="00684788">
              <w:rPr>
                <w:rFonts w:hint="eastAsia"/>
              </w:rPr>
              <w:t>25</w:t>
            </w:r>
            <w:r w:rsidRPr="00684788">
              <w:rPr>
                <w:rFonts w:hint="eastAsia"/>
              </w:rPr>
              <w:t>米</w:t>
            </w:r>
          </w:p>
        </w:tc>
      </w:tr>
      <w:tr w:rsidR="00DA7A6B" w:rsidRPr="00684788" w14:paraId="2FDA58CA" w14:textId="77777777" w:rsidTr="00DA7A6B">
        <w:trPr>
          <w:trHeight w:val="480"/>
        </w:trPr>
        <w:tc>
          <w:tcPr>
            <w:tcW w:w="424" w:type="pct"/>
            <w:tcBorders>
              <w:top w:val="nil"/>
              <w:left w:val="single" w:sz="4" w:space="0" w:color="auto"/>
              <w:bottom w:val="single" w:sz="4" w:space="0" w:color="auto"/>
              <w:right w:val="single" w:sz="4" w:space="0" w:color="auto"/>
            </w:tcBorders>
            <w:shd w:val="clear" w:color="auto" w:fill="auto"/>
            <w:vAlign w:val="center"/>
          </w:tcPr>
          <w:p w14:paraId="18299AC6" w14:textId="56168ABD" w:rsidR="00DA7A6B" w:rsidRPr="00684788" w:rsidRDefault="00DA7A6B" w:rsidP="00DA7A6B">
            <w:pPr>
              <w:pStyle w:val="a6"/>
            </w:pPr>
            <w:r w:rsidRPr="00684788">
              <w:rPr>
                <w:rFonts w:hint="eastAsia"/>
              </w:rPr>
              <w:t>56</w:t>
            </w:r>
          </w:p>
        </w:tc>
        <w:tc>
          <w:tcPr>
            <w:tcW w:w="684" w:type="pct"/>
            <w:tcBorders>
              <w:top w:val="nil"/>
              <w:left w:val="nil"/>
              <w:bottom w:val="single" w:sz="4" w:space="0" w:color="auto"/>
              <w:right w:val="single" w:sz="4" w:space="0" w:color="auto"/>
            </w:tcBorders>
            <w:shd w:val="clear" w:color="auto" w:fill="auto"/>
            <w:vAlign w:val="center"/>
            <w:hideMark/>
          </w:tcPr>
          <w:p w14:paraId="0F23699C"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5C974AAE" w14:textId="77777777" w:rsidR="00DA7A6B" w:rsidRPr="00684788" w:rsidRDefault="00DA7A6B" w:rsidP="00DA7A6B">
            <w:pPr>
              <w:pStyle w:val="a6"/>
            </w:pPr>
            <w:r w:rsidRPr="00684788">
              <w:rPr>
                <w:rFonts w:hint="eastAsia"/>
              </w:rPr>
              <w:t>170</w:t>
            </w:r>
          </w:p>
        </w:tc>
        <w:tc>
          <w:tcPr>
            <w:tcW w:w="614" w:type="pct"/>
            <w:tcBorders>
              <w:top w:val="nil"/>
              <w:left w:val="nil"/>
              <w:bottom w:val="single" w:sz="4" w:space="0" w:color="auto"/>
              <w:right w:val="single" w:sz="4" w:space="0" w:color="auto"/>
            </w:tcBorders>
            <w:shd w:val="clear" w:color="auto" w:fill="auto"/>
            <w:vAlign w:val="center"/>
            <w:hideMark/>
          </w:tcPr>
          <w:p w14:paraId="3318DA37"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5B784420" w14:textId="77777777" w:rsidR="00DA7A6B" w:rsidRPr="00684788" w:rsidRDefault="00DA7A6B" w:rsidP="00DA7A6B">
            <w:pPr>
              <w:pStyle w:val="a6"/>
            </w:pPr>
            <w:r w:rsidRPr="00684788">
              <w:rPr>
                <w:rFonts w:hint="eastAsia"/>
              </w:rPr>
              <w:t>限口村垌儿村刘汉强屋东北角约</w:t>
            </w:r>
            <w:r w:rsidRPr="00684788">
              <w:rPr>
                <w:rFonts w:hint="eastAsia"/>
              </w:rPr>
              <w:t>20</w:t>
            </w:r>
            <w:r w:rsidRPr="00684788">
              <w:rPr>
                <w:rFonts w:hint="eastAsia"/>
              </w:rPr>
              <w:t>米</w:t>
            </w:r>
          </w:p>
        </w:tc>
      </w:tr>
      <w:tr w:rsidR="00DA7A6B" w:rsidRPr="00684788" w14:paraId="3BEEB37A"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668D1D10" w14:textId="39D552C5" w:rsidR="00DA7A6B" w:rsidRPr="00684788" w:rsidRDefault="00DA7A6B" w:rsidP="00DA7A6B">
            <w:pPr>
              <w:pStyle w:val="a6"/>
            </w:pPr>
            <w:r w:rsidRPr="00684788">
              <w:rPr>
                <w:rFonts w:hint="eastAsia"/>
              </w:rPr>
              <w:t>57</w:t>
            </w:r>
          </w:p>
        </w:tc>
        <w:tc>
          <w:tcPr>
            <w:tcW w:w="684" w:type="pct"/>
            <w:tcBorders>
              <w:top w:val="nil"/>
              <w:left w:val="nil"/>
              <w:bottom w:val="single" w:sz="4" w:space="0" w:color="auto"/>
              <w:right w:val="single" w:sz="4" w:space="0" w:color="auto"/>
            </w:tcBorders>
            <w:shd w:val="clear" w:color="auto" w:fill="auto"/>
            <w:vAlign w:val="center"/>
            <w:hideMark/>
          </w:tcPr>
          <w:p w14:paraId="4EA0ED4A"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0EBC211A" w14:textId="77777777" w:rsidR="00DA7A6B" w:rsidRPr="00684788" w:rsidRDefault="00DA7A6B" w:rsidP="00DA7A6B">
            <w:pPr>
              <w:pStyle w:val="a6"/>
            </w:pPr>
            <w:r w:rsidRPr="00684788">
              <w:rPr>
                <w:rFonts w:hint="eastAsia"/>
              </w:rPr>
              <w:t>150</w:t>
            </w:r>
          </w:p>
        </w:tc>
        <w:tc>
          <w:tcPr>
            <w:tcW w:w="614" w:type="pct"/>
            <w:tcBorders>
              <w:top w:val="nil"/>
              <w:left w:val="nil"/>
              <w:bottom w:val="single" w:sz="4" w:space="0" w:color="auto"/>
              <w:right w:val="single" w:sz="4" w:space="0" w:color="auto"/>
            </w:tcBorders>
            <w:shd w:val="clear" w:color="auto" w:fill="auto"/>
            <w:vAlign w:val="center"/>
            <w:hideMark/>
          </w:tcPr>
          <w:p w14:paraId="624EA787"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7E7DD203" w14:textId="77777777" w:rsidR="00DA7A6B" w:rsidRPr="00684788" w:rsidRDefault="00DA7A6B" w:rsidP="00DA7A6B">
            <w:pPr>
              <w:pStyle w:val="a6"/>
            </w:pPr>
            <w:r w:rsidRPr="00684788">
              <w:rPr>
                <w:rFonts w:hint="eastAsia"/>
              </w:rPr>
              <w:t>限口村垌儿村陈有享屋东边约</w:t>
            </w:r>
            <w:r w:rsidRPr="00684788">
              <w:rPr>
                <w:rFonts w:hint="eastAsia"/>
              </w:rPr>
              <w:t>20</w:t>
            </w:r>
            <w:r w:rsidRPr="00684788">
              <w:rPr>
                <w:rFonts w:hint="eastAsia"/>
              </w:rPr>
              <w:t>米</w:t>
            </w:r>
          </w:p>
        </w:tc>
      </w:tr>
      <w:tr w:rsidR="00DA7A6B" w:rsidRPr="00684788" w14:paraId="20492057"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4F6828DC" w14:textId="47D52ECD" w:rsidR="00DA7A6B" w:rsidRPr="00684788" w:rsidRDefault="00DA7A6B" w:rsidP="00DA7A6B">
            <w:pPr>
              <w:pStyle w:val="a6"/>
            </w:pPr>
            <w:r w:rsidRPr="00684788">
              <w:rPr>
                <w:rFonts w:hint="eastAsia"/>
              </w:rPr>
              <w:t>58</w:t>
            </w:r>
          </w:p>
        </w:tc>
        <w:tc>
          <w:tcPr>
            <w:tcW w:w="684" w:type="pct"/>
            <w:tcBorders>
              <w:top w:val="nil"/>
              <w:left w:val="nil"/>
              <w:bottom w:val="single" w:sz="4" w:space="0" w:color="auto"/>
              <w:right w:val="single" w:sz="4" w:space="0" w:color="auto"/>
            </w:tcBorders>
            <w:shd w:val="clear" w:color="auto" w:fill="auto"/>
            <w:vAlign w:val="center"/>
            <w:hideMark/>
          </w:tcPr>
          <w:p w14:paraId="69F45C15"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5E7D7B80" w14:textId="77777777" w:rsidR="00DA7A6B" w:rsidRPr="00684788" w:rsidRDefault="00DA7A6B" w:rsidP="00DA7A6B">
            <w:pPr>
              <w:pStyle w:val="a6"/>
            </w:pPr>
            <w:r w:rsidRPr="00684788">
              <w:rPr>
                <w:rFonts w:hint="eastAsia"/>
              </w:rPr>
              <w:t>110</w:t>
            </w:r>
          </w:p>
        </w:tc>
        <w:tc>
          <w:tcPr>
            <w:tcW w:w="614" w:type="pct"/>
            <w:tcBorders>
              <w:top w:val="nil"/>
              <w:left w:val="nil"/>
              <w:bottom w:val="single" w:sz="4" w:space="0" w:color="auto"/>
              <w:right w:val="single" w:sz="4" w:space="0" w:color="auto"/>
            </w:tcBorders>
            <w:shd w:val="clear" w:color="auto" w:fill="auto"/>
            <w:vAlign w:val="center"/>
            <w:hideMark/>
          </w:tcPr>
          <w:p w14:paraId="0EF7D098"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540A0AB2" w14:textId="77777777" w:rsidR="00DA7A6B" w:rsidRPr="00684788" w:rsidRDefault="00DA7A6B" w:rsidP="00DA7A6B">
            <w:pPr>
              <w:pStyle w:val="a6"/>
            </w:pPr>
            <w:r w:rsidRPr="00684788">
              <w:rPr>
                <w:rFonts w:hint="eastAsia"/>
              </w:rPr>
              <w:t>限口村垌儿村陈有享屋东面约</w:t>
            </w:r>
            <w:r w:rsidRPr="00684788">
              <w:rPr>
                <w:rFonts w:hint="eastAsia"/>
              </w:rPr>
              <w:t>15</w:t>
            </w:r>
            <w:r w:rsidRPr="00684788">
              <w:rPr>
                <w:rFonts w:hint="eastAsia"/>
              </w:rPr>
              <w:t>米</w:t>
            </w:r>
          </w:p>
        </w:tc>
      </w:tr>
      <w:tr w:rsidR="00DA7A6B" w:rsidRPr="00684788" w14:paraId="215665E7" w14:textId="77777777" w:rsidTr="00DA7A6B">
        <w:trPr>
          <w:trHeight w:val="480"/>
        </w:trPr>
        <w:tc>
          <w:tcPr>
            <w:tcW w:w="424" w:type="pct"/>
            <w:tcBorders>
              <w:top w:val="nil"/>
              <w:left w:val="single" w:sz="4" w:space="0" w:color="auto"/>
              <w:bottom w:val="single" w:sz="4" w:space="0" w:color="auto"/>
              <w:right w:val="single" w:sz="4" w:space="0" w:color="auto"/>
            </w:tcBorders>
            <w:shd w:val="clear" w:color="auto" w:fill="auto"/>
            <w:vAlign w:val="center"/>
          </w:tcPr>
          <w:p w14:paraId="306A5CA2" w14:textId="58714324" w:rsidR="00DA7A6B" w:rsidRPr="00684788" w:rsidRDefault="00DA7A6B" w:rsidP="00DA7A6B">
            <w:pPr>
              <w:pStyle w:val="a6"/>
            </w:pPr>
            <w:r w:rsidRPr="00684788">
              <w:rPr>
                <w:rFonts w:hint="eastAsia"/>
              </w:rPr>
              <w:t>59</w:t>
            </w:r>
          </w:p>
        </w:tc>
        <w:tc>
          <w:tcPr>
            <w:tcW w:w="684" w:type="pct"/>
            <w:tcBorders>
              <w:top w:val="nil"/>
              <w:left w:val="nil"/>
              <w:bottom w:val="single" w:sz="4" w:space="0" w:color="auto"/>
              <w:right w:val="single" w:sz="4" w:space="0" w:color="auto"/>
            </w:tcBorders>
            <w:shd w:val="clear" w:color="auto" w:fill="auto"/>
            <w:vAlign w:val="center"/>
            <w:hideMark/>
          </w:tcPr>
          <w:p w14:paraId="7B708113"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2614A805" w14:textId="77777777" w:rsidR="00DA7A6B" w:rsidRPr="00684788" w:rsidRDefault="00DA7A6B" w:rsidP="00DA7A6B">
            <w:pPr>
              <w:pStyle w:val="a6"/>
            </w:pPr>
            <w:r w:rsidRPr="00684788">
              <w:rPr>
                <w:rFonts w:hint="eastAsia"/>
              </w:rPr>
              <w:t>110</w:t>
            </w:r>
          </w:p>
        </w:tc>
        <w:tc>
          <w:tcPr>
            <w:tcW w:w="614" w:type="pct"/>
            <w:tcBorders>
              <w:top w:val="nil"/>
              <w:left w:val="nil"/>
              <w:bottom w:val="single" w:sz="4" w:space="0" w:color="auto"/>
              <w:right w:val="single" w:sz="4" w:space="0" w:color="auto"/>
            </w:tcBorders>
            <w:shd w:val="clear" w:color="auto" w:fill="auto"/>
            <w:vAlign w:val="center"/>
            <w:hideMark/>
          </w:tcPr>
          <w:p w14:paraId="017E93DF"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6FFB937F" w14:textId="77777777" w:rsidR="00DA7A6B" w:rsidRPr="00684788" w:rsidRDefault="00DA7A6B" w:rsidP="00DA7A6B">
            <w:pPr>
              <w:pStyle w:val="a6"/>
            </w:pPr>
            <w:r w:rsidRPr="00684788">
              <w:rPr>
                <w:rFonts w:hint="eastAsia"/>
              </w:rPr>
              <w:t>限口村垌儿村陈有享屋东北角约</w:t>
            </w:r>
            <w:r w:rsidRPr="00684788">
              <w:rPr>
                <w:rFonts w:hint="eastAsia"/>
              </w:rPr>
              <w:t>18</w:t>
            </w:r>
            <w:r w:rsidRPr="00684788">
              <w:rPr>
                <w:rFonts w:hint="eastAsia"/>
              </w:rPr>
              <w:t>米</w:t>
            </w:r>
          </w:p>
        </w:tc>
      </w:tr>
      <w:tr w:rsidR="00DA7A6B" w:rsidRPr="00684788" w14:paraId="15A19248"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0A900A31" w14:textId="0C299FA9" w:rsidR="00DA7A6B" w:rsidRPr="00684788" w:rsidRDefault="00DA7A6B" w:rsidP="00DA7A6B">
            <w:pPr>
              <w:pStyle w:val="a6"/>
            </w:pPr>
            <w:r w:rsidRPr="00684788">
              <w:rPr>
                <w:rFonts w:hint="eastAsia"/>
              </w:rPr>
              <w:t>60</w:t>
            </w:r>
          </w:p>
        </w:tc>
        <w:tc>
          <w:tcPr>
            <w:tcW w:w="684" w:type="pct"/>
            <w:tcBorders>
              <w:top w:val="nil"/>
              <w:left w:val="nil"/>
              <w:bottom w:val="single" w:sz="4" w:space="0" w:color="auto"/>
              <w:right w:val="single" w:sz="4" w:space="0" w:color="auto"/>
            </w:tcBorders>
            <w:shd w:val="clear" w:color="auto" w:fill="auto"/>
            <w:vAlign w:val="center"/>
            <w:hideMark/>
          </w:tcPr>
          <w:p w14:paraId="52E3A0EA"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01A103CF" w14:textId="77777777" w:rsidR="00DA7A6B" w:rsidRPr="00684788" w:rsidRDefault="00DA7A6B" w:rsidP="00DA7A6B">
            <w:pPr>
              <w:pStyle w:val="a6"/>
            </w:pPr>
            <w:r w:rsidRPr="00684788">
              <w:rPr>
                <w:rFonts w:hint="eastAsia"/>
              </w:rPr>
              <w:t>120</w:t>
            </w:r>
          </w:p>
        </w:tc>
        <w:tc>
          <w:tcPr>
            <w:tcW w:w="614" w:type="pct"/>
            <w:tcBorders>
              <w:top w:val="nil"/>
              <w:left w:val="nil"/>
              <w:bottom w:val="single" w:sz="4" w:space="0" w:color="auto"/>
              <w:right w:val="single" w:sz="4" w:space="0" w:color="auto"/>
            </w:tcBorders>
            <w:shd w:val="clear" w:color="auto" w:fill="auto"/>
            <w:vAlign w:val="center"/>
            <w:hideMark/>
          </w:tcPr>
          <w:p w14:paraId="191BC4AA"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59546488" w14:textId="77777777" w:rsidR="00DA7A6B" w:rsidRPr="00684788" w:rsidRDefault="00DA7A6B" w:rsidP="00DA7A6B">
            <w:pPr>
              <w:pStyle w:val="a6"/>
            </w:pPr>
            <w:r w:rsidRPr="00684788">
              <w:rPr>
                <w:rFonts w:hint="eastAsia"/>
              </w:rPr>
              <w:t>限口村垌儿村吴家国屋东边约</w:t>
            </w:r>
            <w:r w:rsidRPr="00684788">
              <w:rPr>
                <w:rFonts w:hint="eastAsia"/>
              </w:rPr>
              <w:t>30</w:t>
            </w:r>
            <w:r w:rsidRPr="00684788">
              <w:rPr>
                <w:rFonts w:hint="eastAsia"/>
              </w:rPr>
              <w:t>米</w:t>
            </w:r>
          </w:p>
        </w:tc>
      </w:tr>
      <w:tr w:rsidR="00DA7A6B" w:rsidRPr="00684788" w14:paraId="0499CA68"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7275A048" w14:textId="33DED93B" w:rsidR="00DA7A6B" w:rsidRPr="00684788" w:rsidRDefault="00DA7A6B" w:rsidP="00DA7A6B">
            <w:pPr>
              <w:pStyle w:val="a6"/>
            </w:pPr>
            <w:r w:rsidRPr="00684788">
              <w:rPr>
                <w:rFonts w:hint="eastAsia"/>
              </w:rPr>
              <w:t>61</w:t>
            </w:r>
          </w:p>
        </w:tc>
        <w:tc>
          <w:tcPr>
            <w:tcW w:w="684" w:type="pct"/>
            <w:tcBorders>
              <w:top w:val="nil"/>
              <w:left w:val="nil"/>
              <w:bottom w:val="single" w:sz="4" w:space="0" w:color="auto"/>
              <w:right w:val="single" w:sz="4" w:space="0" w:color="auto"/>
            </w:tcBorders>
            <w:shd w:val="clear" w:color="auto" w:fill="auto"/>
            <w:vAlign w:val="center"/>
            <w:hideMark/>
          </w:tcPr>
          <w:p w14:paraId="2592D8FA" w14:textId="77777777" w:rsidR="00DA7A6B" w:rsidRPr="00684788" w:rsidRDefault="00DA7A6B" w:rsidP="00DA7A6B">
            <w:pPr>
              <w:pStyle w:val="a6"/>
              <w:rPr>
                <w:color w:val="22191B"/>
              </w:rPr>
            </w:pPr>
            <w:r w:rsidRPr="00684788">
              <w:rPr>
                <w:rFonts w:hint="eastAsia"/>
                <w:color w:val="22191B"/>
              </w:rPr>
              <w:t>榕树</w:t>
            </w:r>
          </w:p>
        </w:tc>
        <w:tc>
          <w:tcPr>
            <w:tcW w:w="753" w:type="pct"/>
            <w:tcBorders>
              <w:top w:val="nil"/>
              <w:left w:val="nil"/>
              <w:bottom w:val="single" w:sz="4" w:space="0" w:color="auto"/>
              <w:right w:val="single" w:sz="4" w:space="0" w:color="auto"/>
            </w:tcBorders>
            <w:shd w:val="clear" w:color="auto" w:fill="auto"/>
            <w:noWrap/>
            <w:vAlign w:val="center"/>
            <w:hideMark/>
          </w:tcPr>
          <w:p w14:paraId="0D9ABB2D" w14:textId="77777777" w:rsidR="00DA7A6B" w:rsidRPr="00684788" w:rsidRDefault="00DA7A6B" w:rsidP="00DA7A6B">
            <w:pPr>
              <w:pStyle w:val="a6"/>
            </w:pPr>
            <w:r w:rsidRPr="00684788">
              <w:rPr>
                <w:rFonts w:hint="eastAsia"/>
              </w:rPr>
              <w:t>110</w:t>
            </w:r>
          </w:p>
        </w:tc>
        <w:tc>
          <w:tcPr>
            <w:tcW w:w="614" w:type="pct"/>
            <w:tcBorders>
              <w:top w:val="nil"/>
              <w:left w:val="nil"/>
              <w:bottom w:val="single" w:sz="4" w:space="0" w:color="auto"/>
              <w:right w:val="single" w:sz="4" w:space="0" w:color="auto"/>
            </w:tcBorders>
            <w:shd w:val="clear" w:color="auto" w:fill="auto"/>
            <w:vAlign w:val="center"/>
            <w:hideMark/>
          </w:tcPr>
          <w:p w14:paraId="040B6459"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44156A3F" w14:textId="77777777" w:rsidR="00DA7A6B" w:rsidRPr="00684788" w:rsidRDefault="00DA7A6B" w:rsidP="00DA7A6B">
            <w:pPr>
              <w:pStyle w:val="a6"/>
            </w:pPr>
            <w:r w:rsidRPr="00684788">
              <w:rPr>
                <w:rFonts w:hint="eastAsia"/>
              </w:rPr>
              <w:t>限口村垌儿村吴家国屋东面约</w:t>
            </w:r>
            <w:r w:rsidRPr="00684788">
              <w:rPr>
                <w:rFonts w:hint="eastAsia"/>
              </w:rPr>
              <w:t>28</w:t>
            </w:r>
            <w:r w:rsidRPr="00684788">
              <w:rPr>
                <w:rFonts w:hint="eastAsia"/>
              </w:rPr>
              <w:t>米</w:t>
            </w:r>
          </w:p>
        </w:tc>
      </w:tr>
      <w:tr w:rsidR="00DA7A6B" w:rsidRPr="00684788" w14:paraId="424DE19F"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1AF6B141" w14:textId="0740872D" w:rsidR="00DA7A6B" w:rsidRPr="00684788" w:rsidRDefault="00DA7A6B" w:rsidP="00DA7A6B">
            <w:pPr>
              <w:pStyle w:val="a6"/>
            </w:pPr>
            <w:r w:rsidRPr="00684788">
              <w:rPr>
                <w:rFonts w:hint="eastAsia"/>
              </w:rPr>
              <w:t>62</w:t>
            </w:r>
          </w:p>
        </w:tc>
        <w:tc>
          <w:tcPr>
            <w:tcW w:w="684" w:type="pct"/>
            <w:tcBorders>
              <w:top w:val="nil"/>
              <w:left w:val="nil"/>
              <w:bottom w:val="single" w:sz="4" w:space="0" w:color="auto"/>
              <w:right w:val="single" w:sz="4" w:space="0" w:color="auto"/>
            </w:tcBorders>
            <w:shd w:val="clear" w:color="auto" w:fill="auto"/>
            <w:vAlign w:val="center"/>
            <w:hideMark/>
          </w:tcPr>
          <w:p w14:paraId="04FACA4E"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242FD4F3" w14:textId="77777777" w:rsidR="00DA7A6B" w:rsidRPr="00684788" w:rsidRDefault="00DA7A6B" w:rsidP="00DA7A6B">
            <w:pPr>
              <w:pStyle w:val="a6"/>
            </w:pPr>
            <w:r w:rsidRPr="00684788">
              <w:rPr>
                <w:rFonts w:hint="eastAsia"/>
              </w:rPr>
              <w:t>110</w:t>
            </w:r>
          </w:p>
        </w:tc>
        <w:tc>
          <w:tcPr>
            <w:tcW w:w="614" w:type="pct"/>
            <w:tcBorders>
              <w:top w:val="nil"/>
              <w:left w:val="nil"/>
              <w:bottom w:val="single" w:sz="4" w:space="0" w:color="auto"/>
              <w:right w:val="single" w:sz="4" w:space="0" w:color="auto"/>
            </w:tcBorders>
            <w:shd w:val="clear" w:color="auto" w:fill="auto"/>
            <w:vAlign w:val="center"/>
            <w:hideMark/>
          </w:tcPr>
          <w:p w14:paraId="5A09341C"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2E20FB1A" w14:textId="77777777" w:rsidR="00DA7A6B" w:rsidRPr="00684788" w:rsidRDefault="00DA7A6B" w:rsidP="00DA7A6B">
            <w:pPr>
              <w:pStyle w:val="a6"/>
            </w:pPr>
            <w:r w:rsidRPr="00684788">
              <w:rPr>
                <w:rFonts w:hint="eastAsia"/>
              </w:rPr>
              <w:t>限口村垌儿村吴家国屋东边约</w:t>
            </w:r>
            <w:r w:rsidRPr="00684788">
              <w:rPr>
                <w:rFonts w:hint="eastAsia"/>
              </w:rPr>
              <w:t>28</w:t>
            </w:r>
            <w:r w:rsidRPr="00684788">
              <w:rPr>
                <w:rFonts w:hint="eastAsia"/>
              </w:rPr>
              <w:t>米</w:t>
            </w:r>
          </w:p>
        </w:tc>
      </w:tr>
      <w:tr w:rsidR="00DA7A6B" w:rsidRPr="00684788" w14:paraId="2E44C346"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40D56E0C" w14:textId="518E7B8D" w:rsidR="00DA7A6B" w:rsidRPr="00684788" w:rsidRDefault="00DA7A6B" w:rsidP="00DA7A6B">
            <w:pPr>
              <w:pStyle w:val="a6"/>
            </w:pPr>
            <w:r w:rsidRPr="00684788">
              <w:rPr>
                <w:rFonts w:hint="eastAsia"/>
              </w:rPr>
              <w:t>63</w:t>
            </w:r>
          </w:p>
        </w:tc>
        <w:tc>
          <w:tcPr>
            <w:tcW w:w="684" w:type="pct"/>
            <w:tcBorders>
              <w:top w:val="nil"/>
              <w:left w:val="nil"/>
              <w:bottom w:val="single" w:sz="4" w:space="0" w:color="auto"/>
              <w:right w:val="single" w:sz="4" w:space="0" w:color="auto"/>
            </w:tcBorders>
            <w:shd w:val="clear" w:color="auto" w:fill="auto"/>
            <w:vAlign w:val="center"/>
            <w:hideMark/>
          </w:tcPr>
          <w:p w14:paraId="56EBA1AB"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28A5F8C3" w14:textId="77777777" w:rsidR="00DA7A6B" w:rsidRPr="00684788" w:rsidRDefault="00DA7A6B" w:rsidP="00DA7A6B">
            <w:pPr>
              <w:pStyle w:val="a6"/>
            </w:pPr>
            <w:r w:rsidRPr="00684788">
              <w:rPr>
                <w:rFonts w:hint="eastAsia"/>
              </w:rPr>
              <w:t>110</w:t>
            </w:r>
          </w:p>
        </w:tc>
        <w:tc>
          <w:tcPr>
            <w:tcW w:w="614" w:type="pct"/>
            <w:tcBorders>
              <w:top w:val="nil"/>
              <w:left w:val="nil"/>
              <w:bottom w:val="single" w:sz="4" w:space="0" w:color="auto"/>
              <w:right w:val="single" w:sz="4" w:space="0" w:color="auto"/>
            </w:tcBorders>
            <w:shd w:val="clear" w:color="auto" w:fill="auto"/>
            <w:vAlign w:val="center"/>
            <w:hideMark/>
          </w:tcPr>
          <w:p w14:paraId="024509F0"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2D9AFF66" w14:textId="77777777" w:rsidR="00DA7A6B" w:rsidRPr="00684788" w:rsidRDefault="00DA7A6B" w:rsidP="00DA7A6B">
            <w:pPr>
              <w:pStyle w:val="a6"/>
            </w:pPr>
            <w:r w:rsidRPr="00684788">
              <w:rPr>
                <w:rFonts w:hint="eastAsia"/>
              </w:rPr>
              <w:t>限口村垌儿村吴家国屋东边约</w:t>
            </w:r>
            <w:r w:rsidRPr="00684788">
              <w:rPr>
                <w:rFonts w:hint="eastAsia"/>
              </w:rPr>
              <w:t>18</w:t>
            </w:r>
            <w:r w:rsidRPr="00684788">
              <w:rPr>
                <w:rFonts w:hint="eastAsia"/>
              </w:rPr>
              <w:t>米</w:t>
            </w:r>
          </w:p>
        </w:tc>
      </w:tr>
      <w:tr w:rsidR="00DA7A6B" w:rsidRPr="00684788" w14:paraId="5C19627B"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1F042F65" w14:textId="62269E85" w:rsidR="00DA7A6B" w:rsidRPr="00684788" w:rsidRDefault="00DA7A6B" w:rsidP="00DA7A6B">
            <w:pPr>
              <w:pStyle w:val="a6"/>
            </w:pPr>
            <w:r w:rsidRPr="00684788">
              <w:rPr>
                <w:rFonts w:hint="eastAsia"/>
              </w:rPr>
              <w:lastRenderedPageBreak/>
              <w:t>64</w:t>
            </w:r>
          </w:p>
        </w:tc>
        <w:tc>
          <w:tcPr>
            <w:tcW w:w="684" w:type="pct"/>
            <w:tcBorders>
              <w:top w:val="nil"/>
              <w:left w:val="nil"/>
              <w:bottom w:val="single" w:sz="4" w:space="0" w:color="auto"/>
              <w:right w:val="single" w:sz="4" w:space="0" w:color="auto"/>
            </w:tcBorders>
            <w:shd w:val="clear" w:color="auto" w:fill="auto"/>
            <w:vAlign w:val="center"/>
            <w:hideMark/>
          </w:tcPr>
          <w:p w14:paraId="7E9AFCCB"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1AE1066A" w14:textId="77777777" w:rsidR="00DA7A6B" w:rsidRPr="00684788" w:rsidRDefault="00DA7A6B" w:rsidP="00DA7A6B">
            <w:pPr>
              <w:pStyle w:val="a6"/>
            </w:pPr>
            <w:r w:rsidRPr="00684788">
              <w:rPr>
                <w:rFonts w:hint="eastAsia"/>
              </w:rPr>
              <w:t>130</w:t>
            </w:r>
          </w:p>
        </w:tc>
        <w:tc>
          <w:tcPr>
            <w:tcW w:w="614" w:type="pct"/>
            <w:tcBorders>
              <w:top w:val="nil"/>
              <w:left w:val="nil"/>
              <w:bottom w:val="single" w:sz="4" w:space="0" w:color="auto"/>
              <w:right w:val="single" w:sz="4" w:space="0" w:color="auto"/>
            </w:tcBorders>
            <w:shd w:val="clear" w:color="auto" w:fill="auto"/>
            <w:vAlign w:val="center"/>
            <w:hideMark/>
          </w:tcPr>
          <w:p w14:paraId="45BFBDFD"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67E87690" w14:textId="77777777" w:rsidR="00DA7A6B" w:rsidRPr="00684788" w:rsidRDefault="00DA7A6B" w:rsidP="00DA7A6B">
            <w:pPr>
              <w:pStyle w:val="a6"/>
            </w:pPr>
            <w:r w:rsidRPr="00684788">
              <w:rPr>
                <w:rFonts w:hint="eastAsia"/>
              </w:rPr>
              <w:t>限口村垌儿村吴家国屋东边约</w:t>
            </w:r>
            <w:r w:rsidRPr="00684788">
              <w:rPr>
                <w:rFonts w:hint="eastAsia"/>
              </w:rPr>
              <w:t>15</w:t>
            </w:r>
            <w:r w:rsidRPr="00684788">
              <w:rPr>
                <w:rFonts w:hint="eastAsia"/>
              </w:rPr>
              <w:t>米</w:t>
            </w:r>
          </w:p>
        </w:tc>
      </w:tr>
      <w:tr w:rsidR="00DA7A6B" w:rsidRPr="00684788" w14:paraId="2295D616"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54E3DF4D" w14:textId="7E9C4D66" w:rsidR="00DA7A6B" w:rsidRPr="00684788" w:rsidRDefault="00DA7A6B" w:rsidP="00DA7A6B">
            <w:pPr>
              <w:pStyle w:val="a6"/>
            </w:pPr>
            <w:r w:rsidRPr="00684788">
              <w:rPr>
                <w:rFonts w:hint="eastAsia"/>
              </w:rPr>
              <w:t>65</w:t>
            </w:r>
          </w:p>
        </w:tc>
        <w:tc>
          <w:tcPr>
            <w:tcW w:w="684" w:type="pct"/>
            <w:tcBorders>
              <w:top w:val="nil"/>
              <w:left w:val="nil"/>
              <w:bottom w:val="single" w:sz="4" w:space="0" w:color="auto"/>
              <w:right w:val="single" w:sz="4" w:space="0" w:color="auto"/>
            </w:tcBorders>
            <w:shd w:val="clear" w:color="auto" w:fill="auto"/>
            <w:vAlign w:val="center"/>
            <w:hideMark/>
          </w:tcPr>
          <w:p w14:paraId="44FA65EA"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55248CC9" w14:textId="77777777" w:rsidR="00DA7A6B" w:rsidRPr="00684788" w:rsidRDefault="00DA7A6B" w:rsidP="00DA7A6B">
            <w:pPr>
              <w:pStyle w:val="a6"/>
            </w:pPr>
            <w:r w:rsidRPr="00684788">
              <w:rPr>
                <w:rFonts w:hint="eastAsia"/>
              </w:rPr>
              <w:t>130</w:t>
            </w:r>
          </w:p>
        </w:tc>
        <w:tc>
          <w:tcPr>
            <w:tcW w:w="614" w:type="pct"/>
            <w:tcBorders>
              <w:top w:val="nil"/>
              <w:left w:val="nil"/>
              <w:bottom w:val="single" w:sz="4" w:space="0" w:color="auto"/>
              <w:right w:val="single" w:sz="4" w:space="0" w:color="auto"/>
            </w:tcBorders>
            <w:shd w:val="clear" w:color="auto" w:fill="auto"/>
            <w:vAlign w:val="center"/>
            <w:hideMark/>
          </w:tcPr>
          <w:p w14:paraId="7639DF7F"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253FFB3B" w14:textId="77777777" w:rsidR="00DA7A6B" w:rsidRPr="00684788" w:rsidRDefault="00DA7A6B" w:rsidP="00DA7A6B">
            <w:pPr>
              <w:pStyle w:val="a6"/>
            </w:pPr>
            <w:r w:rsidRPr="00684788">
              <w:rPr>
                <w:rFonts w:hint="eastAsia"/>
              </w:rPr>
              <w:t>限口村垌儿村吴家明屋东边约</w:t>
            </w:r>
            <w:r w:rsidRPr="00684788">
              <w:rPr>
                <w:rFonts w:hint="eastAsia"/>
              </w:rPr>
              <w:t>30</w:t>
            </w:r>
            <w:r w:rsidRPr="00684788">
              <w:rPr>
                <w:rFonts w:hint="eastAsia"/>
              </w:rPr>
              <w:t>米</w:t>
            </w:r>
          </w:p>
        </w:tc>
      </w:tr>
      <w:tr w:rsidR="00DA7A6B" w:rsidRPr="00684788" w14:paraId="3C0999F2"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6942C0B0" w14:textId="4D523046" w:rsidR="00DA7A6B" w:rsidRPr="00684788" w:rsidRDefault="00DA7A6B" w:rsidP="00DA7A6B">
            <w:pPr>
              <w:pStyle w:val="a6"/>
            </w:pPr>
            <w:r w:rsidRPr="00684788">
              <w:rPr>
                <w:rFonts w:hint="eastAsia"/>
              </w:rPr>
              <w:t>66</w:t>
            </w:r>
          </w:p>
        </w:tc>
        <w:tc>
          <w:tcPr>
            <w:tcW w:w="684" w:type="pct"/>
            <w:tcBorders>
              <w:top w:val="nil"/>
              <w:left w:val="nil"/>
              <w:bottom w:val="single" w:sz="4" w:space="0" w:color="auto"/>
              <w:right w:val="single" w:sz="4" w:space="0" w:color="auto"/>
            </w:tcBorders>
            <w:shd w:val="clear" w:color="auto" w:fill="auto"/>
            <w:vAlign w:val="center"/>
            <w:hideMark/>
          </w:tcPr>
          <w:p w14:paraId="40E710B4"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7B78B163" w14:textId="77777777" w:rsidR="00DA7A6B" w:rsidRPr="00684788" w:rsidRDefault="00DA7A6B" w:rsidP="00DA7A6B">
            <w:pPr>
              <w:pStyle w:val="a6"/>
            </w:pPr>
            <w:r w:rsidRPr="00684788">
              <w:rPr>
                <w:rFonts w:hint="eastAsia"/>
              </w:rPr>
              <w:t>130</w:t>
            </w:r>
          </w:p>
        </w:tc>
        <w:tc>
          <w:tcPr>
            <w:tcW w:w="614" w:type="pct"/>
            <w:tcBorders>
              <w:top w:val="nil"/>
              <w:left w:val="nil"/>
              <w:bottom w:val="single" w:sz="4" w:space="0" w:color="auto"/>
              <w:right w:val="single" w:sz="4" w:space="0" w:color="auto"/>
            </w:tcBorders>
            <w:shd w:val="clear" w:color="auto" w:fill="auto"/>
            <w:vAlign w:val="center"/>
            <w:hideMark/>
          </w:tcPr>
          <w:p w14:paraId="603A27A9"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3210729C" w14:textId="77777777" w:rsidR="00DA7A6B" w:rsidRPr="00684788" w:rsidRDefault="00DA7A6B" w:rsidP="00DA7A6B">
            <w:pPr>
              <w:pStyle w:val="a6"/>
            </w:pPr>
            <w:r w:rsidRPr="00684788">
              <w:rPr>
                <w:rFonts w:hint="eastAsia"/>
              </w:rPr>
              <w:t>限口村垌儿村吴家明屋东边约</w:t>
            </w:r>
            <w:r w:rsidRPr="00684788">
              <w:rPr>
                <w:rFonts w:hint="eastAsia"/>
              </w:rPr>
              <w:t>20</w:t>
            </w:r>
            <w:r w:rsidRPr="00684788">
              <w:rPr>
                <w:rFonts w:hint="eastAsia"/>
              </w:rPr>
              <w:t>米</w:t>
            </w:r>
          </w:p>
        </w:tc>
      </w:tr>
      <w:tr w:rsidR="00DA7A6B" w:rsidRPr="00684788" w14:paraId="70157313" w14:textId="77777777" w:rsidTr="00DA7A6B">
        <w:trPr>
          <w:trHeight w:val="480"/>
        </w:trPr>
        <w:tc>
          <w:tcPr>
            <w:tcW w:w="424" w:type="pct"/>
            <w:tcBorders>
              <w:top w:val="nil"/>
              <w:left w:val="single" w:sz="4" w:space="0" w:color="auto"/>
              <w:bottom w:val="single" w:sz="4" w:space="0" w:color="auto"/>
              <w:right w:val="single" w:sz="4" w:space="0" w:color="auto"/>
            </w:tcBorders>
            <w:shd w:val="clear" w:color="auto" w:fill="auto"/>
            <w:vAlign w:val="center"/>
          </w:tcPr>
          <w:p w14:paraId="5763B97F" w14:textId="6512CEC2" w:rsidR="00DA7A6B" w:rsidRPr="00684788" w:rsidRDefault="00DA7A6B" w:rsidP="00DA7A6B">
            <w:pPr>
              <w:pStyle w:val="a6"/>
            </w:pPr>
            <w:r w:rsidRPr="00684788">
              <w:rPr>
                <w:rFonts w:hint="eastAsia"/>
              </w:rPr>
              <w:t>67</w:t>
            </w:r>
          </w:p>
        </w:tc>
        <w:tc>
          <w:tcPr>
            <w:tcW w:w="684" w:type="pct"/>
            <w:tcBorders>
              <w:top w:val="nil"/>
              <w:left w:val="nil"/>
              <w:bottom w:val="single" w:sz="4" w:space="0" w:color="auto"/>
              <w:right w:val="single" w:sz="4" w:space="0" w:color="auto"/>
            </w:tcBorders>
            <w:shd w:val="clear" w:color="auto" w:fill="auto"/>
            <w:vAlign w:val="center"/>
            <w:hideMark/>
          </w:tcPr>
          <w:p w14:paraId="27D01C26"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75D49D91" w14:textId="77777777" w:rsidR="00DA7A6B" w:rsidRPr="00684788" w:rsidRDefault="00DA7A6B" w:rsidP="00DA7A6B">
            <w:pPr>
              <w:pStyle w:val="a6"/>
            </w:pPr>
            <w:r w:rsidRPr="00684788">
              <w:rPr>
                <w:rFonts w:hint="eastAsia"/>
              </w:rPr>
              <w:t>170</w:t>
            </w:r>
          </w:p>
        </w:tc>
        <w:tc>
          <w:tcPr>
            <w:tcW w:w="614" w:type="pct"/>
            <w:tcBorders>
              <w:top w:val="nil"/>
              <w:left w:val="nil"/>
              <w:bottom w:val="single" w:sz="4" w:space="0" w:color="auto"/>
              <w:right w:val="single" w:sz="4" w:space="0" w:color="auto"/>
            </w:tcBorders>
            <w:shd w:val="clear" w:color="auto" w:fill="auto"/>
            <w:vAlign w:val="center"/>
            <w:hideMark/>
          </w:tcPr>
          <w:p w14:paraId="78ADB39E"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3AD09CA0" w14:textId="77777777" w:rsidR="00DA7A6B" w:rsidRPr="00684788" w:rsidRDefault="00DA7A6B" w:rsidP="00DA7A6B">
            <w:pPr>
              <w:pStyle w:val="a6"/>
            </w:pPr>
            <w:r w:rsidRPr="00684788">
              <w:rPr>
                <w:rFonts w:hint="eastAsia"/>
              </w:rPr>
              <w:t>限口村垌儿村吴家明屋东边约</w:t>
            </w:r>
            <w:r w:rsidRPr="00684788">
              <w:rPr>
                <w:rFonts w:hint="eastAsia"/>
              </w:rPr>
              <w:t>35</w:t>
            </w:r>
            <w:r w:rsidRPr="00684788">
              <w:rPr>
                <w:rFonts w:hint="eastAsia"/>
              </w:rPr>
              <w:t>米山腰处</w:t>
            </w:r>
          </w:p>
        </w:tc>
      </w:tr>
      <w:tr w:rsidR="00DA7A6B" w:rsidRPr="00684788" w14:paraId="6D4031DC" w14:textId="77777777" w:rsidTr="00DA7A6B">
        <w:trPr>
          <w:trHeight w:val="480"/>
        </w:trPr>
        <w:tc>
          <w:tcPr>
            <w:tcW w:w="424" w:type="pct"/>
            <w:tcBorders>
              <w:top w:val="nil"/>
              <w:left w:val="single" w:sz="4" w:space="0" w:color="auto"/>
              <w:bottom w:val="single" w:sz="4" w:space="0" w:color="auto"/>
              <w:right w:val="single" w:sz="4" w:space="0" w:color="auto"/>
            </w:tcBorders>
            <w:shd w:val="clear" w:color="auto" w:fill="auto"/>
            <w:vAlign w:val="center"/>
          </w:tcPr>
          <w:p w14:paraId="01EC8EA7" w14:textId="1D92E6CF" w:rsidR="00DA7A6B" w:rsidRPr="00684788" w:rsidRDefault="00DA7A6B" w:rsidP="00DA7A6B">
            <w:pPr>
              <w:pStyle w:val="a6"/>
            </w:pPr>
            <w:r w:rsidRPr="00684788">
              <w:rPr>
                <w:rFonts w:hint="eastAsia"/>
              </w:rPr>
              <w:t>68</w:t>
            </w:r>
          </w:p>
        </w:tc>
        <w:tc>
          <w:tcPr>
            <w:tcW w:w="684" w:type="pct"/>
            <w:tcBorders>
              <w:top w:val="nil"/>
              <w:left w:val="nil"/>
              <w:bottom w:val="single" w:sz="4" w:space="0" w:color="auto"/>
              <w:right w:val="single" w:sz="4" w:space="0" w:color="auto"/>
            </w:tcBorders>
            <w:shd w:val="clear" w:color="auto" w:fill="auto"/>
            <w:vAlign w:val="center"/>
            <w:hideMark/>
          </w:tcPr>
          <w:p w14:paraId="6B293BC3"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27E6904B" w14:textId="77777777" w:rsidR="00DA7A6B" w:rsidRPr="00684788" w:rsidRDefault="00DA7A6B" w:rsidP="00DA7A6B">
            <w:pPr>
              <w:pStyle w:val="a6"/>
            </w:pPr>
            <w:r w:rsidRPr="00684788">
              <w:rPr>
                <w:rFonts w:hint="eastAsia"/>
              </w:rPr>
              <w:t>130</w:t>
            </w:r>
          </w:p>
        </w:tc>
        <w:tc>
          <w:tcPr>
            <w:tcW w:w="614" w:type="pct"/>
            <w:tcBorders>
              <w:top w:val="nil"/>
              <w:left w:val="nil"/>
              <w:bottom w:val="single" w:sz="4" w:space="0" w:color="auto"/>
              <w:right w:val="single" w:sz="4" w:space="0" w:color="auto"/>
            </w:tcBorders>
            <w:shd w:val="clear" w:color="auto" w:fill="auto"/>
            <w:vAlign w:val="center"/>
            <w:hideMark/>
          </w:tcPr>
          <w:p w14:paraId="533A5FBE"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0177D558" w14:textId="77777777" w:rsidR="00DA7A6B" w:rsidRPr="00684788" w:rsidRDefault="00DA7A6B" w:rsidP="00DA7A6B">
            <w:pPr>
              <w:pStyle w:val="a6"/>
            </w:pPr>
            <w:r w:rsidRPr="00684788">
              <w:rPr>
                <w:rFonts w:hint="eastAsia"/>
              </w:rPr>
              <w:t>限口村垌儿村吴家明屋东边约</w:t>
            </w:r>
            <w:r w:rsidRPr="00684788">
              <w:rPr>
                <w:rFonts w:hint="eastAsia"/>
              </w:rPr>
              <w:t>40</w:t>
            </w:r>
            <w:r w:rsidRPr="00684788">
              <w:rPr>
                <w:rFonts w:hint="eastAsia"/>
              </w:rPr>
              <w:t>米山腰处</w:t>
            </w:r>
          </w:p>
        </w:tc>
      </w:tr>
      <w:tr w:rsidR="00DA7A6B" w:rsidRPr="00684788" w14:paraId="3697BFE6" w14:textId="77777777" w:rsidTr="00DA7A6B">
        <w:trPr>
          <w:trHeight w:val="480"/>
        </w:trPr>
        <w:tc>
          <w:tcPr>
            <w:tcW w:w="424" w:type="pct"/>
            <w:tcBorders>
              <w:top w:val="nil"/>
              <w:left w:val="single" w:sz="4" w:space="0" w:color="auto"/>
              <w:bottom w:val="single" w:sz="4" w:space="0" w:color="auto"/>
              <w:right w:val="single" w:sz="4" w:space="0" w:color="auto"/>
            </w:tcBorders>
            <w:shd w:val="clear" w:color="auto" w:fill="auto"/>
            <w:vAlign w:val="center"/>
          </w:tcPr>
          <w:p w14:paraId="52C5BB29" w14:textId="27AD501E" w:rsidR="00DA7A6B" w:rsidRPr="00684788" w:rsidRDefault="00DA7A6B" w:rsidP="00DA7A6B">
            <w:pPr>
              <w:pStyle w:val="a6"/>
            </w:pPr>
            <w:r w:rsidRPr="00684788">
              <w:rPr>
                <w:rFonts w:hint="eastAsia"/>
              </w:rPr>
              <w:t>69</w:t>
            </w:r>
          </w:p>
        </w:tc>
        <w:tc>
          <w:tcPr>
            <w:tcW w:w="684" w:type="pct"/>
            <w:tcBorders>
              <w:top w:val="nil"/>
              <w:left w:val="nil"/>
              <w:bottom w:val="single" w:sz="4" w:space="0" w:color="auto"/>
              <w:right w:val="single" w:sz="4" w:space="0" w:color="auto"/>
            </w:tcBorders>
            <w:shd w:val="clear" w:color="auto" w:fill="auto"/>
            <w:vAlign w:val="center"/>
            <w:hideMark/>
          </w:tcPr>
          <w:p w14:paraId="06A9EB0A"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3FAA9BA0" w14:textId="77777777" w:rsidR="00DA7A6B" w:rsidRPr="00684788" w:rsidRDefault="00DA7A6B" w:rsidP="00DA7A6B">
            <w:pPr>
              <w:pStyle w:val="a6"/>
            </w:pPr>
            <w:r w:rsidRPr="00684788">
              <w:rPr>
                <w:rFonts w:hint="eastAsia"/>
              </w:rPr>
              <w:t>130</w:t>
            </w:r>
          </w:p>
        </w:tc>
        <w:tc>
          <w:tcPr>
            <w:tcW w:w="614" w:type="pct"/>
            <w:tcBorders>
              <w:top w:val="nil"/>
              <w:left w:val="nil"/>
              <w:bottom w:val="single" w:sz="4" w:space="0" w:color="auto"/>
              <w:right w:val="single" w:sz="4" w:space="0" w:color="auto"/>
            </w:tcBorders>
            <w:shd w:val="clear" w:color="auto" w:fill="auto"/>
            <w:vAlign w:val="center"/>
            <w:hideMark/>
          </w:tcPr>
          <w:p w14:paraId="0F211D6C"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047278FA" w14:textId="77777777" w:rsidR="00DA7A6B" w:rsidRPr="00684788" w:rsidRDefault="00DA7A6B" w:rsidP="00DA7A6B">
            <w:pPr>
              <w:pStyle w:val="a6"/>
            </w:pPr>
            <w:r w:rsidRPr="00684788">
              <w:rPr>
                <w:rFonts w:hint="eastAsia"/>
              </w:rPr>
              <w:t>限口村垌儿村吴家明屋东边约</w:t>
            </w:r>
            <w:r w:rsidRPr="00684788">
              <w:rPr>
                <w:rFonts w:hint="eastAsia"/>
              </w:rPr>
              <w:t>28</w:t>
            </w:r>
            <w:r w:rsidRPr="00684788">
              <w:rPr>
                <w:rFonts w:hint="eastAsia"/>
              </w:rPr>
              <w:t>米处</w:t>
            </w:r>
          </w:p>
        </w:tc>
      </w:tr>
      <w:tr w:rsidR="00DA7A6B" w:rsidRPr="00684788" w14:paraId="70B30D00" w14:textId="77777777" w:rsidTr="00DA7A6B">
        <w:trPr>
          <w:trHeight w:val="480"/>
        </w:trPr>
        <w:tc>
          <w:tcPr>
            <w:tcW w:w="424" w:type="pct"/>
            <w:tcBorders>
              <w:top w:val="nil"/>
              <w:left w:val="single" w:sz="4" w:space="0" w:color="auto"/>
              <w:bottom w:val="single" w:sz="4" w:space="0" w:color="auto"/>
              <w:right w:val="single" w:sz="4" w:space="0" w:color="auto"/>
            </w:tcBorders>
            <w:shd w:val="clear" w:color="auto" w:fill="auto"/>
            <w:vAlign w:val="center"/>
          </w:tcPr>
          <w:p w14:paraId="76A9B36B" w14:textId="3EE75C3A" w:rsidR="00DA7A6B" w:rsidRPr="00684788" w:rsidRDefault="00DA7A6B" w:rsidP="00DA7A6B">
            <w:pPr>
              <w:pStyle w:val="a6"/>
            </w:pPr>
            <w:r w:rsidRPr="00684788">
              <w:rPr>
                <w:rFonts w:hint="eastAsia"/>
              </w:rPr>
              <w:t>70</w:t>
            </w:r>
          </w:p>
        </w:tc>
        <w:tc>
          <w:tcPr>
            <w:tcW w:w="684" w:type="pct"/>
            <w:tcBorders>
              <w:top w:val="nil"/>
              <w:left w:val="nil"/>
              <w:bottom w:val="single" w:sz="4" w:space="0" w:color="auto"/>
              <w:right w:val="single" w:sz="4" w:space="0" w:color="auto"/>
            </w:tcBorders>
            <w:shd w:val="clear" w:color="auto" w:fill="auto"/>
            <w:vAlign w:val="center"/>
            <w:hideMark/>
          </w:tcPr>
          <w:p w14:paraId="6754FA0B"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420960AC" w14:textId="77777777" w:rsidR="00DA7A6B" w:rsidRPr="00684788" w:rsidRDefault="00DA7A6B" w:rsidP="00DA7A6B">
            <w:pPr>
              <w:pStyle w:val="a6"/>
            </w:pPr>
            <w:r w:rsidRPr="00684788">
              <w:rPr>
                <w:rFonts w:hint="eastAsia"/>
              </w:rPr>
              <w:t>130</w:t>
            </w:r>
          </w:p>
        </w:tc>
        <w:tc>
          <w:tcPr>
            <w:tcW w:w="614" w:type="pct"/>
            <w:tcBorders>
              <w:top w:val="nil"/>
              <w:left w:val="nil"/>
              <w:bottom w:val="single" w:sz="4" w:space="0" w:color="auto"/>
              <w:right w:val="single" w:sz="4" w:space="0" w:color="auto"/>
            </w:tcBorders>
            <w:shd w:val="clear" w:color="auto" w:fill="auto"/>
            <w:vAlign w:val="center"/>
            <w:hideMark/>
          </w:tcPr>
          <w:p w14:paraId="7CCE76CE"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17B0B240" w14:textId="77777777" w:rsidR="00DA7A6B" w:rsidRPr="00684788" w:rsidRDefault="00DA7A6B" w:rsidP="00DA7A6B">
            <w:pPr>
              <w:pStyle w:val="a6"/>
            </w:pPr>
            <w:r w:rsidRPr="00684788">
              <w:rPr>
                <w:rFonts w:hint="eastAsia"/>
              </w:rPr>
              <w:t>限口村垌儿村吴家明屋东边约</w:t>
            </w:r>
            <w:r w:rsidRPr="00684788">
              <w:rPr>
                <w:rFonts w:hint="eastAsia"/>
              </w:rPr>
              <w:t>35</w:t>
            </w:r>
            <w:r w:rsidRPr="00684788">
              <w:rPr>
                <w:rFonts w:hint="eastAsia"/>
              </w:rPr>
              <w:t>米处</w:t>
            </w:r>
          </w:p>
        </w:tc>
      </w:tr>
      <w:tr w:rsidR="00DA7A6B" w:rsidRPr="00684788" w14:paraId="444DCF10"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2006AB58" w14:textId="4CC9E1EE" w:rsidR="00DA7A6B" w:rsidRPr="00684788" w:rsidRDefault="00DA7A6B" w:rsidP="00DA7A6B">
            <w:pPr>
              <w:pStyle w:val="a6"/>
            </w:pPr>
            <w:r w:rsidRPr="00684788">
              <w:rPr>
                <w:rFonts w:hint="eastAsia"/>
              </w:rPr>
              <w:t>71</w:t>
            </w:r>
          </w:p>
        </w:tc>
        <w:tc>
          <w:tcPr>
            <w:tcW w:w="684" w:type="pct"/>
            <w:tcBorders>
              <w:top w:val="nil"/>
              <w:left w:val="nil"/>
              <w:bottom w:val="single" w:sz="4" w:space="0" w:color="auto"/>
              <w:right w:val="single" w:sz="4" w:space="0" w:color="auto"/>
            </w:tcBorders>
            <w:shd w:val="clear" w:color="auto" w:fill="auto"/>
            <w:vAlign w:val="center"/>
            <w:hideMark/>
          </w:tcPr>
          <w:p w14:paraId="3AE809A3"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72C694AB" w14:textId="77777777" w:rsidR="00DA7A6B" w:rsidRPr="00684788" w:rsidRDefault="00DA7A6B" w:rsidP="00DA7A6B">
            <w:pPr>
              <w:pStyle w:val="a6"/>
            </w:pPr>
            <w:r w:rsidRPr="00684788">
              <w:rPr>
                <w:rFonts w:hint="eastAsia"/>
              </w:rPr>
              <w:t>110</w:t>
            </w:r>
          </w:p>
        </w:tc>
        <w:tc>
          <w:tcPr>
            <w:tcW w:w="614" w:type="pct"/>
            <w:tcBorders>
              <w:top w:val="nil"/>
              <w:left w:val="nil"/>
              <w:bottom w:val="single" w:sz="4" w:space="0" w:color="auto"/>
              <w:right w:val="single" w:sz="4" w:space="0" w:color="auto"/>
            </w:tcBorders>
            <w:shd w:val="clear" w:color="auto" w:fill="auto"/>
            <w:vAlign w:val="center"/>
            <w:hideMark/>
          </w:tcPr>
          <w:p w14:paraId="474257E3"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57326B5E" w14:textId="77777777" w:rsidR="00DA7A6B" w:rsidRPr="00684788" w:rsidRDefault="00DA7A6B" w:rsidP="00DA7A6B">
            <w:pPr>
              <w:pStyle w:val="a6"/>
            </w:pPr>
            <w:r w:rsidRPr="00684788">
              <w:rPr>
                <w:rFonts w:hint="eastAsia"/>
              </w:rPr>
              <w:t>限口村垌儿村吴家明屋东北</w:t>
            </w:r>
            <w:r w:rsidRPr="00684788">
              <w:rPr>
                <w:rFonts w:hint="eastAsia"/>
              </w:rPr>
              <w:t>35</w:t>
            </w:r>
            <w:r w:rsidRPr="00684788">
              <w:rPr>
                <w:rFonts w:hint="eastAsia"/>
              </w:rPr>
              <w:t>米</w:t>
            </w:r>
          </w:p>
        </w:tc>
      </w:tr>
      <w:tr w:rsidR="00DA7A6B" w:rsidRPr="00684788" w14:paraId="36BDEF41"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780D7173" w14:textId="77ED3E86" w:rsidR="00DA7A6B" w:rsidRPr="00684788" w:rsidRDefault="00DA7A6B" w:rsidP="00DA7A6B">
            <w:pPr>
              <w:pStyle w:val="a6"/>
            </w:pPr>
            <w:r w:rsidRPr="00684788">
              <w:rPr>
                <w:rFonts w:hint="eastAsia"/>
              </w:rPr>
              <w:t>72</w:t>
            </w:r>
          </w:p>
        </w:tc>
        <w:tc>
          <w:tcPr>
            <w:tcW w:w="684" w:type="pct"/>
            <w:tcBorders>
              <w:top w:val="nil"/>
              <w:left w:val="nil"/>
              <w:bottom w:val="single" w:sz="4" w:space="0" w:color="auto"/>
              <w:right w:val="single" w:sz="4" w:space="0" w:color="auto"/>
            </w:tcBorders>
            <w:shd w:val="clear" w:color="auto" w:fill="auto"/>
            <w:vAlign w:val="center"/>
            <w:hideMark/>
          </w:tcPr>
          <w:p w14:paraId="36C64469"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6F3B3EE4" w14:textId="77777777" w:rsidR="00DA7A6B" w:rsidRPr="00684788" w:rsidRDefault="00DA7A6B" w:rsidP="00DA7A6B">
            <w:pPr>
              <w:pStyle w:val="a6"/>
            </w:pPr>
            <w:r w:rsidRPr="00684788">
              <w:rPr>
                <w:rFonts w:hint="eastAsia"/>
              </w:rPr>
              <w:t>120</w:t>
            </w:r>
          </w:p>
        </w:tc>
        <w:tc>
          <w:tcPr>
            <w:tcW w:w="614" w:type="pct"/>
            <w:tcBorders>
              <w:top w:val="nil"/>
              <w:left w:val="nil"/>
              <w:bottom w:val="single" w:sz="4" w:space="0" w:color="auto"/>
              <w:right w:val="single" w:sz="4" w:space="0" w:color="auto"/>
            </w:tcBorders>
            <w:shd w:val="clear" w:color="auto" w:fill="auto"/>
            <w:vAlign w:val="center"/>
            <w:hideMark/>
          </w:tcPr>
          <w:p w14:paraId="4EE8AD5C"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4F4F7810" w14:textId="77777777" w:rsidR="00DA7A6B" w:rsidRPr="00684788" w:rsidRDefault="00DA7A6B" w:rsidP="00DA7A6B">
            <w:pPr>
              <w:pStyle w:val="a6"/>
            </w:pPr>
            <w:r w:rsidRPr="00684788">
              <w:rPr>
                <w:rFonts w:hint="eastAsia"/>
              </w:rPr>
              <w:t>限口村垌儿村吴家明屋东北角</w:t>
            </w:r>
            <w:r w:rsidRPr="00684788">
              <w:rPr>
                <w:rFonts w:hint="eastAsia"/>
              </w:rPr>
              <w:t>40</w:t>
            </w:r>
            <w:r w:rsidRPr="00684788">
              <w:rPr>
                <w:rFonts w:hint="eastAsia"/>
              </w:rPr>
              <w:t>米</w:t>
            </w:r>
          </w:p>
        </w:tc>
      </w:tr>
      <w:tr w:rsidR="00DA7A6B" w:rsidRPr="00684788" w14:paraId="53E03835" w14:textId="77777777" w:rsidTr="00DA7A6B">
        <w:trPr>
          <w:trHeight w:val="480"/>
        </w:trPr>
        <w:tc>
          <w:tcPr>
            <w:tcW w:w="424" w:type="pct"/>
            <w:tcBorders>
              <w:top w:val="nil"/>
              <w:left w:val="single" w:sz="4" w:space="0" w:color="auto"/>
              <w:bottom w:val="single" w:sz="4" w:space="0" w:color="auto"/>
              <w:right w:val="single" w:sz="4" w:space="0" w:color="auto"/>
            </w:tcBorders>
            <w:shd w:val="clear" w:color="auto" w:fill="auto"/>
            <w:vAlign w:val="center"/>
          </w:tcPr>
          <w:p w14:paraId="2F906A9A" w14:textId="63849D6D" w:rsidR="00DA7A6B" w:rsidRPr="00684788" w:rsidRDefault="00DA7A6B" w:rsidP="00DA7A6B">
            <w:pPr>
              <w:pStyle w:val="a6"/>
            </w:pPr>
            <w:r w:rsidRPr="00684788">
              <w:rPr>
                <w:rFonts w:hint="eastAsia"/>
              </w:rPr>
              <w:t>73</w:t>
            </w:r>
          </w:p>
        </w:tc>
        <w:tc>
          <w:tcPr>
            <w:tcW w:w="684" w:type="pct"/>
            <w:tcBorders>
              <w:top w:val="nil"/>
              <w:left w:val="nil"/>
              <w:bottom w:val="single" w:sz="4" w:space="0" w:color="auto"/>
              <w:right w:val="single" w:sz="4" w:space="0" w:color="auto"/>
            </w:tcBorders>
            <w:shd w:val="clear" w:color="auto" w:fill="auto"/>
            <w:vAlign w:val="center"/>
            <w:hideMark/>
          </w:tcPr>
          <w:p w14:paraId="5256758E"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59E899BB" w14:textId="77777777" w:rsidR="00DA7A6B" w:rsidRPr="00684788" w:rsidRDefault="00DA7A6B" w:rsidP="00DA7A6B">
            <w:pPr>
              <w:pStyle w:val="a6"/>
            </w:pPr>
            <w:r w:rsidRPr="00684788">
              <w:rPr>
                <w:rFonts w:hint="eastAsia"/>
              </w:rPr>
              <w:t>120</w:t>
            </w:r>
          </w:p>
        </w:tc>
        <w:tc>
          <w:tcPr>
            <w:tcW w:w="614" w:type="pct"/>
            <w:tcBorders>
              <w:top w:val="nil"/>
              <w:left w:val="nil"/>
              <w:bottom w:val="single" w:sz="4" w:space="0" w:color="auto"/>
              <w:right w:val="single" w:sz="4" w:space="0" w:color="auto"/>
            </w:tcBorders>
            <w:shd w:val="clear" w:color="auto" w:fill="auto"/>
            <w:vAlign w:val="center"/>
            <w:hideMark/>
          </w:tcPr>
          <w:p w14:paraId="4B5E9045"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05D19225" w14:textId="77777777" w:rsidR="00DA7A6B" w:rsidRPr="00684788" w:rsidRDefault="00DA7A6B" w:rsidP="00DA7A6B">
            <w:pPr>
              <w:pStyle w:val="a6"/>
            </w:pPr>
            <w:r w:rsidRPr="00684788">
              <w:rPr>
                <w:rFonts w:hint="eastAsia"/>
              </w:rPr>
              <w:t>限口村垌儿村村路捌弯处东面</w:t>
            </w:r>
            <w:r w:rsidRPr="00684788">
              <w:rPr>
                <w:rFonts w:hint="eastAsia"/>
              </w:rPr>
              <w:t>40</w:t>
            </w:r>
            <w:r w:rsidRPr="00684788">
              <w:rPr>
                <w:rFonts w:hint="eastAsia"/>
              </w:rPr>
              <w:t>米处</w:t>
            </w:r>
          </w:p>
        </w:tc>
      </w:tr>
      <w:tr w:rsidR="00DA7A6B" w:rsidRPr="00684788" w14:paraId="06FCB4C1"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5BD92DE2" w14:textId="71985D73" w:rsidR="00DA7A6B" w:rsidRPr="00684788" w:rsidRDefault="00DA7A6B" w:rsidP="00DA7A6B">
            <w:pPr>
              <w:pStyle w:val="a6"/>
            </w:pPr>
            <w:r w:rsidRPr="00684788">
              <w:rPr>
                <w:rFonts w:hint="eastAsia"/>
              </w:rPr>
              <w:t>74</w:t>
            </w:r>
          </w:p>
        </w:tc>
        <w:tc>
          <w:tcPr>
            <w:tcW w:w="684" w:type="pct"/>
            <w:tcBorders>
              <w:top w:val="nil"/>
              <w:left w:val="nil"/>
              <w:bottom w:val="single" w:sz="4" w:space="0" w:color="auto"/>
              <w:right w:val="single" w:sz="4" w:space="0" w:color="auto"/>
            </w:tcBorders>
            <w:shd w:val="clear" w:color="auto" w:fill="auto"/>
            <w:vAlign w:val="center"/>
            <w:hideMark/>
          </w:tcPr>
          <w:p w14:paraId="35C20EC5"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70BD62F8" w14:textId="77777777" w:rsidR="00DA7A6B" w:rsidRPr="00684788" w:rsidRDefault="00DA7A6B" w:rsidP="00DA7A6B">
            <w:pPr>
              <w:pStyle w:val="a6"/>
            </w:pPr>
            <w:r w:rsidRPr="00684788">
              <w:rPr>
                <w:rFonts w:hint="eastAsia"/>
              </w:rPr>
              <w:t>150</w:t>
            </w:r>
          </w:p>
        </w:tc>
        <w:tc>
          <w:tcPr>
            <w:tcW w:w="614" w:type="pct"/>
            <w:tcBorders>
              <w:top w:val="nil"/>
              <w:left w:val="nil"/>
              <w:bottom w:val="single" w:sz="4" w:space="0" w:color="auto"/>
              <w:right w:val="single" w:sz="4" w:space="0" w:color="auto"/>
            </w:tcBorders>
            <w:shd w:val="clear" w:color="auto" w:fill="auto"/>
            <w:vAlign w:val="center"/>
            <w:hideMark/>
          </w:tcPr>
          <w:p w14:paraId="2C8AC845"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6331C26D" w14:textId="77777777" w:rsidR="00DA7A6B" w:rsidRPr="00684788" w:rsidRDefault="00DA7A6B" w:rsidP="00DA7A6B">
            <w:pPr>
              <w:pStyle w:val="a6"/>
            </w:pPr>
            <w:r w:rsidRPr="00684788">
              <w:rPr>
                <w:rFonts w:hint="eastAsia"/>
              </w:rPr>
              <w:t>限口村垌儿村村路捌弯处东边</w:t>
            </w:r>
            <w:r w:rsidRPr="00684788">
              <w:rPr>
                <w:rFonts w:hint="eastAsia"/>
              </w:rPr>
              <w:t>30</w:t>
            </w:r>
            <w:r w:rsidRPr="00684788">
              <w:rPr>
                <w:rFonts w:hint="eastAsia"/>
              </w:rPr>
              <w:t>米</w:t>
            </w:r>
          </w:p>
        </w:tc>
      </w:tr>
      <w:tr w:rsidR="00DA7A6B" w:rsidRPr="00684788" w14:paraId="064FB7B9"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27AF0BD5" w14:textId="7D45F278" w:rsidR="00DA7A6B" w:rsidRPr="00684788" w:rsidRDefault="00DA7A6B" w:rsidP="00DA7A6B">
            <w:pPr>
              <w:pStyle w:val="a6"/>
            </w:pPr>
            <w:r w:rsidRPr="00684788">
              <w:rPr>
                <w:rFonts w:hint="eastAsia"/>
              </w:rPr>
              <w:t>75</w:t>
            </w:r>
          </w:p>
        </w:tc>
        <w:tc>
          <w:tcPr>
            <w:tcW w:w="684" w:type="pct"/>
            <w:tcBorders>
              <w:top w:val="nil"/>
              <w:left w:val="nil"/>
              <w:bottom w:val="single" w:sz="4" w:space="0" w:color="auto"/>
              <w:right w:val="single" w:sz="4" w:space="0" w:color="auto"/>
            </w:tcBorders>
            <w:shd w:val="clear" w:color="auto" w:fill="auto"/>
            <w:vAlign w:val="center"/>
            <w:hideMark/>
          </w:tcPr>
          <w:p w14:paraId="0165BB4E"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36CF5968" w14:textId="77777777" w:rsidR="00DA7A6B" w:rsidRPr="00684788" w:rsidRDefault="00DA7A6B" w:rsidP="00DA7A6B">
            <w:pPr>
              <w:pStyle w:val="a6"/>
            </w:pPr>
            <w:r w:rsidRPr="00684788">
              <w:rPr>
                <w:rFonts w:hint="eastAsia"/>
              </w:rPr>
              <w:t>160</w:t>
            </w:r>
          </w:p>
        </w:tc>
        <w:tc>
          <w:tcPr>
            <w:tcW w:w="614" w:type="pct"/>
            <w:tcBorders>
              <w:top w:val="nil"/>
              <w:left w:val="nil"/>
              <w:bottom w:val="single" w:sz="4" w:space="0" w:color="auto"/>
              <w:right w:val="single" w:sz="4" w:space="0" w:color="auto"/>
            </w:tcBorders>
            <w:shd w:val="clear" w:color="auto" w:fill="auto"/>
            <w:vAlign w:val="center"/>
            <w:hideMark/>
          </w:tcPr>
          <w:p w14:paraId="4BA5BBDB"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30249408" w14:textId="77777777" w:rsidR="00DA7A6B" w:rsidRPr="00684788" w:rsidRDefault="00DA7A6B" w:rsidP="00DA7A6B">
            <w:pPr>
              <w:pStyle w:val="a6"/>
            </w:pPr>
            <w:r w:rsidRPr="00684788">
              <w:rPr>
                <w:rFonts w:hint="eastAsia"/>
              </w:rPr>
              <w:t>限口村垌儿村村路捌弯处</w:t>
            </w:r>
            <w:r w:rsidRPr="00684788">
              <w:rPr>
                <w:rFonts w:hint="eastAsia"/>
              </w:rPr>
              <w:t>20</w:t>
            </w:r>
            <w:r w:rsidRPr="00684788">
              <w:rPr>
                <w:rFonts w:hint="eastAsia"/>
              </w:rPr>
              <w:t>米</w:t>
            </w:r>
          </w:p>
        </w:tc>
      </w:tr>
      <w:tr w:rsidR="00DA7A6B" w:rsidRPr="00684788" w14:paraId="3561E74F"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3B47EC41" w14:textId="7F73E2CC" w:rsidR="00DA7A6B" w:rsidRPr="00684788" w:rsidRDefault="00DA7A6B" w:rsidP="00DA7A6B">
            <w:pPr>
              <w:pStyle w:val="a6"/>
            </w:pPr>
            <w:r w:rsidRPr="00684788">
              <w:rPr>
                <w:rFonts w:hint="eastAsia"/>
              </w:rPr>
              <w:t>76</w:t>
            </w:r>
          </w:p>
        </w:tc>
        <w:tc>
          <w:tcPr>
            <w:tcW w:w="684" w:type="pct"/>
            <w:tcBorders>
              <w:top w:val="nil"/>
              <w:left w:val="nil"/>
              <w:bottom w:val="single" w:sz="4" w:space="0" w:color="auto"/>
              <w:right w:val="single" w:sz="4" w:space="0" w:color="auto"/>
            </w:tcBorders>
            <w:shd w:val="clear" w:color="auto" w:fill="auto"/>
            <w:vAlign w:val="center"/>
            <w:hideMark/>
          </w:tcPr>
          <w:p w14:paraId="513F4E5B"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04ADE39C" w14:textId="77777777" w:rsidR="00DA7A6B" w:rsidRPr="00684788" w:rsidRDefault="00DA7A6B" w:rsidP="00DA7A6B">
            <w:pPr>
              <w:pStyle w:val="a6"/>
            </w:pPr>
            <w:r w:rsidRPr="00684788">
              <w:rPr>
                <w:rFonts w:hint="eastAsia"/>
              </w:rPr>
              <w:t>170</w:t>
            </w:r>
          </w:p>
        </w:tc>
        <w:tc>
          <w:tcPr>
            <w:tcW w:w="614" w:type="pct"/>
            <w:tcBorders>
              <w:top w:val="nil"/>
              <w:left w:val="nil"/>
              <w:bottom w:val="single" w:sz="4" w:space="0" w:color="auto"/>
              <w:right w:val="single" w:sz="4" w:space="0" w:color="auto"/>
            </w:tcBorders>
            <w:shd w:val="clear" w:color="auto" w:fill="auto"/>
            <w:vAlign w:val="center"/>
            <w:hideMark/>
          </w:tcPr>
          <w:p w14:paraId="1E019664"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3DF32F14" w14:textId="77777777" w:rsidR="00DA7A6B" w:rsidRPr="00684788" w:rsidRDefault="00DA7A6B" w:rsidP="00DA7A6B">
            <w:pPr>
              <w:pStyle w:val="a6"/>
            </w:pPr>
            <w:r w:rsidRPr="00684788">
              <w:rPr>
                <w:rFonts w:hint="eastAsia"/>
              </w:rPr>
              <w:t>限口村垌儿村公厕南边</w:t>
            </w:r>
            <w:r w:rsidRPr="00684788">
              <w:rPr>
                <w:rFonts w:hint="eastAsia"/>
              </w:rPr>
              <w:t>100</w:t>
            </w:r>
            <w:r w:rsidRPr="00684788">
              <w:rPr>
                <w:rFonts w:hint="eastAsia"/>
              </w:rPr>
              <w:t>米</w:t>
            </w:r>
          </w:p>
        </w:tc>
      </w:tr>
      <w:tr w:rsidR="00DA7A6B" w:rsidRPr="00684788" w14:paraId="5B12DCDE"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07F3A1C3" w14:textId="1BD09A08" w:rsidR="00DA7A6B" w:rsidRPr="00684788" w:rsidRDefault="00DA7A6B" w:rsidP="00DA7A6B">
            <w:pPr>
              <w:pStyle w:val="a6"/>
            </w:pPr>
            <w:r w:rsidRPr="00684788">
              <w:rPr>
                <w:rFonts w:hint="eastAsia"/>
              </w:rPr>
              <w:t>77</w:t>
            </w:r>
          </w:p>
        </w:tc>
        <w:tc>
          <w:tcPr>
            <w:tcW w:w="684" w:type="pct"/>
            <w:tcBorders>
              <w:top w:val="nil"/>
              <w:left w:val="nil"/>
              <w:bottom w:val="single" w:sz="4" w:space="0" w:color="auto"/>
              <w:right w:val="single" w:sz="4" w:space="0" w:color="auto"/>
            </w:tcBorders>
            <w:shd w:val="clear" w:color="auto" w:fill="auto"/>
            <w:vAlign w:val="center"/>
            <w:hideMark/>
          </w:tcPr>
          <w:p w14:paraId="28916413"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6CB8E326" w14:textId="77777777" w:rsidR="00DA7A6B" w:rsidRPr="00684788" w:rsidRDefault="00DA7A6B" w:rsidP="00DA7A6B">
            <w:pPr>
              <w:pStyle w:val="a6"/>
            </w:pPr>
            <w:r w:rsidRPr="00684788">
              <w:rPr>
                <w:rFonts w:hint="eastAsia"/>
              </w:rPr>
              <w:t>100</w:t>
            </w:r>
          </w:p>
        </w:tc>
        <w:tc>
          <w:tcPr>
            <w:tcW w:w="614" w:type="pct"/>
            <w:tcBorders>
              <w:top w:val="nil"/>
              <w:left w:val="nil"/>
              <w:bottom w:val="single" w:sz="4" w:space="0" w:color="auto"/>
              <w:right w:val="single" w:sz="4" w:space="0" w:color="auto"/>
            </w:tcBorders>
            <w:shd w:val="clear" w:color="auto" w:fill="auto"/>
            <w:vAlign w:val="center"/>
            <w:hideMark/>
          </w:tcPr>
          <w:p w14:paraId="0BEF1621"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6E30A410" w14:textId="77777777" w:rsidR="00DA7A6B" w:rsidRPr="00684788" w:rsidRDefault="00DA7A6B" w:rsidP="00DA7A6B">
            <w:pPr>
              <w:pStyle w:val="a6"/>
            </w:pPr>
            <w:r w:rsidRPr="00684788">
              <w:rPr>
                <w:rFonts w:hint="eastAsia"/>
              </w:rPr>
              <w:t>限口村垌儿村大庙东北边</w:t>
            </w:r>
          </w:p>
        </w:tc>
      </w:tr>
      <w:tr w:rsidR="00DA7A6B" w:rsidRPr="00684788" w14:paraId="20C1DCC6"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7DB00F94" w14:textId="2CB1EA5E" w:rsidR="00DA7A6B" w:rsidRPr="00684788" w:rsidRDefault="00DA7A6B" w:rsidP="00DA7A6B">
            <w:pPr>
              <w:pStyle w:val="a6"/>
            </w:pPr>
            <w:r w:rsidRPr="00684788">
              <w:rPr>
                <w:rFonts w:hint="eastAsia"/>
              </w:rPr>
              <w:t>78</w:t>
            </w:r>
          </w:p>
        </w:tc>
        <w:tc>
          <w:tcPr>
            <w:tcW w:w="684" w:type="pct"/>
            <w:tcBorders>
              <w:top w:val="nil"/>
              <w:left w:val="nil"/>
              <w:bottom w:val="single" w:sz="4" w:space="0" w:color="auto"/>
              <w:right w:val="single" w:sz="4" w:space="0" w:color="auto"/>
            </w:tcBorders>
            <w:shd w:val="clear" w:color="auto" w:fill="auto"/>
            <w:vAlign w:val="center"/>
            <w:hideMark/>
          </w:tcPr>
          <w:p w14:paraId="6652A649" w14:textId="77777777" w:rsidR="00DA7A6B" w:rsidRPr="00684788" w:rsidRDefault="00DA7A6B" w:rsidP="00DA7A6B">
            <w:pPr>
              <w:pStyle w:val="a6"/>
              <w:rPr>
                <w:color w:val="22191B"/>
              </w:rPr>
            </w:pPr>
            <w:r w:rsidRPr="00684788">
              <w:rPr>
                <w:rFonts w:hint="eastAsia"/>
                <w:color w:val="22191B"/>
              </w:rPr>
              <w:t>鹊肾树</w:t>
            </w:r>
          </w:p>
        </w:tc>
        <w:tc>
          <w:tcPr>
            <w:tcW w:w="753" w:type="pct"/>
            <w:tcBorders>
              <w:top w:val="nil"/>
              <w:left w:val="nil"/>
              <w:bottom w:val="single" w:sz="4" w:space="0" w:color="auto"/>
              <w:right w:val="single" w:sz="4" w:space="0" w:color="auto"/>
            </w:tcBorders>
            <w:shd w:val="clear" w:color="auto" w:fill="auto"/>
            <w:noWrap/>
            <w:vAlign w:val="center"/>
            <w:hideMark/>
          </w:tcPr>
          <w:p w14:paraId="0BC232BD" w14:textId="77777777" w:rsidR="00DA7A6B" w:rsidRPr="00684788" w:rsidRDefault="00DA7A6B" w:rsidP="00DA7A6B">
            <w:pPr>
              <w:pStyle w:val="a6"/>
            </w:pPr>
            <w:r w:rsidRPr="00684788">
              <w:rPr>
                <w:rFonts w:hint="eastAsia"/>
              </w:rPr>
              <w:t>210</w:t>
            </w:r>
          </w:p>
        </w:tc>
        <w:tc>
          <w:tcPr>
            <w:tcW w:w="614" w:type="pct"/>
            <w:tcBorders>
              <w:top w:val="nil"/>
              <w:left w:val="nil"/>
              <w:bottom w:val="single" w:sz="4" w:space="0" w:color="auto"/>
              <w:right w:val="single" w:sz="4" w:space="0" w:color="auto"/>
            </w:tcBorders>
            <w:shd w:val="clear" w:color="auto" w:fill="auto"/>
            <w:vAlign w:val="center"/>
            <w:hideMark/>
          </w:tcPr>
          <w:p w14:paraId="34212592"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76AB329E" w14:textId="77777777" w:rsidR="00DA7A6B" w:rsidRPr="00684788" w:rsidRDefault="00DA7A6B" w:rsidP="00DA7A6B">
            <w:pPr>
              <w:pStyle w:val="a6"/>
            </w:pPr>
            <w:r w:rsidRPr="00684788">
              <w:rPr>
                <w:rFonts w:hint="eastAsia"/>
              </w:rPr>
              <w:t>限口村垌儿村大庙东北边</w:t>
            </w:r>
          </w:p>
        </w:tc>
      </w:tr>
      <w:tr w:rsidR="00DA7A6B" w:rsidRPr="00684788" w14:paraId="458800F1" w14:textId="77777777" w:rsidTr="00DA7A6B">
        <w:trPr>
          <w:trHeight w:val="270"/>
        </w:trPr>
        <w:tc>
          <w:tcPr>
            <w:tcW w:w="424" w:type="pct"/>
            <w:tcBorders>
              <w:top w:val="nil"/>
              <w:left w:val="single" w:sz="4" w:space="0" w:color="auto"/>
              <w:bottom w:val="single" w:sz="4" w:space="0" w:color="auto"/>
              <w:right w:val="single" w:sz="4" w:space="0" w:color="auto"/>
            </w:tcBorders>
            <w:shd w:val="clear" w:color="auto" w:fill="auto"/>
            <w:vAlign w:val="center"/>
          </w:tcPr>
          <w:p w14:paraId="483F57B2" w14:textId="4078DA3C" w:rsidR="00DA7A6B" w:rsidRPr="00684788" w:rsidRDefault="00DA7A6B" w:rsidP="00DA7A6B">
            <w:pPr>
              <w:pStyle w:val="a6"/>
            </w:pPr>
            <w:r w:rsidRPr="00684788">
              <w:rPr>
                <w:rFonts w:hint="eastAsia"/>
              </w:rPr>
              <w:t>79</w:t>
            </w:r>
          </w:p>
        </w:tc>
        <w:tc>
          <w:tcPr>
            <w:tcW w:w="684" w:type="pct"/>
            <w:tcBorders>
              <w:top w:val="nil"/>
              <w:left w:val="nil"/>
              <w:bottom w:val="single" w:sz="4" w:space="0" w:color="auto"/>
              <w:right w:val="single" w:sz="4" w:space="0" w:color="auto"/>
            </w:tcBorders>
            <w:shd w:val="clear" w:color="auto" w:fill="auto"/>
            <w:vAlign w:val="center"/>
            <w:hideMark/>
          </w:tcPr>
          <w:p w14:paraId="4114113E" w14:textId="77777777" w:rsidR="00DA7A6B" w:rsidRPr="00684788" w:rsidRDefault="00DA7A6B" w:rsidP="00DA7A6B">
            <w:pPr>
              <w:pStyle w:val="a6"/>
              <w:rPr>
                <w:color w:val="22191B"/>
              </w:rPr>
            </w:pPr>
            <w:r w:rsidRPr="00684788">
              <w:rPr>
                <w:rFonts w:hint="eastAsia"/>
                <w:color w:val="22191B"/>
              </w:rPr>
              <w:t>梅</w:t>
            </w:r>
          </w:p>
        </w:tc>
        <w:tc>
          <w:tcPr>
            <w:tcW w:w="753" w:type="pct"/>
            <w:tcBorders>
              <w:top w:val="nil"/>
              <w:left w:val="nil"/>
              <w:bottom w:val="single" w:sz="4" w:space="0" w:color="auto"/>
              <w:right w:val="single" w:sz="4" w:space="0" w:color="auto"/>
            </w:tcBorders>
            <w:shd w:val="clear" w:color="auto" w:fill="auto"/>
            <w:noWrap/>
            <w:vAlign w:val="center"/>
            <w:hideMark/>
          </w:tcPr>
          <w:p w14:paraId="39E65F99" w14:textId="77777777" w:rsidR="00DA7A6B" w:rsidRPr="00684788" w:rsidRDefault="00DA7A6B" w:rsidP="00DA7A6B">
            <w:pPr>
              <w:pStyle w:val="a6"/>
            </w:pPr>
            <w:r w:rsidRPr="00684788">
              <w:rPr>
                <w:rFonts w:hint="eastAsia"/>
              </w:rPr>
              <w:t>130</w:t>
            </w:r>
          </w:p>
        </w:tc>
        <w:tc>
          <w:tcPr>
            <w:tcW w:w="614" w:type="pct"/>
            <w:tcBorders>
              <w:top w:val="nil"/>
              <w:left w:val="nil"/>
              <w:bottom w:val="single" w:sz="4" w:space="0" w:color="auto"/>
              <w:right w:val="single" w:sz="4" w:space="0" w:color="auto"/>
            </w:tcBorders>
            <w:shd w:val="clear" w:color="auto" w:fill="auto"/>
            <w:vAlign w:val="center"/>
            <w:hideMark/>
          </w:tcPr>
          <w:p w14:paraId="55EE55E2" w14:textId="77777777" w:rsidR="00DA7A6B" w:rsidRPr="00684788" w:rsidRDefault="00DA7A6B" w:rsidP="00DA7A6B">
            <w:pPr>
              <w:pStyle w:val="a6"/>
              <w:rPr>
                <w:color w:val="22191B"/>
              </w:rPr>
            </w:pPr>
            <w:r w:rsidRPr="00684788">
              <w:rPr>
                <w:rFonts w:hint="eastAsia"/>
                <w:color w:val="22191B"/>
              </w:rPr>
              <w:t>三级</w:t>
            </w:r>
          </w:p>
        </w:tc>
        <w:tc>
          <w:tcPr>
            <w:tcW w:w="2525" w:type="pct"/>
            <w:tcBorders>
              <w:top w:val="nil"/>
              <w:left w:val="nil"/>
              <w:bottom w:val="single" w:sz="4" w:space="0" w:color="auto"/>
              <w:right w:val="single" w:sz="4" w:space="0" w:color="auto"/>
            </w:tcBorders>
            <w:shd w:val="clear" w:color="auto" w:fill="auto"/>
            <w:vAlign w:val="center"/>
            <w:hideMark/>
          </w:tcPr>
          <w:p w14:paraId="3361AF1F" w14:textId="77777777" w:rsidR="00DA7A6B" w:rsidRPr="00684788" w:rsidRDefault="00DA7A6B" w:rsidP="00DA7A6B">
            <w:pPr>
              <w:pStyle w:val="a6"/>
            </w:pPr>
            <w:r w:rsidRPr="00684788">
              <w:rPr>
                <w:rFonts w:hint="eastAsia"/>
              </w:rPr>
              <w:t>街道社区中街村深柳堂内</w:t>
            </w:r>
          </w:p>
        </w:tc>
      </w:tr>
      <w:bookmarkEnd w:id="68"/>
    </w:tbl>
    <w:p w14:paraId="1505D4A3" w14:textId="5CB31447" w:rsidR="006F0980" w:rsidRDefault="006F0980" w:rsidP="00B31686">
      <w:pPr>
        <w:spacing w:before="0" w:line="20" w:lineRule="exact"/>
      </w:pPr>
      <w:r>
        <w:br w:type="page"/>
      </w:r>
    </w:p>
    <w:p w14:paraId="38907AC2" w14:textId="05D3E994" w:rsidR="00EF3951" w:rsidRPr="000E51D2" w:rsidRDefault="006F0980" w:rsidP="009B3FDE">
      <w:pPr>
        <w:pStyle w:val="aff6"/>
      </w:pPr>
      <w:r>
        <w:rPr>
          <w:rFonts w:hint="eastAsia"/>
        </w:rPr>
        <w:lastRenderedPageBreak/>
        <w:t>附表</w:t>
      </w:r>
      <w:r w:rsidR="00602EB8">
        <w:rPr>
          <w:rFonts w:hint="eastAsia"/>
        </w:rPr>
        <w:t>十</w:t>
      </w:r>
      <w:r>
        <w:rPr>
          <w:rFonts w:hint="eastAsia"/>
        </w:rPr>
        <w:t>：</w:t>
      </w:r>
      <w:r w:rsidR="00EF3951" w:rsidRPr="000E51D2">
        <w:rPr>
          <w:rFonts w:hint="eastAsia"/>
        </w:rPr>
        <w:t>其它文物古迹一览表</w:t>
      </w:r>
      <w:bookmarkEnd w:id="67"/>
    </w:p>
    <w:tbl>
      <w:tblPr>
        <w:tblStyle w:val="7"/>
        <w:tblW w:w="5000" w:type="pct"/>
        <w:tblInd w:w="0" w:type="dxa"/>
        <w:tblLook w:val="04A0" w:firstRow="1" w:lastRow="0" w:firstColumn="1" w:lastColumn="0" w:noHBand="0" w:noVBand="1"/>
      </w:tblPr>
      <w:tblGrid>
        <w:gridCol w:w="1183"/>
        <w:gridCol w:w="1908"/>
        <w:gridCol w:w="1428"/>
        <w:gridCol w:w="4832"/>
        <w:gridCol w:w="4597"/>
      </w:tblGrid>
      <w:tr w:rsidR="00625167" w:rsidRPr="003A6723" w14:paraId="70185273" w14:textId="77777777" w:rsidTr="00A54C54">
        <w:tc>
          <w:tcPr>
            <w:tcW w:w="424" w:type="pct"/>
          </w:tcPr>
          <w:p w14:paraId="5827AAAC" w14:textId="77777777" w:rsidR="00625167" w:rsidRPr="003A6723" w:rsidRDefault="00625167" w:rsidP="00330F33">
            <w:pPr>
              <w:pStyle w:val="a6"/>
            </w:pPr>
            <w:bookmarkStart w:id="69" w:name="_Hlk205537368"/>
            <w:r w:rsidRPr="003A6723">
              <w:rPr>
                <w:rFonts w:hint="eastAsia"/>
              </w:rPr>
              <w:t>序号</w:t>
            </w:r>
          </w:p>
        </w:tc>
        <w:tc>
          <w:tcPr>
            <w:tcW w:w="684" w:type="pct"/>
          </w:tcPr>
          <w:p w14:paraId="04CB5A9C" w14:textId="77777777" w:rsidR="00625167" w:rsidRPr="003A6723" w:rsidRDefault="00625167" w:rsidP="00330F33">
            <w:pPr>
              <w:pStyle w:val="a6"/>
            </w:pPr>
            <w:r w:rsidRPr="003A6723">
              <w:rPr>
                <w:rFonts w:hint="eastAsia"/>
              </w:rPr>
              <w:t>名称</w:t>
            </w:r>
          </w:p>
        </w:tc>
        <w:tc>
          <w:tcPr>
            <w:tcW w:w="512" w:type="pct"/>
          </w:tcPr>
          <w:p w14:paraId="085FC926" w14:textId="77777777" w:rsidR="00625167" w:rsidRPr="003A6723" w:rsidRDefault="00625167" w:rsidP="00330F33">
            <w:pPr>
              <w:pStyle w:val="a6"/>
            </w:pPr>
            <w:r w:rsidRPr="003A6723">
              <w:rPr>
                <w:rFonts w:hint="eastAsia"/>
              </w:rPr>
              <w:t>分类</w:t>
            </w:r>
          </w:p>
        </w:tc>
        <w:tc>
          <w:tcPr>
            <w:tcW w:w="1732" w:type="pct"/>
          </w:tcPr>
          <w:p w14:paraId="5DB46C4D" w14:textId="77777777" w:rsidR="00625167" w:rsidRPr="003A6723" w:rsidRDefault="00625167" w:rsidP="00330F33">
            <w:pPr>
              <w:pStyle w:val="a6"/>
            </w:pPr>
            <w:r w:rsidRPr="003A6723">
              <w:rPr>
                <w:rFonts w:hint="eastAsia"/>
              </w:rPr>
              <w:t>主要价值特色说明</w:t>
            </w:r>
          </w:p>
        </w:tc>
        <w:tc>
          <w:tcPr>
            <w:tcW w:w="1648" w:type="pct"/>
          </w:tcPr>
          <w:p w14:paraId="6DABBA55" w14:textId="77777777" w:rsidR="00625167" w:rsidRPr="003A6723" w:rsidRDefault="00625167" w:rsidP="00330F33">
            <w:pPr>
              <w:pStyle w:val="a6"/>
            </w:pPr>
            <w:r w:rsidRPr="003A6723">
              <w:rPr>
                <w:rFonts w:hint="eastAsia"/>
              </w:rPr>
              <w:t>地址</w:t>
            </w:r>
          </w:p>
        </w:tc>
      </w:tr>
      <w:tr w:rsidR="00625167" w:rsidRPr="000E51D2" w14:paraId="5CEFBFD1" w14:textId="77777777" w:rsidTr="00A54C54">
        <w:tc>
          <w:tcPr>
            <w:tcW w:w="424" w:type="pct"/>
          </w:tcPr>
          <w:p w14:paraId="7020047A" w14:textId="77777777" w:rsidR="00625167" w:rsidRPr="007B24EF" w:rsidRDefault="00625167" w:rsidP="001631FA">
            <w:pPr>
              <w:pStyle w:val="a6"/>
              <w:numPr>
                <w:ilvl w:val="0"/>
                <w:numId w:val="23"/>
              </w:numPr>
            </w:pPr>
          </w:p>
        </w:tc>
        <w:tc>
          <w:tcPr>
            <w:tcW w:w="684" w:type="pct"/>
          </w:tcPr>
          <w:p w14:paraId="1758C285" w14:textId="77777777" w:rsidR="00625167" w:rsidRPr="000E51D2" w:rsidRDefault="00625167" w:rsidP="00330F33">
            <w:pPr>
              <w:pStyle w:val="a6"/>
            </w:pPr>
            <w:r w:rsidRPr="000E51D2">
              <w:rPr>
                <w:rFonts w:hint="eastAsia"/>
              </w:rPr>
              <w:t>上郭古井</w:t>
            </w:r>
          </w:p>
        </w:tc>
        <w:tc>
          <w:tcPr>
            <w:tcW w:w="512" w:type="pct"/>
          </w:tcPr>
          <w:p w14:paraId="432B2815" w14:textId="77777777" w:rsidR="00625167" w:rsidRPr="000E51D2" w:rsidRDefault="00625167" w:rsidP="00330F33">
            <w:pPr>
              <w:pStyle w:val="a6"/>
            </w:pPr>
            <w:r w:rsidRPr="000E51D2">
              <w:rPr>
                <w:rFonts w:hint="eastAsia"/>
              </w:rPr>
              <w:t>古井</w:t>
            </w:r>
          </w:p>
        </w:tc>
        <w:tc>
          <w:tcPr>
            <w:tcW w:w="1732" w:type="pct"/>
          </w:tcPr>
          <w:p w14:paraId="69AD7735" w14:textId="78A7F1F1" w:rsidR="00625167" w:rsidRPr="000E51D2" w:rsidRDefault="00625167" w:rsidP="00330F33">
            <w:pPr>
              <w:pStyle w:val="a6"/>
            </w:pPr>
            <w:r w:rsidRPr="000E51D2">
              <w:rPr>
                <w:rFonts w:hint="eastAsia"/>
              </w:rPr>
              <w:t>水井文化</w:t>
            </w:r>
            <w:r w:rsidR="00074ED9" w:rsidRPr="000E51D2">
              <w:rPr>
                <w:rFonts w:hint="eastAsia"/>
              </w:rPr>
              <w:t>，</w:t>
            </w:r>
            <w:r w:rsidRPr="000E51D2">
              <w:rPr>
                <w:rFonts w:hint="eastAsia"/>
              </w:rPr>
              <w:t>吴阳镇上郭村的历史发展见证</w:t>
            </w:r>
            <w:r w:rsidR="00074ED9" w:rsidRPr="000E51D2">
              <w:rPr>
                <w:rFonts w:hint="eastAsia"/>
              </w:rPr>
              <w:t>。</w:t>
            </w:r>
          </w:p>
        </w:tc>
        <w:tc>
          <w:tcPr>
            <w:tcW w:w="1648" w:type="pct"/>
          </w:tcPr>
          <w:p w14:paraId="3EC31454" w14:textId="4C64115A" w:rsidR="00625167" w:rsidRPr="000E51D2" w:rsidRDefault="00A54C54" w:rsidP="00330F33">
            <w:pPr>
              <w:pStyle w:val="a6"/>
            </w:pPr>
            <w:r>
              <w:rPr>
                <w:rFonts w:hint="eastAsia"/>
              </w:rPr>
              <w:t>吴川市吴阳镇</w:t>
            </w:r>
            <w:r w:rsidR="00625167" w:rsidRPr="000E51D2">
              <w:rPr>
                <w:rFonts w:hint="eastAsia"/>
              </w:rPr>
              <w:t>上郭社区内</w:t>
            </w:r>
            <w:r w:rsidR="00074ED9" w:rsidRPr="000E51D2">
              <w:rPr>
                <w:rFonts w:hint="eastAsia"/>
              </w:rPr>
              <w:t>，</w:t>
            </w:r>
            <w:r w:rsidR="00625167" w:rsidRPr="000E51D2">
              <w:rPr>
                <w:rFonts w:hint="eastAsia"/>
              </w:rPr>
              <w:t>上郭中学北侧</w:t>
            </w:r>
            <w:r w:rsidR="00036AAD">
              <w:rPr>
                <w:rFonts w:hint="eastAsia"/>
              </w:rPr>
              <w:t>。</w:t>
            </w:r>
          </w:p>
        </w:tc>
      </w:tr>
      <w:tr w:rsidR="005F2F33" w:rsidRPr="000E51D2" w14:paraId="1BA60520" w14:textId="77777777" w:rsidTr="00A54C54">
        <w:tc>
          <w:tcPr>
            <w:tcW w:w="424" w:type="pct"/>
          </w:tcPr>
          <w:p w14:paraId="76750566" w14:textId="77777777" w:rsidR="005F2F33" w:rsidRPr="007B24EF" w:rsidRDefault="005F2F33" w:rsidP="005F2F33">
            <w:pPr>
              <w:pStyle w:val="a6"/>
              <w:numPr>
                <w:ilvl w:val="0"/>
                <w:numId w:val="23"/>
              </w:numPr>
            </w:pPr>
          </w:p>
        </w:tc>
        <w:tc>
          <w:tcPr>
            <w:tcW w:w="684" w:type="pct"/>
          </w:tcPr>
          <w:p w14:paraId="025D1FF5" w14:textId="14325D6A" w:rsidR="005F2F33" w:rsidRPr="000E51D2" w:rsidRDefault="005F2F33" w:rsidP="005F2F33">
            <w:pPr>
              <w:pStyle w:val="a6"/>
            </w:pPr>
            <w:r>
              <w:rPr>
                <w:rFonts w:hint="eastAsia"/>
              </w:rPr>
              <w:t>古驿道（古水道）</w:t>
            </w:r>
          </w:p>
        </w:tc>
        <w:tc>
          <w:tcPr>
            <w:tcW w:w="512" w:type="pct"/>
          </w:tcPr>
          <w:p w14:paraId="499F9DE5" w14:textId="6B3656F7" w:rsidR="005F2F33" w:rsidRPr="000E51D2" w:rsidRDefault="005F2F33" w:rsidP="005F2F33">
            <w:pPr>
              <w:pStyle w:val="a6"/>
            </w:pPr>
            <w:r>
              <w:rPr>
                <w:rFonts w:hint="eastAsia"/>
              </w:rPr>
              <w:t>水系</w:t>
            </w:r>
          </w:p>
        </w:tc>
        <w:tc>
          <w:tcPr>
            <w:tcW w:w="1732" w:type="pct"/>
          </w:tcPr>
          <w:p w14:paraId="0B793443" w14:textId="1EB3290F" w:rsidR="005F2F33" w:rsidRPr="000E51D2" w:rsidRDefault="005F2F33" w:rsidP="005F2F33">
            <w:pPr>
              <w:pStyle w:val="a6"/>
            </w:pPr>
            <w:r>
              <w:rPr>
                <w:rFonts w:hint="eastAsia"/>
              </w:rPr>
              <w:t>吴阳镇古时商贸发展的重要依托。</w:t>
            </w:r>
          </w:p>
        </w:tc>
        <w:tc>
          <w:tcPr>
            <w:tcW w:w="1648" w:type="pct"/>
          </w:tcPr>
          <w:p w14:paraId="43D69F31" w14:textId="6B806A5B" w:rsidR="005F2F33" w:rsidRDefault="005F2F33" w:rsidP="005F2F33">
            <w:pPr>
              <w:pStyle w:val="a6"/>
            </w:pPr>
            <w:r>
              <w:rPr>
                <w:rFonts w:hint="eastAsia"/>
              </w:rPr>
              <w:t>霞街、街道及上郭社区西北侧</w:t>
            </w:r>
            <w:r w:rsidR="005F0B8F">
              <w:rPr>
                <w:rFonts w:hint="eastAsia"/>
              </w:rPr>
              <w:t>。</w:t>
            </w:r>
          </w:p>
        </w:tc>
      </w:tr>
      <w:tr w:rsidR="00625167" w:rsidRPr="000E51D2" w14:paraId="4F0C0D2B" w14:textId="77777777" w:rsidTr="00A54C54">
        <w:tc>
          <w:tcPr>
            <w:tcW w:w="424" w:type="pct"/>
          </w:tcPr>
          <w:p w14:paraId="749EA4F1" w14:textId="77777777" w:rsidR="00625167" w:rsidRPr="007B24EF" w:rsidRDefault="00625167" w:rsidP="001631FA">
            <w:pPr>
              <w:pStyle w:val="a6"/>
              <w:numPr>
                <w:ilvl w:val="0"/>
                <w:numId w:val="23"/>
              </w:numPr>
            </w:pPr>
          </w:p>
        </w:tc>
        <w:tc>
          <w:tcPr>
            <w:tcW w:w="684" w:type="pct"/>
          </w:tcPr>
          <w:p w14:paraId="052AA099" w14:textId="77777777" w:rsidR="00625167" w:rsidRPr="000E51D2" w:rsidRDefault="00625167" w:rsidP="00330F33">
            <w:pPr>
              <w:pStyle w:val="a6"/>
            </w:pPr>
            <w:r w:rsidRPr="000E51D2">
              <w:rPr>
                <w:rFonts w:hint="eastAsia"/>
              </w:rPr>
              <w:t>六德井</w:t>
            </w:r>
          </w:p>
        </w:tc>
        <w:tc>
          <w:tcPr>
            <w:tcW w:w="512" w:type="pct"/>
          </w:tcPr>
          <w:p w14:paraId="4F5FC88D" w14:textId="77777777" w:rsidR="00625167" w:rsidRPr="000E51D2" w:rsidRDefault="00625167" w:rsidP="00330F33">
            <w:pPr>
              <w:pStyle w:val="a6"/>
            </w:pPr>
            <w:r w:rsidRPr="000E51D2">
              <w:rPr>
                <w:rFonts w:hint="eastAsia"/>
              </w:rPr>
              <w:t>古井</w:t>
            </w:r>
          </w:p>
        </w:tc>
        <w:tc>
          <w:tcPr>
            <w:tcW w:w="1732" w:type="pct"/>
          </w:tcPr>
          <w:p w14:paraId="289DA131" w14:textId="2B503585" w:rsidR="00625167" w:rsidRPr="000E51D2" w:rsidRDefault="00625167" w:rsidP="00330F33">
            <w:pPr>
              <w:pStyle w:val="a6"/>
            </w:pPr>
            <w:r w:rsidRPr="000E51D2">
              <w:rPr>
                <w:rFonts w:hint="eastAsia"/>
              </w:rPr>
              <w:t>水井文化</w:t>
            </w:r>
            <w:r w:rsidR="00074ED9" w:rsidRPr="000E51D2">
              <w:rPr>
                <w:rFonts w:hint="eastAsia"/>
              </w:rPr>
              <w:t>，</w:t>
            </w:r>
            <w:r w:rsidRPr="000E51D2">
              <w:rPr>
                <w:rFonts w:hint="eastAsia"/>
              </w:rPr>
              <w:t>吴阳镇霞街历史发展见证</w:t>
            </w:r>
            <w:r w:rsidR="00074ED9" w:rsidRPr="000E51D2">
              <w:rPr>
                <w:rFonts w:hint="eastAsia"/>
              </w:rPr>
              <w:t>。</w:t>
            </w:r>
          </w:p>
        </w:tc>
        <w:tc>
          <w:tcPr>
            <w:tcW w:w="1648" w:type="pct"/>
          </w:tcPr>
          <w:p w14:paraId="423D91B8" w14:textId="0583D32D" w:rsidR="00625167" w:rsidRPr="000E51D2" w:rsidRDefault="00A54C54" w:rsidP="00330F33">
            <w:pPr>
              <w:pStyle w:val="a6"/>
            </w:pPr>
            <w:r>
              <w:rPr>
                <w:rFonts w:hint="eastAsia"/>
              </w:rPr>
              <w:t>吴川市吴阳镇</w:t>
            </w:r>
            <w:r w:rsidR="00625167" w:rsidRPr="000E51D2">
              <w:rPr>
                <w:rFonts w:hint="eastAsia"/>
              </w:rPr>
              <w:t>霞街社区内</w:t>
            </w:r>
            <w:r w:rsidR="00074ED9" w:rsidRPr="000E51D2">
              <w:rPr>
                <w:rFonts w:hint="eastAsia"/>
              </w:rPr>
              <w:t>，</w:t>
            </w:r>
            <w:r w:rsidR="00625167" w:rsidRPr="000E51D2">
              <w:rPr>
                <w:rFonts w:hint="eastAsia"/>
              </w:rPr>
              <w:t>林氏大宗东侧</w:t>
            </w:r>
            <w:r w:rsidR="00074ED9" w:rsidRPr="000E51D2">
              <w:rPr>
                <w:rFonts w:hint="eastAsia"/>
              </w:rPr>
              <w:t>。</w:t>
            </w:r>
          </w:p>
        </w:tc>
      </w:tr>
      <w:tr w:rsidR="00625167" w:rsidRPr="000E51D2" w14:paraId="2887CA6F" w14:textId="77777777" w:rsidTr="00A54C54">
        <w:tc>
          <w:tcPr>
            <w:tcW w:w="424" w:type="pct"/>
          </w:tcPr>
          <w:p w14:paraId="1C6215D9" w14:textId="77777777" w:rsidR="00625167" w:rsidRPr="007B24EF" w:rsidRDefault="00625167" w:rsidP="001631FA">
            <w:pPr>
              <w:pStyle w:val="a6"/>
              <w:numPr>
                <w:ilvl w:val="0"/>
                <w:numId w:val="23"/>
              </w:numPr>
            </w:pPr>
          </w:p>
        </w:tc>
        <w:tc>
          <w:tcPr>
            <w:tcW w:w="684" w:type="pct"/>
          </w:tcPr>
          <w:p w14:paraId="79ECD688" w14:textId="77777777" w:rsidR="00625167" w:rsidRPr="000E51D2" w:rsidRDefault="00625167" w:rsidP="00330F33">
            <w:pPr>
              <w:pStyle w:val="a6"/>
            </w:pPr>
            <w:r>
              <w:rPr>
                <w:rFonts w:hint="eastAsia"/>
              </w:rPr>
              <w:t>石鼓</w:t>
            </w:r>
          </w:p>
        </w:tc>
        <w:tc>
          <w:tcPr>
            <w:tcW w:w="512" w:type="pct"/>
          </w:tcPr>
          <w:p w14:paraId="0DEF2229" w14:textId="77777777" w:rsidR="00625167" w:rsidRPr="000E51D2" w:rsidRDefault="00625167" w:rsidP="00330F33">
            <w:pPr>
              <w:pStyle w:val="a6"/>
            </w:pPr>
            <w:r>
              <w:rPr>
                <w:rFonts w:hint="eastAsia"/>
              </w:rPr>
              <w:t>石鼓</w:t>
            </w:r>
          </w:p>
        </w:tc>
        <w:tc>
          <w:tcPr>
            <w:tcW w:w="1732" w:type="pct"/>
          </w:tcPr>
          <w:p w14:paraId="29FE3106" w14:textId="18F78A46" w:rsidR="00625167" w:rsidRPr="000E51D2" w:rsidRDefault="00625167" w:rsidP="00330F33">
            <w:pPr>
              <w:pStyle w:val="a6"/>
            </w:pPr>
            <w:r>
              <w:rPr>
                <w:rFonts w:hint="eastAsia"/>
              </w:rPr>
              <w:t>文物古迹重要构筑物</w:t>
            </w:r>
            <w:r w:rsidR="00074ED9">
              <w:rPr>
                <w:rFonts w:hint="eastAsia"/>
              </w:rPr>
              <w:t>，</w:t>
            </w:r>
            <w:r>
              <w:rPr>
                <w:rFonts w:hint="eastAsia"/>
              </w:rPr>
              <w:t>了解古建筑形制</w:t>
            </w:r>
            <w:r w:rsidR="005F0B8F">
              <w:rPr>
                <w:rFonts w:hint="eastAsia"/>
              </w:rPr>
              <w:t>。</w:t>
            </w:r>
          </w:p>
        </w:tc>
        <w:tc>
          <w:tcPr>
            <w:tcW w:w="1648" w:type="pct"/>
          </w:tcPr>
          <w:p w14:paraId="17AB7A84" w14:textId="2D492BB5" w:rsidR="00625167" w:rsidRPr="000E51D2" w:rsidRDefault="00A54C54" w:rsidP="00330F33">
            <w:pPr>
              <w:pStyle w:val="a6"/>
            </w:pPr>
            <w:r>
              <w:rPr>
                <w:rFonts w:hint="eastAsia"/>
              </w:rPr>
              <w:t>吴川市吴阳镇</w:t>
            </w:r>
            <w:r w:rsidR="00625167">
              <w:rPr>
                <w:rFonts w:hint="eastAsia"/>
              </w:rPr>
              <w:t>霞街林氏大宗东北侧</w:t>
            </w:r>
            <w:r w:rsidR="00074ED9">
              <w:rPr>
                <w:rFonts w:hint="eastAsia"/>
              </w:rPr>
              <w:t>。</w:t>
            </w:r>
          </w:p>
        </w:tc>
      </w:tr>
      <w:bookmarkEnd w:id="69"/>
    </w:tbl>
    <w:p w14:paraId="1B546613" w14:textId="77777777" w:rsidR="00EF3951" w:rsidRDefault="00EF3951" w:rsidP="009B3FDE">
      <w:pPr>
        <w:pStyle w:val="aff6"/>
      </w:pPr>
      <w:r>
        <w:br w:type="page"/>
      </w:r>
    </w:p>
    <w:p w14:paraId="0FDCA013" w14:textId="6781BC6D" w:rsidR="00EF3951" w:rsidRPr="000E51D2" w:rsidRDefault="00EF3951" w:rsidP="009B3FDE">
      <w:pPr>
        <w:pStyle w:val="aff6"/>
      </w:pPr>
      <w:bookmarkStart w:id="70" w:name="_Toc198625656"/>
      <w:r w:rsidRPr="000E51D2">
        <w:rPr>
          <w:rFonts w:hint="eastAsia"/>
        </w:rPr>
        <w:lastRenderedPageBreak/>
        <w:t>附表</w:t>
      </w:r>
      <w:r w:rsidR="00602EB8">
        <w:rPr>
          <w:rFonts w:hint="eastAsia"/>
        </w:rPr>
        <w:t>十一</w:t>
      </w:r>
      <w:r w:rsidR="00074ED9" w:rsidRPr="000E51D2">
        <w:rPr>
          <w:rFonts w:hint="eastAsia"/>
        </w:rPr>
        <w:t>：</w:t>
      </w:r>
      <w:r w:rsidRPr="000E51D2">
        <w:rPr>
          <w:rFonts w:hint="eastAsia"/>
        </w:rPr>
        <w:t>非物质文化遗产保护项目一览表</w:t>
      </w:r>
      <w:bookmarkEnd w:id="70"/>
    </w:p>
    <w:p w14:paraId="1DF5C315" w14:textId="2AE247B7" w:rsidR="00EF3951" w:rsidRDefault="00EF3951" w:rsidP="00EF3951">
      <w:pPr>
        <w:pStyle w:val="af2"/>
      </w:pPr>
      <w:bookmarkStart w:id="71" w:name="_Hlk205537851"/>
      <w:r>
        <w:rPr>
          <w:rFonts w:hint="eastAsia"/>
        </w:rPr>
        <w:t>国家</w:t>
      </w:r>
      <w:r w:rsidRPr="000E51D2">
        <w:rPr>
          <w:rFonts w:hint="eastAsia"/>
        </w:rPr>
        <w:t>级非物质文化遗产保护项目</w:t>
      </w:r>
      <w:r w:rsidR="00074ED9" w:rsidRPr="000E51D2">
        <w:rPr>
          <w:rFonts w:hint="eastAsia"/>
        </w:rPr>
        <w:t>（</w:t>
      </w:r>
      <w:r>
        <w:t>2</w:t>
      </w:r>
      <w:r w:rsidRPr="000E51D2">
        <w:rPr>
          <w:rFonts w:hint="eastAsia"/>
        </w:rPr>
        <w:t>项</w:t>
      </w:r>
      <w:r w:rsidR="00074ED9" w:rsidRPr="000E51D2">
        <w:rPr>
          <w:rFonts w:hint="eastAsia"/>
        </w:rPr>
        <w:t>）</w:t>
      </w:r>
    </w:p>
    <w:tbl>
      <w:tblPr>
        <w:tblStyle w:val="7"/>
        <w:tblW w:w="4999" w:type="pct"/>
        <w:tblInd w:w="0" w:type="dxa"/>
        <w:tblLook w:val="04A0" w:firstRow="1" w:lastRow="0" w:firstColumn="1" w:lastColumn="0" w:noHBand="0" w:noVBand="1"/>
      </w:tblPr>
      <w:tblGrid>
        <w:gridCol w:w="848"/>
        <w:gridCol w:w="3433"/>
        <w:gridCol w:w="2095"/>
        <w:gridCol w:w="3827"/>
        <w:gridCol w:w="1871"/>
        <w:gridCol w:w="1871"/>
      </w:tblGrid>
      <w:tr w:rsidR="00EF3951" w:rsidRPr="00781B87" w14:paraId="3056EC11" w14:textId="77777777" w:rsidTr="00D6112D">
        <w:trPr>
          <w:tblHeader/>
        </w:trPr>
        <w:tc>
          <w:tcPr>
            <w:tcW w:w="304" w:type="pct"/>
            <w:tcBorders>
              <w:top w:val="single" w:sz="4" w:space="0" w:color="auto"/>
              <w:left w:val="single" w:sz="4" w:space="0" w:color="auto"/>
              <w:bottom w:val="single" w:sz="4" w:space="0" w:color="auto"/>
              <w:right w:val="single" w:sz="4" w:space="0" w:color="auto"/>
            </w:tcBorders>
            <w:hideMark/>
          </w:tcPr>
          <w:p w14:paraId="7849CFB9" w14:textId="77777777" w:rsidR="00EF3951" w:rsidRPr="00781B87" w:rsidRDefault="00EF3951" w:rsidP="0023153E">
            <w:pPr>
              <w:pStyle w:val="a6"/>
            </w:pPr>
            <w:r w:rsidRPr="00781B87">
              <w:rPr>
                <w:rFonts w:hint="eastAsia"/>
              </w:rPr>
              <w:t>序号</w:t>
            </w:r>
          </w:p>
        </w:tc>
        <w:tc>
          <w:tcPr>
            <w:tcW w:w="1231" w:type="pct"/>
            <w:tcBorders>
              <w:top w:val="single" w:sz="4" w:space="0" w:color="auto"/>
              <w:left w:val="single" w:sz="4" w:space="0" w:color="auto"/>
              <w:bottom w:val="single" w:sz="4" w:space="0" w:color="auto"/>
              <w:right w:val="single" w:sz="4" w:space="0" w:color="auto"/>
            </w:tcBorders>
            <w:hideMark/>
          </w:tcPr>
          <w:p w14:paraId="42B2D6E8" w14:textId="77777777" w:rsidR="00EF3951" w:rsidRPr="00781B87" w:rsidRDefault="00EF3951" w:rsidP="0023153E">
            <w:pPr>
              <w:pStyle w:val="a6"/>
            </w:pPr>
            <w:r w:rsidRPr="00781B87">
              <w:rPr>
                <w:rFonts w:hint="eastAsia"/>
              </w:rPr>
              <w:t>项目名称</w:t>
            </w:r>
          </w:p>
        </w:tc>
        <w:tc>
          <w:tcPr>
            <w:tcW w:w="751" w:type="pct"/>
            <w:tcBorders>
              <w:top w:val="single" w:sz="4" w:space="0" w:color="auto"/>
              <w:left w:val="single" w:sz="4" w:space="0" w:color="auto"/>
              <w:bottom w:val="single" w:sz="4" w:space="0" w:color="auto"/>
              <w:right w:val="single" w:sz="4" w:space="0" w:color="auto"/>
            </w:tcBorders>
            <w:hideMark/>
          </w:tcPr>
          <w:p w14:paraId="61EB4EEE" w14:textId="77777777" w:rsidR="00EF3951" w:rsidRPr="00781B87" w:rsidRDefault="00EF3951" w:rsidP="0023153E">
            <w:pPr>
              <w:pStyle w:val="a6"/>
            </w:pPr>
            <w:r w:rsidRPr="00781B87">
              <w:rPr>
                <w:rFonts w:hint="eastAsia"/>
              </w:rPr>
              <w:t>项目类别</w:t>
            </w:r>
          </w:p>
        </w:tc>
        <w:tc>
          <w:tcPr>
            <w:tcW w:w="1372" w:type="pct"/>
            <w:tcBorders>
              <w:top w:val="single" w:sz="4" w:space="0" w:color="auto"/>
              <w:left w:val="single" w:sz="4" w:space="0" w:color="auto"/>
              <w:bottom w:val="single" w:sz="4" w:space="0" w:color="auto"/>
              <w:right w:val="single" w:sz="4" w:space="0" w:color="auto"/>
            </w:tcBorders>
            <w:hideMark/>
          </w:tcPr>
          <w:p w14:paraId="1B3FF9B3" w14:textId="77777777" w:rsidR="00EF3951" w:rsidRPr="00781B87" w:rsidRDefault="00EF3951" w:rsidP="0023153E">
            <w:pPr>
              <w:pStyle w:val="a6"/>
            </w:pPr>
            <w:r w:rsidRPr="00781B87">
              <w:rPr>
                <w:rFonts w:hint="eastAsia"/>
              </w:rPr>
              <w:t>批准文号</w:t>
            </w:r>
          </w:p>
        </w:tc>
        <w:tc>
          <w:tcPr>
            <w:tcW w:w="671" w:type="pct"/>
            <w:tcBorders>
              <w:top w:val="single" w:sz="4" w:space="0" w:color="auto"/>
              <w:left w:val="single" w:sz="4" w:space="0" w:color="auto"/>
              <w:bottom w:val="single" w:sz="4" w:space="0" w:color="auto"/>
              <w:right w:val="single" w:sz="4" w:space="0" w:color="auto"/>
            </w:tcBorders>
            <w:hideMark/>
          </w:tcPr>
          <w:p w14:paraId="005AF776" w14:textId="77777777" w:rsidR="00EF3951" w:rsidRPr="00781B87" w:rsidRDefault="00EF3951" w:rsidP="0023153E">
            <w:pPr>
              <w:pStyle w:val="a6"/>
            </w:pPr>
            <w:r w:rsidRPr="00781B87">
              <w:rPr>
                <w:rFonts w:hint="eastAsia"/>
              </w:rPr>
              <w:t>批次</w:t>
            </w:r>
          </w:p>
        </w:tc>
        <w:tc>
          <w:tcPr>
            <w:tcW w:w="671" w:type="pct"/>
            <w:tcBorders>
              <w:top w:val="single" w:sz="4" w:space="0" w:color="auto"/>
              <w:left w:val="single" w:sz="4" w:space="0" w:color="auto"/>
              <w:bottom w:val="single" w:sz="4" w:space="0" w:color="auto"/>
              <w:right w:val="single" w:sz="4" w:space="0" w:color="auto"/>
            </w:tcBorders>
            <w:hideMark/>
          </w:tcPr>
          <w:p w14:paraId="3CD41C85" w14:textId="77777777" w:rsidR="00EF3951" w:rsidRPr="00781B87" w:rsidRDefault="00EF3951" w:rsidP="0023153E">
            <w:pPr>
              <w:pStyle w:val="a6"/>
            </w:pPr>
            <w:r w:rsidRPr="00781B87">
              <w:rPr>
                <w:rFonts w:hint="eastAsia"/>
              </w:rPr>
              <w:t>公布时间</w:t>
            </w:r>
          </w:p>
        </w:tc>
      </w:tr>
      <w:tr w:rsidR="00EF3951" w:rsidRPr="00781B87" w14:paraId="475DB6A6" w14:textId="77777777" w:rsidTr="00D6112D">
        <w:tc>
          <w:tcPr>
            <w:tcW w:w="304" w:type="pct"/>
            <w:tcBorders>
              <w:top w:val="single" w:sz="4" w:space="0" w:color="auto"/>
              <w:left w:val="single" w:sz="4" w:space="0" w:color="auto"/>
              <w:bottom w:val="single" w:sz="4" w:space="0" w:color="auto"/>
              <w:right w:val="single" w:sz="4" w:space="0" w:color="auto"/>
            </w:tcBorders>
          </w:tcPr>
          <w:p w14:paraId="11AB108F" w14:textId="4B8B64F7" w:rsidR="00EF3951" w:rsidRPr="00781B87" w:rsidRDefault="00946137" w:rsidP="0023153E">
            <w:pPr>
              <w:pStyle w:val="a6"/>
            </w:pPr>
            <w:r>
              <w:rPr>
                <w:rFonts w:hint="eastAsia"/>
              </w:rPr>
              <w:t>1</w:t>
            </w:r>
          </w:p>
        </w:tc>
        <w:tc>
          <w:tcPr>
            <w:tcW w:w="1231" w:type="pct"/>
            <w:tcBorders>
              <w:top w:val="single" w:sz="4" w:space="0" w:color="auto"/>
              <w:left w:val="single" w:sz="4" w:space="0" w:color="auto"/>
              <w:bottom w:val="single" w:sz="4" w:space="0" w:color="auto"/>
              <w:right w:val="single" w:sz="4" w:space="0" w:color="auto"/>
            </w:tcBorders>
            <w:hideMark/>
          </w:tcPr>
          <w:p w14:paraId="6AA70341" w14:textId="20C97FA0" w:rsidR="00EF3951" w:rsidRPr="00781B87" w:rsidRDefault="00EF3951" w:rsidP="0023153E">
            <w:pPr>
              <w:pStyle w:val="a6"/>
            </w:pPr>
            <w:r w:rsidRPr="00781B87">
              <w:rPr>
                <w:rFonts w:hint="eastAsia"/>
              </w:rPr>
              <w:t>抬阁</w:t>
            </w:r>
            <w:r w:rsidR="00074ED9" w:rsidRPr="00781B87">
              <w:rPr>
                <w:rFonts w:hint="eastAsia"/>
              </w:rPr>
              <w:t>（</w:t>
            </w:r>
            <w:r w:rsidRPr="00781B87">
              <w:rPr>
                <w:rFonts w:hint="eastAsia"/>
              </w:rPr>
              <w:t>芯子</w:t>
            </w:r>
            <w:r w:rsidR="00074ED9" w:rsidRPr="00781B87">
              <w:rPr>
                <w:rFonts w:hint="eastAsia"/>
              </w:rPr>
              <w:t>、</w:t>
            </w:r>
            <w:r w:rsidRPr="00781B87">
              <w:rPr>
                <w:rFonts w:hint="eastAsia"/>
              </w:rPr>
              <w:t>铁枝</w:t>
            </w:r>
            <w:r w:rsidR="00074ED9" w:rsidRPr="00781B87">
              <w:rPr>
                <w:rFonts w:hint="eastAsia"/>
              </w:rPr>
              <w:t>、</w:t>
            </w:r>
            <w:r w:rsidRPr="00781B87">
              <w:rPr>
                <w:rFonts w:hint="eastAsia"/>
              </w:rPr>
              <w:t>飘色</w:t>
            </w:r>
            <w:r w:rsidR="00074ED9" w:rsidRPr="00781B87">
              <w:rPr>
                <w:rFonts w:hint="eastAsia"/>
              </w:rPr>
              <w:t>）（</w:t>
            </w:r>
            <w:r w:rsidRPr="00781B87">
              <w:rPr>
                <w:rFonts w:hint="eastAsia"/>
              </w:rPr>
              <w:t>吴川飘色</w:t>
            </w:r>
            <w:r w:rsidR="00074ED9" w:rsidRPr="00781B87">
              <w:rPr>
                <w:rFonts w:hint="eastAsia"/>
              </w:rPr>
              <w:t>）</w:t>
            </w:r>
          </w:p>
        </w:tc>
        <w:tc>
          <w:tcPr>
            <w:tcW w:w="751" w:type="pct"/>
            <w:tcBorders>
              <w:top w:val="single" w:sz="4" w:space="0" w:color="auto"/>
              <w:left w:val="single" w:sz="4" w:space="0" w:color="auto"/>
              <w:bottom w:val="single" w:sz="4" w:space="0" w:color="auto"/>
              <w:right w:val="single" w:sz="4" w:space="0" w:color="auto"/>
            </w:tcBorders>
            <w:hideMark/>
          </w:tcPr>
          <w:p w14:paraId="2434D57E" w14:textId="77777777" w:rsidR="00EF3951" w:rsidRPr="00781B87" w:rsidRDefault="00EF3951" w:rsidP="0023153E">
            <w:pPr>
              <w:pStyle w:val="a6"/>
            </w:pPr>
            <w:r w:rsidRPr="00781B87">
              <w:rPr>
                <w:rFonts w:hint="eastAsia"/>
              </w:rPr>
              <w:t>民俗</w:t>
            </w:r>
          </w:p>
        </w:tc>
        <w:tc>
          <w:tcPr>
            <w:tcW w:w="1372" w:type="pct"/>
            <w:tcBorders>
              <w:top w:val="single" w:sz="4" w:space="0" w:color="auto"/>
              <w:left w:val="single" w:sz="4" w:space="0" w:color="auto"/>
              <w:bottom w:val="single" w:sz="4" w:space="0" w:color="auto"/>
              <w:right w:val="single" w:sz="4" w:space="0" w:color="auto"/>
            </w:tcBorders>
            <w:hideMark/>
          </w:tcPr>
          <w:p w14:paraId="19EF0670" w14:textId="6A40AC26" w:rsidR="00EF3951" w:rsidRPr="00781B87" w:rsidRDefault="00EF3951" w:rsidP="0023153E">
            <w:pPr>
              <w:pStyle w:val="a6"/>
            </w:pPr>
            <w:r w:rsidRPr="00781B87">
              <w:rPr>
                <w:rFonts w:hint="eastAsia"/>
              </w:rPr>
              <w:t>国发</w:t>
            </w:r>
            <w:r w:rsidR="00074ED9" w:rsidRPr="00781B87">
              <w:rPr>
                <w:rFonts w:hint="eastAsia"/>
              </w:rPr>
              <w:t>〔</w:t>
            </w:r>
            <w:r w:rsidRPr="00781B87">
              <w:t>2008</w:t>
            </w:r>
            <w:r w:rsidR="00074ED9" w:rsidRPr="00781B87">
              <w:rPr>
                <w:rFonts w:hint="eastAsia"/>
              </w:rPr>
              <w:t>〕</w:t>
            </w:r>
            <w:r w:rsidRPr="00781B87">
              <w:t>19</w:t>
            </w:r>
            <w:r w:rsidRPr="00781B87">
              <w:rPr>
                <w:rFonts w:hint="eastAsia"/>
              </w:rPr>
              <w:t>号</w:t>
            </w:r>
          </w:p>
        </w:tc>
        <w:tc>
          <w:tcPr>
            <w:tcW w:w="671" w:type="pct"/>
            <w:tcBorders>
              <w:top w:val="single" w:sz="4" w:space="0" w:color="auto"/>
              <w:left w:val="single" w:sz="4" w:space="0" w:color="auto"/>
              <w:bottom w:val="single" w:sz="4" w:space="0" w:color="auto"/>
              <w:right w:val="single" w:sz="4" w:space="0" w:color="auto"/>
            </w:tcBorders>
            <w:hideMark/>
          </w:tcPr>
          <w:p w14:paraId="01D6AAFE" w14:textId="77777777" w:rsidR="00EF3951" w:rsidRPr="00781B87" w:rsidRDefault="00EF3951" w:rsidP="0023153E">
            <w:pPr>
              <w:pStyle w:val="a6"/>
            </w:pPr>
            <w:r w:rsidRPr="00781B87">
              <w:rPr>
                <w:rFonts w:hint="eastAsia"/>
              </w:rPr>
              <w:t>第二批</w:t>
            </w:r>
          </w:p>
        </w:tc>
        <w:tc>
          <w:tcPr>
            <w:tcW w:w="671" w:type="pct"/>
            <w:tcBorders>
              <w:top w:val="single" w:sz="4" w:space="0" w:color="auto"/>
              <w:left w:val="single" w:sz="4" w:space="0" w:color="auto"/>
              <w:bottom w:val="single" w:sz="4" w:space="0" w:color="auto"/>
              <w:right w:val="single" w:sz="4" w:space="0" w:color="auto"/>
            </w:tcBorders>
            <w:hideMark/>
          </w:tcPr>
          <w:p w14:paraId="236A7D82" w14:textId="77777777" w:rsidR="00EF3951" w:rsidRPr="00781B87" w:rsidRDefault="00EF3951" w:rsidP="0023153E">
            <w:pPr>
              <w:pStyle w:val="a6"/>
            </w:pPr>
            <w:r w:rsidRPr="00781B87">
              <w:t>2008</w:t>
            </w:r>
          </w:p>
        </w:tc>
      </w:tr>
      <w:tr w:rsidR="00EF3951" w:rsidRPr="00781B87" w14:paraId="7D3B6B32" w14:textId="77777777" w:rsidTr="00D6112D">
        <w:tc>
          <w:tcPr>
            <w:tcW w:w="304" w:type="pct"/>
            <w:tcBorders>
              <w:top w:val="single" w:sz="4" w:space="0" w:color="auto"/>
              <w:left w:val="single" w:sz="4" w:space="0" w:color="auto"/>
              <w:bottom w:val="single" w:sz="4" w:space="0" w:color="auto"/>
              <w:right w:val="single" w:sz="4" w:space="0" w:color="auto"/>
            </w:tcBorders>
          </w:tcPr>
          <w:p w14:paraId="7134E7A7" w14:textId="3DAD2F06" w:rsidR="00EF3951" w:rsidRPr="00781B87" w:rsidRDefault="00946137" w:rsidP="0023153E">
            <w:pPr>
              <w:pStyle w:val="a6"/>
            </w:pPr>
            <w:r>
              <w:rPr>
                <w:rFonts w:hint="eastAsia"/>
              </w:rPr>
              <w:t>2</w:t>
            </w:r>
          </w:p>
        </w:tc>
        <w:tc>
          <w:tcPr>
            <w:tcW w:w="1231" w:type="pct"/>
            <w:tcBorders>
              <w:top w:val="single" w:sz="4" w:space="0" w:color="auto"/>
              <w:left w:val="single" w:sz="4" w:space="0" w:color="auto"/>
              <w:bottom w:val="single" w:sz="4" w:space="0" w:color="auto"/>
              <w:right w:val="single" w:sz="4" w:space="0" w:color="auto"/>
            </w:tcBorders>
            <w:hideMark/>
          </w:tcPr>
          <w:p w14:paraId="15A7DA59" w14:textId="283705D3" w:rsidR="00EF3951" w:rsidRPr="00781B87" w:rsidRDefault="00EF3951" w:rsidP="0023153E">
            <w:pPr>
              <w:pStyle w:val="a6"/>
            </w:pPr>
            <w:r w:rsidRPr="00781B87">
              <w:rPr>
                <w:rFonts w:hint="eastAsia"/>
              </w:rPr>
              <w:t>木偶戏</w:t>
            </w:r>
            <w:r w:rsidR="00074ED9" w:rsidRPr="00781B87">
              <w:rPr>
                <w:rFonts w:hint="eastAsia"/>
              </w:rPr>
              <w:t>（</w:t>
            </w:r>
            <w:r w:rsidRPr="00781B87">
              <w:rPr>
                <w:rFonts w:hint="eastAsia"/>
              </w:rPr>
              <w:t>湛江木偶戏</w:t>
            </w:r>
            <w:r w:rsidR="00074ED9" w:rsidRPr="00781B87">
              <w:rPr>
                <w:rFonts w:hint="eastAsia"/>
              </w:rPr>
              <w:t>）</w:t>
            </w:r>
          </w:p>
        </w:tc>
        <w:tc>
          <w:tcPr>
            <w:tcW w:w="751" w:type="pct"/>
            <w:tcBorders>
              <w:top w:val="single" w:sz="4" w:space="0" w:color="auto"/>
              <w:left w:val="single" w:sz="4" w:space="0" w:color="auto"/>
              <w:bottom w:val="single" w:sz="4" w:space="0" w:color="auto"/>
              <w:right w:val="single" w:sz="4" w:space="0" w:color="auto"/>
            </w:tcBorders>
            <w:hideMark/>
          </w:tcPr>
          <w:p w14:paraId="6370325D" w14:textId="77777777" w:rsidR="00EF3951" w:rsidRPr="00781B87" w:rsidRDefault="00EF3951" w:rsidP="0023153E">
            <w:pPr>
              <w:pStyle w:val="a6"/>
            </w:pPr>
            <w:r w:rsidRPr="00781B87">
              <w:rPr>
                <w:rFonts w:hint="eastAsia"/>
              </w:rPr>
              <w:t>传统戏剧</w:t>
            </w:r>
          </w:p>
        </w:tc>
        <w:tc>
          <w:tcPr>
            <w:tcW w:w="1372" w:type="pct"/>
            <w:tcBorders>
              <w:top w:val="single" w:sz="4" w:space="0" w:color="auto"/>
              <w:left w:val="single" w:sz="4" w:space="0" w:color="auto"/>
              <w:bottom w:val="single" w:sz="4" w:space="0" w:color="auto"/>
              <w:right w:val="single" w:sz="4" w:space="0" w:color="auto"/>
            </w:tcBorders>
            <w:hideMark/>
          </w:tcPr>
          <w:p w14:paraId="6249162A" w14:textId="1C765C25" w:rsidR="00EF3951" w:rsidRPr="00781B87" w:rsidRDefault="00EF3951" w:rsidP="0023153E">
            <w:pPr>
              <w:pStyle w:val="a6"/>
            </w:pPr>
            <w:r w:rsidRPr="00781B87">
              <w:rPr>
                <w:rFonts w:hint="eastAsia"/>
              </w:rPr>
              <w:t>国发</w:t>
            </w:r>
            <w:r w:rsidR="00074ED9" w:rsidRPr="00781B87">
              <w:rPr>
                <w:rFonts w:hint="eastAsia"/>
              </w:rPr>
              <w:t>〔</w:t>
            </w:r>
            <w:r w:rsidRPr="00781B87">
              <w:t>2021</w:t>
            </w:r>
            <w:r w:rsidR="00074ED9" w:rsidRPr="00781B87">
              <w:rPr>
                <w:rFonts w:hint="eastAsia"/>
              </w:rPr>
              <w:t>〕</w:t>
            </w:r>
            <w:r w:rsidRPr="00781B87">
              <w:t>8</w:t>
            </w:r>
            <w:r w:rsidRPr="00781B87">
              <w:rPr>
                <w:rFonts w:hint="eastAsia"/>
              </w:rPr>
              <w:t>号</w:t>
            </w:r>
          </w:p>
        </w:tc>
        <w:tc>
          <w:tcPr>
            <w:tcW w:w="671" w:type="pct"/>
            <w:tcBorders>
              <w:top w:val="single" w:sz="4" w:space="0" w:color="auto"/>
              <w:left w:val="single" w:sz="4" w:space="0" w:color="auto"/>
              <w:bottom w:val="single" w:sz="4" w:space="0" w:color="auto"/>
              <w:right w:val="single" w:sz="4" w:space="0" w:color="auto"/>
            </w:tcBorders>
            <w:hideMark/>
          </w:tcPr>
          <w:p w14:paraId="28E4372E" w14:textId="77777777" w:rsidR="00EF3951" w:rsidRPr="00781B87" w:rsidRDefault="00EF3951" w:rsidP="0023153E">
            <w:pPr>
              <w:pStyle w:val="a6"/>
            </w:pPr>
            <w:r w:rsidRPr="00781B87">
              <w:rPr>
                <w:rFonts w:hint="eastAsia"/>
              </w:rPr>
              <w:t>第五批</w:t>
            </w:r>
          </w:p>
        </w:tc>
        <w:tc>
          <w:tcPr>
            <w:tcW w:w="671" w:type="pct"/>
            <w:tcBorders>
              <w:top w:val="single" w:sz="4" w:space="0" w:color="auto"/>
              <w:left w:val="single" w:sz="4" w:space="0" w:color="auto"/>
              <w:bottom w:val="single" w:sz="4" w:space="0" w:color="auto"/>
              <w:right w:val="single" w:sz="4" w:space="0" w:color="auto"/>
            </w:tcBorders>
            <w:hideMark/>
          </w:tcPr>
          <w:p w14:paraId="5625A518" w14:textId="77777777" w:rsidR="00EF3951" w:rsidRPr="00781B87" w:rsidRDefault="00EF3951" w:rsidP="0023153E">
            <w:pPr>
              <w:pStyle w:val="a6"/>
            </w:pPr>
            <w:r w:rsidRPr="00781B87">
              <w:t>2021</w:t>
            </w:r>
          </w:p>
        </w:tc>
      </w:tr>
    </w:tbl>
    <w:p w14:paraId="6B8C696D" w14:textId="7F09002D" w:rsidR="00EF3951" w:rsidRDefault="00EF3951" w:rsidP="00EF3951">
      <w:pPr>
        <w:pStyle w:val="af2"/>
      </w:pPr>
      <w:r w:rsidRPr="000E51D2">
        <w:rPr>
          <w:rFonts w:hint="eastAsia"/>
        </w:rPr>
        <w:t>省级非物质文化遗产保护项目</w:t>
      </w:r>
      <w:r w:rsidR="00074ED9" w:rsidRPr="000E51D2">
        <w:rPr>
          <w:rFonts w:hint="eastAsia"/>
        </w:rPr>
        <w:t>（</w:t>
      </w:r>
      <w:r w:rsidR="00222BC6">
        <w:t>2</w:t>
      </w:r>
      <w:r w:rsidRPr="000E51D2">
        <w:rPr>
          <w:rFonts w:hint="eastAsia"/>
        </w:rPr>
        <w:t>项</w:t>
      </w:r>
      <w:r w:rsidR="00074ED9" w:rsidRPr="000E51D2">
        <w:rPr>
          <w:rFonts w:hint="eastAsia"/>
        </w:rPr>
        <w:t>）</w:t>
      </w:r>
    </w:p>
    <w:tbl>
      <w:tblPr>
        <w:tblStyle w:val="7"/>
        <w:tblW w:w="4999" w:type="pct"/>
        <w:tblInd w:w="0" w:type="dxa"/>
        <w:tblLook w:val="04A0" w:firstRow="1" w:lastRow="0" w:firstColumn="1" w:lastColumn="0" w:noHBand="0" w:noVBand="1"/>
      </w:tblPr>
      <w:tblGrid>
        <w:gridCol w:w="849"/>
        <w:gridCol w:w="3200"/>
        <w:gridCol w:w="2143"/>
        <w:gridCol w:w="3921"/>
        <w:gridCol w:w="1916"/>
        <w:gridCol w:w="1916"/>
      </w:tblGrid>
      <w:tr w:rsidR="00EF3951" w14:paraId="3785DBA5" w14:textId="77777777" w:rsidTr="00D6112D">
        <w:trPr>
          <w:tblHeader/>
        </w:trPr>
        <w:tc>
          <w:tcPr>
            <w:tcW w:w="304" w:type="pct"/>
            <w:tcBorders>
              <w:top w:val="single" w:sz="4" w:space="0" w:color="auto"/>
              <w:left w:val="single" w:sz="4" w:space="0" w:color="auto"/>
              <w:bottom w:val="single" w:sz="4" w:space="0" w:color="auto"/>
              <w:right w:val="single" w:sz="4" w:space="0" w:color="auto"/>
            </w:tcBorders>
            <w:hideMark/>
          </w:tcPr>
          <w:p w14:paraId="04B57C01" w14:textId="77777777" w:rsidR="00EF3951" w:rsidRPr="0023153E" w:rsidRDefault="00EF3951" w:rsidP="0023153E">
            <w:pPr>
              <w:pStyle w:val="a6"/>
            </w:pPr>
            <w:r w:rsidRPr="0023153E">
              <w:rPr>
                <w:rFonts w:hint="eastAsia"/>
              </w:rPr>
              <w:t>序号</w:t>
            </w:r>
          </w:p>
        </w:tc>
        <w:tc>
          <w:tcPr>
            <w:tcW w:w="1147" w:type="pct"/>
            <w:tcBorders>
              <w:top w:val="single" w:sz="4" w:space="0" w:color="auto"/>
              <w:left w:val="single" w:sz="4" w:space="0" w:color="auto"/>
              <w:bottom w:val="single" w:sz="4" w:space="0" w:color="auto"/>
              <w:right w:val="single" w:sz="4" w:space="0" w:color="auto"/>
            </w:tcBorders>
            <w:hideMark/>
          </w:tcPr>
          <w:p w14:paraId="4162DA27" w14:textId="77777777" w:rsidR="00EF3951" w:rsidRPr="0023153E" w:rsidRDefault="00EF3951" w:rsidP="0023153E">
            <w:pPr>
              <w:pStyle w:val="a6"/>
            </w:pPr>
            <w:r w:rsidRPr="0023153E">
              <w:rPr>
                <w:rFonts w:hint="eastAsia"/>
              </w:rPr>
              <w:t>项目名称</w:t>
            </w:r>
          </w:p>
        </w:tc>
        <w:tc>
          <w:tcPr>
            <w:tcW w:w="768" w:type="pct"/>
            <w:tcBorders>
              <w:top w:val="single" w:sz="4" w:space="0" w:color="auto"/>
              <w:left w:val="single" w:sz="4" w:space="0" w:color="auto"/>
              <w:bottom w:val="single" w:sz="4" w:space="0" w:color="auto"/>
              <w:right w:val="single" w:sz="4" w:space="0" w:color="auto"/>
            </w:tcBorders>
            <w:hideMark/>
          </w:tcPr>
          <w:p w14:paraId="0857CEF5" w14:textId="77777777" w:rsidR="00EF3951" w:rsidRPr="0023153E" w:rsidRDefault="00EF3951" w:rsidP="0023153E">
            <w:pPr>
              <w:pStyle w:val="a6"/>
            </w:pPr>
            <w:r w:rsidRPr="0023153E">
              <w:rPr>
                <w:rFonts w:hint="eastAsia"/>
              </w:rPr>
              <w:t>项目类别</w:t>
            </w:r>
          </w:p>
        </w:tc>
        <w:tc>
          <w:tcPr>
            <w:tcW w:w="1406" w:type="pct"/>
            <w:tcBorders>
              <w:top w:val="single" w:sz="4" w:space="0" w:color="auto"/>
              <w:left w:val="single" w:sz="4" w:space="0" w:color="auto"/>
              <w:bottom w:val="single" w:sz="4" w:space="0" w:color="auto"/>
              <w:right w:val="single" w:sz="4" w:space="0" w:color="auto"/>
            </w:tcBorders>
            <w:hideMark/>
          </w:tcPr>
          <w:p w14:paraId="2BAB36BE" w14:textId="77777777" w:rsidR="00EF3951" w:rsidRPr="0023153E" w:rsidRDefault="00EF3951" w:rsidP="0023153E">
            <w:pPr>
              <w:pStyle w:val="a6"/>
            </w:pPr>
            <w:r w:rsidRPr="0023153E">
              <w:rPr>
                <w:rFonts w:hint="eastAsia"/>
              </w:rPr>
              <w:t>批准文号</w:t>
            </w:r>
          </w:p>
        </w:tc>
        <w:tc>
          <w:tcPr>
            <w:tcW w:w="687" w:type="pct"/>
            <w:tcBorders>
              <w:top w:val="single" w:sz="4" w:space="0" w:color="auto"/>
              <w:left w:val="single" w:sz="4" w:space="0" w:color="auto"/>
              <w:bottom w:val="single" w:sz="4" w:space="0" w:color="auto"/>
              <w:right w:val="single" w:sz="4" w:space="0" w:color="auto"/>
            </w:tcBorders>
            <w:hideMark/>
          </w:tcPr>
          <w:p w14:paraId="625FD12B" w14:textId="77777777" w:rsidR="00EF3951" w:rsidRPr="0023153E" w:rsidRDefault="00EF3951" w:rsidP="0023153E">
            <w:pPr>
              <w:pStyle w:val="a6"/>
            </w:pPr>
            <w:r w:rsidRPr="0023153E">
              <w:rPr>
                <w:rFonts w:hint="eastAsia"/>
              </w:rPr>
              <w:t>批次</w:t>
            </w:r>
          </w:p>
        </w:tc>
        <w:tc>
          <w:tcPr>
            <w:tcW w:w="687" w:type="pct"/>
            <w:tcBorders>
              <w:top w:val="single" w:sz="4" w:space="0" w:color="auto"/>
              <w:left w:val="single" w:sz="4" w:space="0" w:color="auto"/>
              <w:bottom w:val="single" w:sz="4" w:space="0" w:color="auto"/>
              <w:right w:val="single" w:sz="4" w:space="0" w:color="auto"/>
            </w:tcBorders>
            <w:hideMark/>
          </w:tcPr>
          <w:p w14:paraId="10E836AA" w14:textId="77777777" w:rsidR="00EF3951" w:rsidRPr="0023153E" w:rsidRDefault="00EF3951" w:rsidP="0023153E">
            <w:pPr>
              <w:pStyle w:val="a6"/>
            </w:pPr>
            <w:r w:rsidRPr="0023153E">
              <w:rPr>
                <w:rFonts w:hint="eastAsia"/>
              </w:rPr>
              <w:t>公布时间</w:t>
            </w:r>
          </w:p>
        </w:tc>
      </w:tr>
      <w:tr w:rsidR="00EF3951" w14:paraId="220A4B7D" w14:textId="77777777" w:rsidTr="00D6112D">
        <w:tc>
          <w:tcPr>
            <w:tcW w:w="304" w:type="pct"/>
            <w:tcBorders>
              <w:top w:val="single" w:sz="4" w:space="0" w:color="auto"/>
              <w:left w:val="single" w:sz="4" w:space="0" w:color="auto"/>
              <w:bottom w:val="single" w:sz="4" w:space="0" w:color="auto"/>
              <w:right w:val="single" w:sz="4" w:space="0" w:color="auto"/>
            </w:tcBorders>
          </w:tcPr>
          <w:p w14:paraId="25481226" w14:textId="07C4BF91" w:rsidR="00EF3951" w:rsidRPr="0023153E" w:rsidRDefault="00602EB8" w:rsidP="0023153E">
            <w:pPr>
              <w:pStyle w:val="a6"/>
            </w:pPr>
            <w:r w:rsidRPr="0023153E">
              <w:rPr>
                <w:rFonts w:hint="eastAsia"/>
              </w:rPr>
              <w:t>1</w:t>
            </w:r>
          </w:p>
        </w:tc>
        <w:tc>
          <w:tcPr>
            <w:tcW w:w="1147" w:type="pct"/>
            <w:tcBorders>
              <w:top w:val="single" w:sz="4" w:space="0" w:color="auto"/>
              <w:left w:val="single" w:sz="4" w:space="0" w:color="auto"/>
              <w:bottom w:val="single" w:sz="4" w:space="0" w:color="auto"/>
              <w:right w:val="single" w:sz="4" w:space="0" w:color="auto"/>
            </w:tcBorders>
            <w:hideMark/>
          </w:tcPr>
          <w:p w14:paraId="58ED010A" w14:textId="0B434982" w:rsidR="00EF3951" w:rsidRPr="0023153E" w:rsidRDefault="00EF3951" w:rsidP="0023153E">
            <w:pPr>
              <w:pStyle w:val="a6"/>
            </w:pPr>
            <w:r w:rsidRPr="0023153E">
              <w:rPr>
                <w:rFonts w:hint="eastAsia"/>
              </w:rPr>
              <w:t>年例</w:t>
            </w:r>
            <w:r w:rsidR="00074ED9" w:rsidRPr="0023153E">
              <w:rPr>
                <w:rFonts w:hint="eastAsia"/>
              </w:rPr>
              <w:t>（</w:t>
            </w:r>
            <w:r w:rsidRPr="0023153E">
              <w:rPr>
                <w:rFonts w:hint="eastAsia"/>
              </w:rPr>
              <w:t>吴川年例</w:t>
            </w:r>
            <w:r w:rsidR="00074ED9" w:rsidRPr="0023153E">
              <w:rPr>
                <w:rFonts w:hint="eastAsia"/>
              </w:rPr>
              <w:t>）</w:t>
            </w:r>
          </w:p>
        </w:tc>
        <w:tc>
          <w:tcPr>
            <w:tcW w:w="768" w:type="pct"/>
            <w:tcBorders>
              <w:top w:val="single" w:sz="4" w:space="0" w:color="auto"/>
              <w:left w:val="single" w:sz="4" w:space="0" w:color="auto"/>
              <w:bottom w:val="single" w:sz="4" w:space="0" w:color="auto"/>
              <w:right w:val="single" w:sz="4" w:space="0" w:color="auto"/>
            </w:tcBorders>
            <w:hideMark/>
          </w:tcPr>
          <w:p w14:paraId="174DB02E" w14:textId="77777777" w:rsidR="00EF3951" w:rsidRPr="0023153E" w:rsidRDefault="00EF3951" w:rsidP="0023153E">
            <w:pPr>
              <w:pStyle w:val="a6"/>
            </w:pPr>
            <w:r w:rsidRPr="0023153E">
              <w:rPr>
                <w:rFonts w:hint="eastAsia"/>
              </w:rPr>
              <w:t>民俗</w:t>
            </w:r>
          </w:p>
        </w:tc>
        <w:tc>
          <w:tcPr>
            <w:tcW w:w="1406" w:type="pct"/>
            <w:tcBorders>
              <w:top w:val="single" w:sz="4" w:space="0" w:color="auto"/>
              <w:left w:val="single" w:sz="4" w:space="0" w:color="auto"/>
              <w:bottom w:val="single" w:sz="4" w:space="0" w:color="auto"/>
              <w:right w:val="single" w:sz="4" w:space="0" w:color="auto"/>
            </w:tcBorders>
            <w:hideMark/>
          </w:tcPr>
          <w:p w14:paraId="1A6C9C7F" w14:textId="0034B510" w:rsidR="00EF3951" w:rsidRPr="0023153E" w:rsidRDefault="00EF3951" w:rsidP="0023153E">
            <w:pPr>
              <w:pStyle w:val="a6"/>
            </w:pPr>
            <w:r w:rsidRPr="0023153E">
              <w:rPr>
                <w:rFonts w:hint="eastAsia"/>
              </w:rPr>
              <w:t>粤府</w:t>
            </w:r>
            <w:r w:rsidR="00074ED9" w:rsidRPr="0023153E">
              <w:rPr>
                <w:rFonts w:hint="eastAsia"/>
              </w:rPr>
              <w:t>〔</w:t>
            </w:r>
            <w:r w:rsidRPr="0023153E">
              <w:t>2013</w:t>
            </w:r>
            <w:r w:rsidR="00074ED9" w:rsidRPr="0023153E">
              <w:rPr>
                <w:rFonts w:hint="eastAsia"/>
              </w:rPr>
              <w:t>〕</w:t>
            </w:r>
            <w:r w:rsidRPr="0023153E">
              <w:t>118</w:t>
            </w:r>
            <w:r w:rsidRPr="0023153E">
              <w:rPr>
                <w:rFonts w:hint="eastAsia"/>
              </w:rPr>
              <w:t>号</w:t>
            </w:r>
          </w:p>
        </w:tc>
        <w:tc>
          <w:tcPr>
            <w:tcW w:w="687" w:type="pct"/>
            <w:tcBorders>
              <w:top w:val="single" w:sz="4" w:space="0" w:color="auto"/>
              <w:left w:val="single" w:sz="4" w:space="0" w:color="auto"/>
              <w:bottom w:val="single" w:sz="4" w:space="0" w:color="auto"/>
              <w:right w:val="single" w:sz="4" w:space="0" w:color="auto"/>
            </w:tcBorders>
            <w:hideMark/>
          </w:tcPr>
          <w:p w14:paraId="53BC6810" w14:textId="77777777" w:rsidR="00EF3951" w:rsidRPr="0023153E" w:rsidRDefault="00EF3951" w:rsidP="0023153E">
            <w:pPr>
              <w:pStyle w:val="a6"/>
            </w:pPr>
            <w:r w:rsidRPr="0023153E">
              <w:rPr>
                <w:rFonts w:hint="eastAsia"/>
              </w:rPr>
              <w:t>第五批</w:t>
            </w:r>
          </w:p>
        </w:tc>
        <w:tc>
          <w:tcPr>
            <w:tcW w:w="687" w:type="pct"/>
            <w:tcBorders>
              <w:top w:val="single" w:sz="4" w:space="0" w:color="auto"/>
              <w:left w:val="single" w:sz="4" w:space="0" w:color="auto"/>
              <w:bottom w:val="single" w:sz="4" w:space="0" w:color="auto"/>
              <w:right w:val="single" w:sz="4" w:space="0" w:color="auto"/>
            </w:tcBorders>
            <w:hideMark/>
          </w:tcPr>
          <w:p w14:paraId="7DF102ED" w14:textId="77777777" w:rsidR="00EF3951" w:rsidRPr="0023153E" w:rsidRDefault="00EF3951" w:rsidP="0023153E">
            <w:pPr>
              <w:pStyle w:val="a6"/>
            </w:pPr>
            <w:r w:rsidRPr="0023153E">
              <w:t>2013</w:t>
            </w:r>
          </w:p>
        </w:tc>
      </w:tr>
      <w:tr w:rsidR="00222BC6" w14:paraId="5035C106" w14:textId="77777777" w:rsidTr="00D6112D">
        <w:tc>
          <w:tcPr>
            <w:tcW w:w="304" w:type="pct"/>
            <w:tcBorders>
              <w:top w:val="single" w:sz="4" w:space="0" w:color="auto"/>
              <w:left w:val="single" w:sz="4" w:space="0" w:color="auto"/>
              <w:bottom w:val="single" w:sz="4" w:space="0" w:color="auto"/>
              <w:right w:val="single" w:sz="4" w:space="0" w:color="auto"/>
            </w:tcBorders>
          </w:tcPr>
          <w:p w14:paraId="277F10DD" w14:textId="490D1DE1" w:rsidR="00222BC6" w:rsidRPr="0023153E" w:rsidRDefault="00222BC6" w:rsidP="0023153E">
            <w:pPr>
              <w:pStyle w:val="a6"/>
            </w:pPr>
            <w:r w:rsidRPr="0023153E">
              <w:rPr>
                <w:rFonts w:hint="eastAsia"/>
              </w:rPr>
              <w:t>2</w:t>
            </w:r>
          </w:p>
        </w:tc>
        <w:tc>
          <w:tcPr>
            <w:tcW w:w="1147" w:type="pct"/>
            <w:tcBorders>
              <w:top w:val="single" w:sz="4" w:space="0" w:color="auto"/>
              <w:left w:val="single" w:sz="4" w:space="0" w:color="auto"/>
              <w:bottom w:val="single" w:sz="4" w:space="0" w:color="auto"/>
              <w:right w:val="single" w:sz="4" w:space="0" w:color="auto"/>
            </w:tcBorders>
          </w:tcPr>
          <w:p w14:paraId="50B6B7CA" w14:textId="4948D487" w:rsidR="00222BC6" w:rsidRPr="0023153E" w:rsidRDefault="00C47E86" w:rsidP="0023153E">
            <w:pPr>
              <w:pStyle w:val="a6"/>
            </w:pPr>
            <w:r>
              <w:rPr>
                <w:rFonts w:hint="eastAsia"/>
              </w:rPr>
              <w:t>㓥</w:t>
            </w:r>
            <w:r w:rsidR="00222BC6" w:rsidRPr="0023153E">
              <w:rPr>
                <w:rFonts w:hint="eastAsia"/>
              </w:rPr>
              <w:t>狗六</w:t>
            </w:r>
            <w:r w:rsidR="0029053B" w:rsidRPr="0023153E">
              <w:rPr>
                <w:rFonts w:hint="eastAsia"/>
              </w:rPr>
              <w:t>爹的故事</w:t>
            </w:r>
          </w:p>
        </w:tc>
        <w:tc>
          <w:tcPr>
            <w:tcW w:w="768" w:type="pct"/>
            <w:tcBorders>
              <w:top w:val="single" w:sz="4" w:space="0" w:color="auto"/>
              <w:left w:val="single" w:sz="4" w:space="0" w:color="auto"/>
              <w:bottom w:val="single" w:sz="4" w:space="0" w:color="auto"/>
              <w:right w:val="single" w:sz="4" w:space="0" w:color="auto"/>
            </w:tcBorders>
          </w:tcPr>
          <w:p w14:paraId="0CB5A17E" w14:textId="4DD3507E" w:rsidR="00222BC6" w:rsidRPr="0023153E" w:rsidRDefault="00222BC6" w:rsidP="0023153E">
            <w:pPr>
              <w:pStyle w:val="a6"/>
            </w:pPr>
            <w:r w:rsidRPr="0023153E">
              <w:rPr>
                <w:rFonts w:hint="eastAsia"/>
              </w:rPr>
              <w:t>民间文学</w:t>
            </w:r>
          </w:p>
        </w:tc>
        <w:tc>
          <w:tcPr>
            <w:tcW w:w="1406" w:type="pct"/>
            <w:tcBorders>
              <w:top w:val="single" w:sz="4" w:space="0" w:color="auto"/>
              <w:left w:val="single" w:sz="4" w:space="0" w:color="auto"/>
              <w:bottom w:val="single" w:sz="4" w:space="0" w:color="auto"/>
              <w:right w:val="single" w:sz="4" w:space="0" w:color="auto"/>
            </w:tcBorders>
          </w:tcPr>
          <w:p w14:paraId="2F0121D6" w14:textId="6C91B4CE" w:rsidR="00222BC6" w:rsidRPr="0023153E" w:rsidRDefault="00222BC6" w:rsidP="0023153E">
            <w:pPr>
              <w:pStyle w:val="a6"/>
            </w:pPr>
            <w:r w:rsidRPr="0023153E">
              <w:rPr>
                <w:rFonts w:hint="eastAsia"/>
              </w:rPr>
              <w:t>粤府</w:t>
            </w:r>
            <w:r w:rsidR="00074ED9" w:rsidRPr="0023153E">
              <w:rPr>
                <w:rFonts w:hint="eastAsia"/>
              </w:rPr>
              <w:t>〔</w:t>
            </w:r>
            <w:r w:rsidRPr="0023153E">
              <w:rPr>
                <w:rFonts w:hint="eastAsia"/>
              </w:rPr>
              <w:t>2018</w:t>
            </w:r>
            <w:r w:rsidR="00074ED9" w:rsidRPr="0023153E">
              <w:rPr>
                <w:rFonts w:hint="eastAsia"/>
              </w:rPr>
              <w:t>〕</w:t>
            </w:r>
            <w:r w:rsidRPr="0023153E">
              <w:rPr>
                <w:rFonts w:hint="eastAsia"/>
              </w:rPr>
              <w:t>116</w:t>
            </w:r>
            <w:r w:rsidRPr="0023153E">
              <w:rPr>
                <w:rFonts w:hint="eastAsia"/>
              </w:rPr>
              <w:t>号</w:t>
            </w:r>
          </w:p>
        </w:tc>
        <w:tc>
          <w:tcPr>
            <w:tcW w:w="687" w:type="pct"/>
            <w:tcBorders>
              <w:top w:val="single" w:sz="4" w:space="0" w:color="auto"/>
              <w:left w:val="single" w:sz="4" w:space="0" w:color="auto"/>
              <w:bottom w:val="single" w:sz="4" w:space="0" w:color="auto"/>
              <w:right w:val="single" w:sz="4" w:space="0" w:color="auto"/>
            </w:tcBorders>
          </w:tcPr>
          <w:p w14:paraId="597BD805" w14:textId="79446DBF" w:rsidR="00222BC6" w:rsidRPr="0023153E" w:rsidRDefault="00222BC6" w:rsidP="0023153E">
            <w:pPr>
              <w:pStyle w:val="a6"/>
            </w:pPr>
            <w:r w:rsidRPr="0023153E">
              <w:rPr>
                <w:rFonts w:hint="eastAsia"/>
              </w:rPr>
              <w:t>第七批</w:t>
            </w:r>
          </w:p>
        </w:tc>
        <w:tc>
          <w:tcPr>
            <w:tcW w:w="687" w:type="pct"/>
            <w:tcBorders>
              <w:top w:val="single" w:sz="4" w:space="0" w:color="auto"/>
              <w:left w:val="single" w:sz="4" w:space="0" w:color="auto"/>
              <w:bottom w:val="single" w:sz="4" w:space="0" w:color="auto"/>
              <w:right w:val="single" w:sz="4" w:space="0" w:color="auto"/>
            </w:tcBorders>
          </w:tcPr>
          <w:p w14:paraId="7F1B2A61" w14:textId="51332DB9" w:rsidR="00222BC6" w:rsidRPr="0023153E" w:rsidRDefault="00222BC6" w:rsidP="0023153E">
            <w:pPr>
              <w:pStyle w:val="a6"/>
            </w:pPr>
            <w:r w:rsidRPr="0023153E">
              <w:rPr>
                <w:rFonts w:hint="eastAsia"/>
              </w:rPr>
              <w:t>2018</w:t>
            </w:r>
          </w:p>
        </w:tc>
      </w:tr>
    </w:tbl>
    <w:p w14:paraId="7FFECAF4" w14:textId="683CA1E1" w:rsidR="00EF3951" w:rsidRDefault="00DA18E0" w:rsidP="00EF3951">
      <w:pPr>
        <w:pStyle w:val="af2"/>
      </w:pPr>
      <w:r>
        <w:rPr>
          <w:rFonts w:hint="eastAsia"/>
        </w:rPr>
        <w:t>市</w:t>
      </w:r>
      <w:r w:rsidR="00EF3951" w:rsidRPr="00781B87">
        <w:rPr>
          <w:rFonts w:hint="eastAsia"/>
        </w:rPr>
        <w:t>级非物质文化遗产保护项目</w:t>
      </w:r>
      <w:r w:rsidR="00074ED9" w:rsidRPr="00781B87">
        <w:rPr>
          <w:rFonts w:hint="eastAsia"/>
        </w:rPr>
        <w:t>（</w:t>
      </w:r>
      <w:r w:rsidR="00EF3951" w:rsidRPr="00781B87">
        <w:t>1</w:t>
      </w:r>
      <w:r w:rsidR="00EF3951" w:rsidRPr="00781B87">
        <w:rPr>
          <w:rFonts w:hint="eastAsia"/>
        </w:rPr>
        <w:t>项</w:t>
      </w:r>
      <w:r w:rsidR="00074ED9" w:rsidRPr="00781B87">
        <w:rPr>
          <w:rFonts w:hint="eastAsia"/>
        </w:rPr>
        <w:t>）</w:t>
      </w:r>
    </w:p>
    <w:tbl>
      <w:tblPr>
        <w:tblStyle w:val="7"/>
        <w:tblW w:w="5000" w:type="pct"/>
        <w:tblInd w:w="0" w:type="dxa"/>
        <w:tblLook w:val="04A0" w:firstRow="1" w:lastRow="0" w:firstColumn="1" w:lastColumn="0" w:noHBand="0" w:noVBand="1"/>
      </w:tblPr>
      <w:tblGrid>
        <w:gridCol w:w="845"/>
        <w:gridCol w:w="2960"/>
        <w:gridCol w:w="2385"/>
        <w:gridCol w:w="4014"/>
        <w:gridCol w:w="1875"/>
        <w:gridCol w:w="1869"/>
      </w:tblGrid>
      <w:tr w:rsidR="00EF3951" w:rsidRPr="0023153E" w14:paraId="192FD13F" w14:textId="77777777" w:rsidTr="00D6112D">
        <w:trPr>
          <w:tblHeader/>
        </w:trPr>
        <w:tc>
          <w:tcPr>
            <w:tcW w:w="303" w:type="pct"/>
            <w:tcBorders>
              <w:top w:val="single" w:sz="4" w:space="0" w:color="auto"/>
              <w:left w:val="single" w:sz="4" w:space="0" w:color="auto"/>
              <w:bottom w:val="single" w:sz="4" w:space="0" w:color="auto"/>
              <w:right w:val="single" w:sz="4" w:space="0" w:color="auto"/>
            </w:tcBorders>
            <w:hideMark/>
          </w:tcPr>
          <w:p w14:paraId="6CBCFCF5" w14:textId="77777777" w:rsidR="00EF3951" w:rsidRPr="0023153E" w:rsidRDefault="00EF3951" w:rsidP="0023153E">
            <w:pPr>
              <w:pStyle w:val="a6"/>
            </w:pPr>
            <w:r w:rsidRPr="0023153E">
              <w:rPr>
                <w:rFonts w:hint="eastAsia"/>
              </w:rPr>
              <w:t>序号</w:t>
            </w:r>
          </w:p>
        </w:tc>
        <w:tc>
          <w:tcPr>
            <w:tcW w:w="1061" w:type="pct"/>
            <w:tcBorders>
              <w:top w:val="single" w:sz="4" w:space="0" w:color="auto"/>
              <w:left w:val="single" w:sz="4" w:space="0" w:color="auto"/>
              <w:bottom w:val="single" w:sz="4" w:space="0" w:color="auto"/>
              <w:right w:val="single" w:sz="4" w:space="0" w:color="auto"/>
            </w:tcBorders>
            <w:hideMark/>
          </w:tcPr>
          <w:p w14:paraId="294128D5" w14:textId="77777777" w:rsidR="00EF3951" w:rsidRPr="0023153E" w:rsidRDefault="00EF3951" w:rsidP="0023153E">
            <w:pPr>
              <w:pStyle w:val="a6"/>
            </w:pPr>
            <w:r w:rsidRPr="0023153E">
              <w:rPr>
                <w:rFonts w:hint="eastAsia"/>
              </w:rPr>
              <w:t>项目名称</w:t>
            </w:r>
          </w:p>
        </w:tc>
        <w:tc>
          <w:tcPr>
            <w:tcW w:w="855" w:type="pct"/>
            <w:tcBorders>
              <w:top w:val="single" w:sz="4" w:space="0" w:color="auto"/>
              <w:left w:val="single" w:sz="4" w:space="0" w:color="auto"/>
              <w:bottom w:val="single" w:sz="4" w:space="0" w:color="auto"/>
              <w:right w:val="single" w:sz="4" w:space="0" w:color="auto"/>
            </w:tcBorders>
            <w:hideMark/>
          </w:tcPr>
          <w:p w14:paraId="43C84786" w14:textId="77777777" w:rsidR="00EF3951" w:rsidRPr="0023153E" w:rsidRDefault="00EF3951" w:rsidP="0023153E">
            <w:pPr>
              <w:pStyle w:val="a6"/>
            </w:pPr>
            <w:r w:rsidRPr="0023153E">
              <w:rPr>
                <w:rFonts w:hint="eastAsia"/>
              </w:rPr>
              <w:t>项目类别</w:t>
            </w:r>
          </w:p>
        </w:tc>
        <w:tc>
          <w:tcPr>
            <w:tcW w:w="1439" w:type="pct"/>
            <w:tcBorders>
              <w:top w:val="single" w:sz="4" w:space="0" w:color="auto"/>
              <w:left w:val="single" w:sz="4" w:space="0" w:color="auto"/>
              <w:bottom w:val="single" w:sz="4" w:space="0" w:color="auto"/>
              <w:right w:val="single" w:sz="4" w:space="0" w:color="auto"/>
            </w:tcBorders>
            <w:hideMark/>
          </w:tcPr>
          <w:p w14:paraId="756CB8D7" w14:textId="77777777" w:rsidR="00EF3951" w:rsidRPr="0023153E" w:rsidRDefault="00EF3951" w:rsidP="0023153E">
            <w:pPr>
              <w:pStyle w:val="a6"/>
            </w:pPr>
            <w:r w:rsidRPr="0023153E">
              <w:rPr>
                <w:rFonts w:hint="eastAsia"/>
              </w:rPr>
              <w:t>批准文号</w:t>
            </w:r>
          </w:p>
        </w:tc>
        <w:tc>
          <w:tcPr>
            <w:tcW w:w="672" w:type="pct"/>
            <w:tcBorders>
              <w:top w:val="single" w:sz="4" w:space="0" w:color="auto"/>
              <w:left w:val="single" w:sz="4" w:space="0" w:color="auto"/>
              <w:bottom w:val="single" w:sz="4" w:space="0" w:color="auto"/>
              <w:right w:val="single" w:sz="4" w:space="0" w:color="auto"/>
            </w:tcBorders>
            <w:hideMark/>
          </w:tcPr>
          <w:p w14:paraId="66FC1626" w14:textId="77777777" w:rsidR="00EF3951" w:rsidRPr="0023153E" w:rsidRDefault="00EF3951" w:rsidP="0023153E">
            <w:pPr>
              <w:pStyle w:val="a6"/>
            </w:pPr>
            <w:r w:rsidRPr="0023153E">
              <w:rPr>
                <w:rFonts w:hint="eastAsia"/>
              </w:rPr>
              <w:t>批次</w:t>
            </w:r>
          </w:p>
        </w:tc>
        <w:tc>
          <w:tcPr>
            <w:tcW w:w="670" w:type="pct"/>
            <w:tcBorders>
              <w:top w:val="single" w:sz="4" w:space="0" w:color="auto"/>
              <w:left w:val="single" w:sz="4" w:space="0" w:color="auto"/>
              <w:bottom w:val="single" w:sz="4" w:space="0" w:color="auto"/>
              <w:right w:val="single" w:sz="4" w:space="0" w:color="auto"/>
            </w:tcBorders>
            <w:hideMark/>
          </w:tcPr>
          <w:p w14:paraId="6FEAAE5B" w14:textId="77777777" w:rsidR="00EF3951" w:rsidRPr="0023153E" w:rsidRDefault="00EF3951" w:rsidP="0023153E">
            <w:pPr>
              <w:pStyle w:val="a6"/>
            </w:pPr>
            <w:r w:rsidRPr="0023153E">
              <w:rPr>
                <w:rFonts w:hint="eastAsia"/>
              </w:rPr>
              <w:t>公布时间</w:t>
            </w:r>
          </w:p>
        </w:tc>
      </w:tr>
      <w:tr w:rsidR="00EF3951" w:rsidRPr="0023153E" w14:paraId="2BDB6622" w14:textId="77777777" w:rsidTr="00D6112D">
        <w:tc>
          <w:tcPr>
            <w:tcW w:w="303" w:type="pct"/>
            <w:tcBorders>
              <w:top w:val="single" w:sz="4" w:space="0" w:color="auto"/>
              <w:left w:val="single" w:sz="4" w:space="0" w:color="auto"/>
              <w:bottom w:val="single" w:sz="4" w:space="0" w:color="auto"/>
              <w:right w:val="single" w:sz="4" w:space="0" w:color="auto"/>
            </w:tcBorders>
            <w:hideMark/>
          </w:tcPr>
          <w:p w14:paraId="5A7B1ED9" w14:textId="77777777" w:rsidR="00EF3951" w:rsidRPr="0023153E" w:rsidRDefault="00EF3951" w:rsidP="0023153E">
            <w:pPr>
              <w:pStyle w:val="a6"/>
            </w:pPr>
            <w:r w:rsidRPr="0023153E">
              <w:t>1</w:t>
            </w:r>
          </w:p>
        </w:tc>
        <w:tc>
          <w:tcPr>
            <w:tcW w:w="1061" w:type="pct"/>
            <w:tcBorders>
              <w:top w:val="single" w:sz="4" w:space="0" w:color="auto"/>
              <w:left w:val="single" w:sz="4" w:space="0" w:color="auto"/>
              <w:bottom w:val="single" w:sz="4" w:space="0" w:color="auto"/>
              <w:right w:val="single" w:sz="4" w:space="0" w:color="auto"/>
            </w:tcBorders>
            <w:hideMark/>
          </w:tcPr>
          <w:p w14:paraId="405B572E" w14:textId="77777777" w:rsidR="00EF3951" w:rsidRPr="0023153E" w:rsidRDefault="00EF3951" w:rsidP="0023153E">
            <w:pPr>
              <w:pStyle w:val="a6"/>
            </w:pPr>
            <w:r w:rsidRPr="0023153E">
              <w:rPr>
                <w:rFonts w:hint="eastAsia"/>
              </w:rPr>
              <w:t>吴阳霞街状元灯会</w:t>
            </w:r>
          </w:p>
        </w:tc>
        <w:tc>
          <w:tcPr>
            <w:tcW w:w="855" w:type="pct"/>
            <w:tcBorders>
              <w:top w:val="single" w:sz="4" w:space="0" w:color="auto"/>
              <w:left w:val="single" w:sz="4" w:space="0" w:color="auto"/>
              <w:bottom w:val="single" w:sz="4" w:space="0" w:color="auto"/>
              <w:right w:val="single" w:sz="4" w:space="0" w:color="auto"/>
            </w:tcBorders>
            <w:hideMark/>
          </w:tcPr>
          <w:p w14:paraId="0B2C4C37" w14:textId="77777777" w:rsidR="00EF3951" w:rsidRPr="0023153E" w:rsidRDefault="00EF3951" w:rsidP="0023153E">
            <w:pPr>
              <w:pStyle w:val="a6"/>
            </w:pPr>
            <w:r w:rsidRPr="0023153E">
              <w:rPr>
                <w:rFonts w:hint="eastAsia"/>
              </w:rPr>
              <w:t>民俗</w:t>
            </w:r>
          </w:p>
        </w:tc>
        <w:tc>
          <w:tcPr>
            <w:tcW w:w="1439" w:type="pct"/>
            <w:tcBorders>
              <w:top w:val="single" w:sz="4" w:space="0" w:color="auto"/>
              <w:left w:val="single" w:sz="4" w:space="0" w:color="auto"/>
              <w:bottom w:val="single" w:sz="4" w:space="0" w:color="auto"/>
              <w:right w:val="single" w:sz="4" w:space="0" w:color="auto"/>
            </w:tcBorders>
            <w:hideMark/>
          </w:tcPr>
          <w:p w14:paraId="3D749EEA" w14:textId="270175DF" w:rsidR="00EF3951" w:rsidRPr="0023153E" w:rsidRDefault="008F3C34" w:rsidP="0023153E">
            <w:pPr>
              <w:pStyle w:val="a6"/>
            </w:pPr>
            <w:r w:rsidRPr="008F3C34">
              <w:rPr>
                <w:rFonts w:hint="eastAsia"/>
              </w:rPr>
              <w:t>湛府〔</w:t>
            </w:r>
            <w:r w:rsidRPr="008F3C34">
              <w:rPr>
                <w:rFonts w:hint="eastAsia"/>
              </w:rPr>
              <w:t>2025</w:t>
            </w:r>
            <w:r w:rsidRPr="008F3C34">
              <w:rPr>
                <w:rFonts w:hint="eastAsia"/>
              </w:rPr>
              <w:t>〕</w:t>
            </w:r>
            <w:r w:rsidRPr="008F3C34">
              <w:rPr>
                <w:rFonts w:hint="eastAsia"/>
              </w:rPr>
              <w:t>15</w:t>
            </w:r>
            <w:r w:rsidRPr="008F3C34">
              <w:rPr>
                <w:rFonts w:hint="eastAsia"/>
              </w:rPr>
              <w:t>号</w:t>
            </w:r>
          </w:p>
        </w:tc>
        <w:tc>
          <w:tcPr>
            <w:tcW w:w="672" w:type="pct"/>
            <w:tcBorders>
              <w:top w:val="single" w:sz="4" w:space="0" w:color="auto"/>
              <w:left w:val="single" w:sz="4" w:space="0" w:color="auto"/>
              <w:bottom w:val="single" w:sz="4" w:space="0" w:color="auto"/>
              <w:right w:val="single" w:sz="4" w:space="0" w:color="auto"/>
            </w:tcBorders>
            <w:hideMark/>
          </w:tcPr>
          <w:p w14:paraId="3E01550B" w14:textId="7E3993B7" w:rsidR="00EF3951" w:rsidRPr="0023153E" w:rsidRDefault="00EF3951" w:rsidP="0023153E">
            <w:pPr>
              <w:pStyle w:val="a6"/>
            </w:pPr>
            <w:r w:rsidRPr="0023153E">
              <w:rPr>
                <w:rFonts w:hint="eastAsia"/>
              </w:rPr>
              <w:t>第</w:t>
            </w:r>
            <w:r w:rsidR="00886E8B" w:rsidRPr="0023153E">
              <w:rPr>
                <w:rFonts w:hint="eastAsia"/>
              </w:rPr>
              <w:t>九</w:t>
            </w:r>
            <w:r w:rsidRPr="0023153E">
              <w:rPr>
                <w:rFonts w:hint="eastAsia"/>
              </w:rPr>
              <w:t>批</w:t>
            </w:r>
          </w:p>
        </w:tc>
        <w:tc>
          <w:tcPr>
            <w:tcW w:w="670" w:type="pct"/>
            <w:tcBorders>
              <w:top w:val="single" w:sz="4" w:space="0" w:color="auto"/>
              <w:left w:val="single" w:sz="4" w:space="0" w:color="auto"/>
              <w:bottom w:val="single" w:sz="4" w:space="0" w:color="auto"/>
              <w:right w:val="single" w:sz="4" w:space="0" w:color="auto"/>
            </w:tcBorders>
            <w:hideMark/>
          </w:tcPr>
          <w:p w14:paraId="54285F43" w14:textId="43EFC302" w:rsidR="00EF3951" w:rsidRPr="0023153E" w:rsidRDefault="00EF3951" w:rsidP="0023153E">
            <w:pPr>
              <w:pStyle w:val="a6"/>
            </w:pPr>
            <w:r w:rsidRPr="0023153E">
              <w:t>202</w:t>
            </w:r>
            <w:r w:rsidR="00886E8B" w:rsidRPr="0023153E">
              <w:t>5</w:t>
            </w:r>
          </w:p>
        </w:tc>
      </w:tr>
    </w:tbl>
    <w:p w14:paraId="02D05B4F" w14:textId="7FD8A1F3" w:rsidR="0023153E" w:rsidRPr="0023153E" w:rsidRDefault="00E35F96" w:rsidP="0023153E">
      <w:pPr>
        <w:pStyle w:val="af2"/>
      </w:pPr>
      <w:r>
        <w:br w:type="column"/>
      </w:r>
      <w:r>
        <w:rPr>
          <w:rFonts w:hint="eastAsia"/>
        </w:rPr>
        <w:lastRenderedPageBreak/>
        <w:t>其他优秀传统文化保护项目（1</w:t>
      </w:r>
      <w:r>
        <w:t>1</w:t>
      </w:r>
      <w:r>
        <w:rPr>
          <w:rFonts w:hint="eastAsia"/>
        </w:rPr>
        <w:t>项）</w:t>
      </w:r>
    </w:p>
    <w:tbl>
      <w:tblPr>
        <w:tblStyle w:val="aff5"/>
        <w:tblW w:w="5000" w:type="pct"/>
        <w:tblLook w:val="04A0" w:firstRow="1" w:lastRow="0" w:firstColumn="1" w:lastColumn="0" w:noHBand="0" w:noVBand="1"/>
      </w:tblPr>
      <w:tblGrid>
        <w:gridCol w:w="1423"/>
        <w:gridCol w:w="7875"/>
        <w:gridCol w:w="4650"/>
      </w:tblGrid>
      <w:tr w:rsidR="00E35F96" w:rsidRPr="0023153E" w14:paraId="78C4153F" w14:textId="77777777" w:rsidTr="00E35F96">
        <w:tc>
          <w:tcPr>
            <w:tcW w:w="510" w:type="pct"/>
            <w:tcBorders>
              <w:top w:val="single" w:sz="4" w:space="0" w:color="auto"/>
              <w:left w:val="single" w:sz="4" w:space="0" w:color="auto"/>
              <w:bottom w:val="single" w:sz="4" w:space="0" w:color="auto"/>
              <w:right w:val="single" w:sz="4" w:space="0" w:color="auto"/>
            </w:tcBorders>
          </w:tcPr>
          <w:p w14:paraId="00969411"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序号</w:t>
            </w:r>
          </w:p>
        </w:tc>
        <w:tc>
          <w:tcPr>
            <w:tcW w:w="2823" w:type="pct"/>
            <w:tcBorders>
              <w:top w:val="single" w:sz="4" w:space="0" w:color="auto"/>
              <w:left w:val="single" w:sz="4" w:space="0" w:color="auto"/>
              <w:bottom w:val="single" w:sz="4" w:space="0" w:color="auto"/>
              <w:right w:val="single" w:sz="4" w:space="0" w:color="auto"/>
            </w:tcBorders>
          </w:tcPr>
          <w:p w14:paraId="2BBB0C0C"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项目名称</w:t>
            </w:r>
          </w:p>
        </w:tc>
        <w:tc>
          <w:tcPr>
            <w:tcW w:w="1667" w:type="pct"/>
            <w:tcBorders>
              <w:top w:val="single" w:sz="4" w:space="0" w:color="auto"/>
              <w:left w:val="single" w:sz="4" w:space="0" w:color="auto"/>
              <w:bottom w:val="single" w:sz="4" w:space="0" w:color="auto"/>
              <w:right w:val="single" w:sz="4" w:space="0" w:color="auto"/>
            </w:tcBorders>
          </w:tcPr>
          <w:p w14:paraId="41C9E0DB"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项目类别</w:t>
            </w:r>
          </w:p>
        </w:tc>
      </w:tr>
      <w:tr w:rsidR="00E35F96" w:rsidRPr="0023153E" w14:paraId="71FC7018" w14:textId="77777777" w:rsidTr="00E35F96">
        <w:tc>
          <w:tcPr>
            <w:tcW w:w="510" w:type="pct"/>
            <w:tcBorders>
              <w:top w:val="single" w:sz="4" w:space="0" w:color="auto"/>
              <w:left w:val="single" w:sz="4" w:space="0" w:color="auto"/>
              <w:bottom w:val="single" w:sz="4" w:space="0" w:color="auto"/>
              <w:right w:val="single" w:sz="4" w:space="0" w:color="auto"/>
            </w:tcBorders>
          </w:tcPr>
          <w:p w14:paraId="157018C3" w14:textId="77777777" w:rsidR="00E35F96" w:rsidRPr="00A613F2" w:rsidRDefault="00E35F96" w:rsidP="00A613F2">
            <w:pPr>
              <w:pStyle w:val="a6"/>
              <w:rPr>
                <w:rFonts w:asciiTheme="minorHAnsi" w:hAnsiTheme="minorHAnsi" w:cstheme="minorHAnsi"/>
              </w:rPr>
            </w:pPr>
            <w:r w:rsidRPr="00A613F2">
              <w:rPr>
                <w:rFonts w:asciiTheme="minorHAnsi" w:hAnsiTheme="minorHAnsi" w:cstheme="minorHAnsi"/>
              </w:rPr>
              <w:t>1</w:t>
            </w:r>
          </w:p>
        </w:tc>
        <w:tc>
          <w:tcPr>
            <w:tcW w:w="2823" w:type="pct"/>
            <w:tcBorders>
              <w:top w:val="single" w:sz="4" w:space="0" w:color="auto"/>
              <w:left w:val="single" w:sz="4" w:space="0" w:color="auto"/>
              <w:bottom w:val="single" w:sz="4" w:space="0" w:color="auto"/>
              <w:right w:val="single" w:sz="4" w:space="0" w:color="auto"/>
            </w:tcBorders>
          </w:tcPr>
          <w:p w14:paraId="0872A285"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粤剧</w:t>
            </w:r>
          </w:p>
        </w:tc>
        <w:tc>
          <w:tcPr>
            <w:tcW w:w="1667" w:type="pct"/>
            <w:tcBorders>
              <w:top w:val="single" w:sz="4" w:space="0" w:color="auto"/>
              <w:left w:val="single" w:sz="4" w:space="0" w:color="auto"/>
              <w:bottom w:val="single" w:sz="4" w:space="0" w:color="auto"/>
              <w:right w:val="single" w:sz="4" w:space="0" w:color="auto"/>
            </w:tcBorders>
          </w:tcPr>
          <w:p w14:paraId="30D18C34"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传统戏剧</w:t>
            </w:r>
          </w:p>
        </w:tc>
      </w:tr>
      <w:tr w:rsidR="00E35F96" w:rsidRPr="0023153E" w14:paraId="04ACC053" w14:textId="77777777" w:rsidTr="00E35F96">
        <w:tc>
          <w:tcPr>
            <w:tcW w:w="510" w:type="pct"/>
            <w:tcBorders>
              <w:top w:val="single" w:sz="4" w:space="0" w:color="auto"/>
              <w:left w:val="single" w:sz="4" w:space="0" w:color="auto"/>
              <w:bottom w:val="single" w:sz="4" w:space="0" w:color="auto"/>
              <w:right w:val="single" w:sz="4" w:space="0" w:color="auto"/>
            </w:tcBorders>
          </w:tcPr>
          <w:p w14:paraId="7C653450" w14:textId="77777777" w:rsidR="00E35F96" w:rsidRPr="00A613F2" w:rsidRDefault="00E35F96" w:rsidP="00A613F2">
            <w:pPr>
              <w:pStyle w:val="a6"/>
              <w:rPr>
                <w:rFonts w:asciiTheme="minorHAnsi" w:hAnsiTheme="minorHAnsi" w:cstheme="minorHAnsi"/>
              </w:rPr>
            </w:pPr>
            <w:r w:rsidRPr="00A613F2">
              <w:rPr>
                <w:rFonts w:asciiTheme="minorHAnsi" w:hAnsiTheme="minorHAnsi" w:cstheme="minorHAnsi"/>
              </w:rPr>
              <w:t>2</w:t>
            </w:r>
          </w:p>
        </w:tc>
        <w:tc>
          <w:tcPr>
            <w:tcW w:w="2823" w:type="pct"/>
            <w:tcBorders>
              <w:top w:val="single" w:sz="4" w:space="0" w:color="auto"/>
              <w:left w:val="single" w:sz="4" w:space="0" w:color="auto"/>
              <w:bottom w:val="single" w:sz="4" w:space="0" w:color="auto"/>
              <w:right w:val="single" w:sz="4" w:space="0" w:color="auto"/>
            </w:tcBorders>
          </w:tcPr>
          <w:p w14:paraId="5194DAF8"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傩舞</w:t>
            </w:r>
          </w:p>
        </w:tc>
        <w:tc>
          <w:tcPr>
            <w:tcW w:w="1667" w:type="pct"/>
            <w:tcBorders>
              <w:top w:val="single" w:sz="4" w:space="0" w:color="auto"/>
              <w:left w:val="single" w:sz="4" w:space="0" w:color="auto"/>
              <w:bottom w:val="single" w:sz="4" w:space="0" w:color="auto"/>
              <w:right w:val="single" w:sz="4" w:space="0" w:color="auto"/>
            </w:tcBorders>
          </w:tcPr>
          <w:p w14:paraId="56A14A50"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传统舞蹈</w:t>
            </w:r>
          </w:p>
        </w:tc>
      </w:tr>
      <w:tr w:rsidR="00E35F96" w:rsidRPr="0023153E" w14:paraId="384F7DD2" w14:textId="77777777" w:rsidTr="00E35F96">
        <w:tc>
          <w:tcPr>
            <w:tcW w:w="510" w:type="pct"/>
            <w:tcBorders>
              <w:top w:val="single" w:sz="4" w:space="0" w:color="auto"/>
              <w:left w:val="single" w:sz="4" w:space="0" w:color="auto"/>
              <w:bottom w:val="single" w:sz="4" w:space="0" w:color="auto"/>
              <w:right w:val="single" w:sz="4" w:space="0" w:color="auto"/>
            </w:tcBorders>
          </w:tcPr>
          <w:p w14:paraId="725ADAC9" w14:textId="77777777" w:rsidR="00E35F96" w:rsidRPr="00A613F2" w:rsidRDefault="00E35F96" w:rsidP="00A613F2">
            <w:pPr>
              <w:pStyle w:val="a6"/>
              <w:rPr>
                <w:rFonts w:asciiTheme="minorHAnsi" w:hAnsiTheme="minorHAnsi" w:cstheme="minorHAnsi"/>
              </w:rPr>
            </w:pPr>
            <w:r w:rsidRPr="00A613F2">
              <w:rPr>
                <w:rFonts w:asciiTheme="minorHAnsi" w:hAnsiTheme="minorHAnsi" w:cstheme="minorHAnsi"/>
              </w:rPr>
              <w:t>3</w:t>
            </w:r>
          </w:p>
        </w:tc>
        <w:tc>
          <w:tcPr>
            <w:tcW w:w="2823" w:type="pct"/>
            <w:tcBorders>
              <w:top w:val="single" w:sz="4" w:space="0" w:color="auto"/>
              <w:left w:val="single" w:sz="4" w:space="0" w:color="auto"/>
              <w:bottom w:val="single" w:sz="4" w:space="0" w:color="auto"/>
              <w:right w:val="single" w:sz="4" w:space="0" w:color="auto"/>
            </w:tcBorders>
          </w:tcPr>
          <w:p w14:paraId="2288386C"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月饼传统制作技艺</w:t>
            </w:r>
          </w:p>
        </w:tc>
        <w:tc>
          <w:tcPr>
            <w:tcW w:w="1667" w:type="pct"/>
            <w:tcBorders>
              <w:top w:val="single" w:sz="4" w:space="0" w:color="auto"/>
              <w:left w:val="single" w:sz="4" w:space="0" w:color="auto"/>
              <w:bottom w:val="single" w:sz="4" w:space="0" w:color="auto"/>
              <w:right w:val="single" w:sz="4" w:space="0" w:color="auto"/>
            </w:tcBorders>
          </w:tcPr>
          <w:p w14:paraId="5EE9542F"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传统技艺</w:t>
            </w:r>
          </w:p>
        </w:tc>
      </w:tr>
      <w:tr w:rsidR="00E35F96" w:rsidRPr="0023153E" w14:paraId="47E9D3B0" w14:textId="77777777" w:rsidTr="00E35F96">
        <w:tc>
          <w:tcPr>
            <w:tcW w:w="510" w:type="pct"/>
            <w:tcBorders>
              <w:top w:val="single" w:sz="4" w:space="0" w:color="auto"/>
              <w:left w:val="single" w:sz="4" w:space="0" w:color="auto"/>
              <w:bottom w:val="single" w:sz="4" w:space="0" w:color="auto"/>
              <w:right w:val="single" w:sz="4" w:space="0" w:color="auto"/>
            </w:tcBorders>
          </w:tcPr>
          <w:p w14:paraId="5C9AA699" w14:textId="77777777" w:rsidR="00E35F96" w:rsidRPr="00A613F2" w:rsidRDefault="00E35F96" w:rsidP="00A613F2">
            <w:pPr>
              <w:pStyle w:val="a6"/>
              <w:rPr>
                <w:rFonts w:asciiTheme="minorHAnsi" w:hAnsiTheme="minorHAnsi" w:cstheme="minorHAnsi"/>
              </w:rPr>
            </w:pPr>
            <w:r w:rsidRPr="00A613F2">
              <w:rPr>
                <w:rFonts w:asciiTheme="minorHAnsi" w:hAnsiTheme="minorHAnsi" w:cstheme="minorHAnsi"/>
              </w:rPr>
              <w:t>4</w:t>
            </w:r>
          </w:p>
        </w:tc>
        <w:tc>
          <w:tcPr>
            <w:tcW w:w="2823" w:type="pct"/>
            <w:tcBorders>
              <w:top w:val="single" w:sz="4" w:space="0" w:color="auto"/>
              <w:left w:val="single" w:sz="4" w:space="0" w:color="auto"/>
              <w:bottom w:val="single" w:sz="4" w:space="0" w:color="auto"/>
              <w:right w:val="single" w:sz="4" w:space="0" w:color="auto"/>
            </w:tcBorders>
          </w:tcPr>
          <w:p w14:paraId="33F61619"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吴阳话</w:t>
            </w:r>
          </w:p>
        </w:tc>
        <w:tc>
          <w:tcPr>
            <w:tcW w:w="1667" w:type="pct"/>
            <w:tcBorders>
              <w:top w:val="single" w:sz="4" w:space="0" w:color="auto"/>
              <w:left w:val="single" w:sz="4" w:space="0" w:color="auto"/>
              <w:bottom w:val="single" w:sz="4" w:space="0" w:color="auto"/>
              <w:right w:val="single" w:sz="4" w:space="0" w:color="auto"/>
            </w:tcBorders>
          </w:tcPr>
          <w:p w14:paraId="02BA80BF"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方言</w:t>
            </w:r>
          </w:p>
        </w:tc>
      </w:tr>
      <w:tr w:rsidR="00E35F96" w:rsidRPr="0023153E" w14:paraId="738D7D7C" w14:textId="77777777" w:rsidTr="00E35F96">
        <w:tc>
          <w:tcPr>
            <w:tcW w:w="510" w:type="pct"/>
            <w:tcBorders>
              <w:top w:val="single" w:sz="4" w:space="0" w:color="auto"/>
              <w:left w:val="single" w:sz="4" w:space="0" w:color="auto"/>
              <w:bottom w:val="single" w:sz="4" w:space="0" w:color="auto"/>
              <w:right w:val="single" w:sz="4" w:space="0" w:color="auto"/>
            </w:tcBorders>
          </w:tcPr>
          <w:p w14:paraId="706AD889" w14:textId="77777777" w:rsidR="00E35F96" w:rsidRPr="00A613F2" w:rsidRDefault="00E35F96" w:rsidP="00A613F2">
            <w:pPr>
              <w:pStyle w:val="a6"/>
              <w:rPr>
                <w:rFonts w:asciiTheme="minorHAnsi" w:hAnsiTheme="minorHAnsi" w:cstheme="minorHAnsi"/>
              </w:rPr>
            </w:pPr>
            <w:r w:rsidRPr="00A613F2">
              <w:rPr>
                <w:rFonts w:asciiTheme="minorHAnsi" w:hAnsiTheme="minorHAnsi" w:cstheme="minorHAnsi"/>
              </w:rPr>
              <w:t>5</w:t>
            </w:r>
          </w:p>
        </w:tc>
        <w:tc>
          <w:tcPr>
            <w:tcW w:w="2823" w:type="pct"/>
            <w:tcBorders>
              <w:top w:val="single" w:sz="4" w:space="0" w:color="auto"/>
              <w:left w:val="single" w:sz="4" w:space="0" w:color="auto"/>
              <w:bottom w:val="single" w:sz="4" w:space="0" w:color="auto"/>
              <w:right w:val="single" w:sz="4" w:space="0" w:color="auto"/>
            </w:tcBorders>
          </w:tcPr>
          <w:p w14:paraId="4E01E931"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吴川排子八音锣鼓</w:t>
            </w:r>
          </w:p>
        </w:tc>
        <w:tc>
          <w:tcPr>
            <w:tcW w:w="1667" w:type="pct"/>
            <w:tcBorders>
              <w:top w:val="single" w:sz="4" w:space="0" w:color="auto"/>
              <w:left w:val="single" w:sz="4" w:space="0" w:color="auto"/>
              <w:bottom w:val="single" w:sz="4" w:space="0" w:color="auto"/>
              <w:right w:val="single" w:sz="4" w:space="0" w:color="auto"/>
            </w:tcBorders>
          </w:tcPr>
          <w:p w14:paraId="3A5BEC85"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传统技艺</w:t>
            </w:r>
          </w:p>
        </w:tc>
      </w:tr>
      <w:tr w:rsidR="00E35F96" w:rsidRPr="0023153E" w14:paraId="6064D567" w14:textId="77777777" w:rsidTr="00E35F96">
        <w:tc>
          <w:tcPr>
            <w:tcW w:w="510" w:type="pct"/>
            <w:tcBorders>
              <w:top w:val="single" w:sz="4" w:space="0" w:color="auto"/>
              <w:left w:val="single" w:sz="4" w:space="0" w:color="auto"/>
              <w:bottom w:val="single" w:sz="4" w:space="0" w:color="auto"/>
              <w:right w:val="single" w:sz="4" w:space="0" w:color="auto"/>
            </w:tcBorders>
          </w:tcPr>
          <w:p w14:paraId="1613EFB7" w14:textId="77777777" w:rsidR="00E35F96" w:rsidRPr="00A613F2" w:rsidRDefault="00E35F96" w:rsidP="00A613F2">
            <w:pPr>
              <w:pStyle w:val="a6"/>
              <w:rPr>
                <w:rFonts w:asciiTheme="minorHAnsi" w:hAnsiTheme="minorHAnsi" w:cstheme="minorHAnsi"/>
              </w:rPr>
            </w:pPr>
            <w:r w:rsidRPr="00A613F2">
              <w:rPr>
                <w:rFonts w:asciiTheme="minorHAnsi" w:hAnsiTheme="minorHAnsi" w:cstheme="minorHAnsi"/>
              </w:rPr>
              <w:t>6</w:t>
            </w:r>
          </w:p>
        </w:tc>
        <w:tc>
          <w:tcPr>
            <w:tcW w:w="2823" w:type="pct"/>
            <w:tcBorders>
              <w:top w:val="single" w:sz="4" w:space="0" w:color="auto"/>
              <w:left w:val="single" w:sz="4" w:space="0" w:color="auto"/>
              <w:bottom w:val="single" w:sz="4" w:space="0" w:color="auto"/>
              <w:right w:val="single" w:sz="4" w:space="0" w:color="auto"/>
            </w:tcBorders>
          </w:tcPr>
          <w:p w14:paraId="15E00817"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元宵春游</w:t>
            </w:r>
          </w:p>
        </w:tc>
        <w:tc>
          <w:tcPr>
            <w:tcW w:w="1667" w:type="pct"/>
            <w:tcBorders>
              <w:top w:val="single" w:sz="4" w:space="0" w:color="auto"/>
              <w:left w:val="single" w:sz="4" w:space="0" w:color="auto"/>
              <w:bottom w:val="single" w:sz="4" w:space="0" w:color="auto"/>
              <w:right w:val="single" w:sz="4" w:space="0" w:color="auto"/>
            </w:tcBorders>
          </w:tcPr>
          <w:p w14:paraId="4EA30E35"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民俗</w:t>
            </w:r>
          </w:p>
        </w:tc>
      </w:tr>
      <w:tr w:rsidR="00E35F96" w:rsidRPr="0023153E" w14:paraId="4E3D7DBA" w14:textId="77777777" w:rsidTr="00E35F96">
        <w:tc>
          <w:tcPr>
            <w:tcW w:w="510" w:type="pct"/>
            <w:tcBorders>
              <w:top w:val="single" w:sz="4" w:space="0" w:color="auto"/>
              <w:left w:val="single" w:sz="4" w:space="0" w:color="auto"/>
              <w:bottom w:val="single" w:sz="4" w:space="0" w:color="auto"/>
              <w:right w:val="single" w:sz="4" w:space="0" w:color="auto"/>
            </w:tcBorders>
          </w:tcPr>
          <w:p w14:paraId="175BBB91" w14:textId="77777777" w:rsidR="00E35F96" w:rsidRPr="00A613F2" w:rsidRDefault="00E35F96" w:rsidP="00A613F2">
            <w:pPr>
              <w:pStyle w:val="a6"/>
              <w:rPr>
                <w:rFonts w:asciiTheme="minorHAnsi" w:hAnsiTheme="minorHAnsi" w:cstheme="minorHAnsi"/>
              </w:rPr>
            </w:pPr>
            <w:r w:rsidRPr="00A613F2">
              <w:rPr>
                <w:rFonts w:asciiTheme="minorHAnsi" w:hAnsiTheme="minorHAnsi" w:cstheme="minorHAnsi"/>
              </w:rPr>
              <w:t>7</w:t>
            </w:r>
          </w:p>
        </w:tc>
        <w:tc>
          <w:tcPr>
            <w:tcW w:w="2823" w:type="pct"/>
            <w:tcBorders>
              <w:top w:val="single" w:sz="4" w:space="0" w:color="auto"/>
              <w:left w:val="single" w:sz="4" w:space="0" w:color="auto"/>
              <w:bottom w:val="single" w:sz="4" w:space="0" w:color="auto"/>
              <w:right w:val="single" w:sz="4" w:space="0" w:color="auto"/>
            </w:tcBorders>
          </w:tcPr>
          <w:p w14:paraId="353779C6"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春节醒狮</w:t>
            </w:r>
          </w:p>
        </w:tc>
        <w:tc>
          <w:tcPr>
            <w:tcW w:w="1667" w:type="pct"/>
            <w:tcBorders>
              <w:top w:val="single" w:sz="4" w:space="0" w:color="auto"/>
              <w:left w:val="single" w:sz="4" w:space="0" w:color="auto"/>
              <w:bottom w:val="single" w:sz="4" w:space="0" w:color="auto"/>
              <w:right w:val="single" w:sz="4" w:space="0" w:color="auto"/>
            </w:tcBorders>
          </w:tcPr>
          <w:p w14:paraId="2C478170"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民俗</w:t>
            </w:r>
          </w:p>
        </w:tc>
      </w:tr>
      <w:tr w:rsidR="00E35F96" w:rsidRPr="0023153E" w14:paraId="7C248C0E" w14:textId="77777777" w:rsidTr="00E35F96">
        <w:tc>
          <w:tcPr>
            <w:tcW w:w="510" w:type="pct"/>
            <w:tcBorders>
              <w:top w:val="single" w:sz="4" w:space="0" w:color="auto"/>
              <w:left w:val="single" w:sz="4" w:space="0" w:color="auto"/>
              <w:bottom w:val="single" w:sz="4" w:space="0" w:color="auto"/>
              <w:right w:val="single" w:sz="4" w:space="0" w:color="auto"/>
            </w:tcBorders>
          </w:tcPr>
          <w:p w14:paraId="280D32D2" w14:textId="77777777" w:rsidR="00E35F96" w:rsidRPr="00A613F2" w:rsidRDefault="00E35F96" w:rsidP="00A613F2">
            <w:pPr>
              <w:pStyle w:val="a6"/>
              <w:rPr>
                <w:rFonts w:asciiTheme="minorHAnsi" w:hAnsiTheme="minorHAnsi" w:cstheme="minorHAnsi"/>
              </w:rPr>
            </w:pPr>
            <w:r w:rsidRPr="00A613F2">
              <w:rPr>
                <w:rFonts w:asciiTheme="minorHAnsi" w:hAnsiTheme="minorHAnsi" w:cstheme="minorHAnsi"/>
              </w:rPr>
              <w:t>8</w:t>
            </w:r>
          </w:p>
        </w:tc>
        <w:tc>
          <w:tcPr>
            <w:tcW w:w="2823" w:type="pct"/>
            <w:tcBorders>
              <w:top w:val="single" w:sz="4" w:space="0" w:color="auto"/>
              <w:left w:val="single" w:sz="4" w:space="0" w:color="auto"/>
              <w:bottom w:val="single" w:sz="4" w:space="0" w:color="auto"/>
              <w:right w:val="single" w:sz="4" w:space="0" w:color="auto"/>
            </w:tcBorders>
          </w:tcPr>
          <w:p w14:paraId="1D636B7F"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端午节舞龙</w:t>
            </w:r>
          </w:p>
        </w:tc>
        <w:tc>
          <w:tcPr>
            <w:tcW w:w="1667" w:type="pct"/>
            <w:tcBorders>
              <w:top w:val="single" w:sz="4" w:space="0" w:color="auto"/>
              <w:left w:val="single" w:sz="4" w:space="0" w:color="auto"/>
              <w:bottom w:val="single" w:sz="4" w:space="0" w:color="auto"/>
              <w:right w:val="single" w:sz="4" w:space="0" w:color="auto"/>
            </w:tcBorders>
          </w:tcPr>
          <w:p w14:paraId="0A1FAC60"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民俗</w:t>
            </w:r>
          </w:p>
        </w:tc>
      </w:tr>
      <w:tr w:rsidR="00E35F96" w:rsidRPr="0023153E" w14:paraId="491828F6" w14:textId="77777777" w:rsidTr="00E35F96">
        <w:tc>
          <w:tcPr>
            <w:tcW w:w="510" w:type="pct"/>
            <w:tcBorders>
              <w:top w:val="single" w:sz="4" w:space="0" w:color="auto"/>
              <w:left w:val="single" w:sz="4" w:space="0" w:color="auto"/>
              <w:bottom w:val="single" w:sz="4" w:space="0" w:color="auto"/>
              <w:right w:val="single" w:sz="4" w:space="0" w:color="auto"/>
            </w:tcBorders>
          </w:tcPr>
          <w:p w14:paraId="211DE33C" w14:textId="77777777" w:rsidR="00E35F96" w:rsidRPr="00A613F2" w:rsidRDefault="00E35F96" w:rsidP="00A613F2">
            <w:pPr>
              <w:pStyle w:val="a6"/>
              <w:rPr>
                <w:rFonts w:asciiTheme="minorHAnsi" w:hAnsiTheme="minorHAnsi" w:cstheme="minorHAnsi"/>
              </w:rPr>
            </w:pPr>
            <w:r w:rsidRPr="00A613F2">
              <w:rPr>
                <w:rFonts w:asciiTheme="minorHAnsi" w:hAnsiTheme="minorHAnsi" w:cstheme="minorHAnsi"/>
              </w:rPr>
              <w:t>9</w:t>
            </w:r>
          </w:p>
        </w:tc>
        <w:tc>
          <w:tcPr>
            <w:tcW w:w="2823" w:type="pct"/>
            <w:tcBorders>
              <w:top w:val="single" w:sz="4" w:space="0" w:color="auto"/>
              <w:left w:val="single" w:sz="4" w:space="0" w:color="auto"/>
              <w:bottom w:val="single" w:sz="4" w:space="0" w:color="auto"/>
              <w:right w:val="single" w:sz="4" w:space="0" w:color="auto"/>
            </w:tcBorders>
          </w:tcPr>
          <w:p w14:paraId="12A328E0"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泥塑</w:t>
            </w:r>
          </w:p>
        </w:tc>
        <w:tc>
          <w:tcPr>
            <w:tcW w:w="1667" w:type="pct"/>
            <w:tcBorders>
              <w:top w:val="single" w:sz="4" w:space="0" w:color="auto"/>
              <w:left w:val="single" w:sz="4" w:space="0" w:color="auto"/>
              <w:bottom w:val="single" w:sz="4" w:space="0" w:color="auto"/>
              <w:right w:val="single" w:sz="4" w:space="0" w:color="auto"/>
            </w:tcBorders>
          </w:tcPr>
          <w:p w14:paraId="1863D612"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传统技艺</w:t>
            </w:r>
          </w:p>
        </w:tc>
      </w:tr>
      <w:tr w:rsidR="00E35F96" w:rsidRPr="0023153E" w14:paraId="1B7ED878" w14:textId="77777777" w:rsidTr="00E35F96">
        <w:tc>
          <w:tcPr>
            <w:tcW w:w="510" w:type="pct"/>
            <w:tcBorders>
              <w:top w:val="single" w:sz="4" w:space="0" w:color="auto"/>
              <w:left w:val="single" w:sz="4" w:space="0" w:color="auto"/>
              <w:bottom w:val="single" w:sz="4" w:space="0" w:color="auto"/>
              <w:right w:val="single" w:sz="4" w:space="0" w:color="auto"/>
            </w:tcBorders>
          </w:tcPr>
          <w:p w14:paraId="3EE83697" w14:textId="77777777" w:rsidR="00E35F96" w:rsidRPr="00A613F2" w:rsidRDefault="00E35F96" w:rsidP="00A613F2">
            <w:pPr>
              <w:pStyle w:val="a6"/>
              <w:rPr>
                <w:rFonts w:asciiTheme="minorHAnsi" w:hAnsiTheme="minorHAnsi" w:cstheme="minorHAnsi"/>
              </w:rPr>
            </w:pPr>
            <w:r w:rsidRPr="00A613F2">
              <w:rPr>
                <w:rFonts w:asciiTheme="minorHAnsi" w:hAnsiTheme="minorHAnsi" w:cstheme="minorHAnsi"/>
              </w:rPr>
              <w:t>10</w:t>
            </w:r>
          </w:p>
        </w:tc>
        <w:tc>
          <w:tcPr>
            <w:tcW w:w="2823" w:type="pct"/>
            <w:tcBorders>
              <w:top w:val="single" w:sz="4" w:space="0" w:color="auto"/>
              <w:left w:val="single" w:sz="4" w:space="0" w:color="auto"/>
              <w:bottom w:val="single" w:sz="4" w:space="0" w:color="auto"/>
              <w:right w:val="single" w:sz="4" w:space="0" w:color="auto"/>
            </w:tcBorders>
          </w:tcPr>
          <w:p w14:paraId="6D8314CC"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《心亭亭居楹联》</w:t>
            </w:r>
          </w:p>
        </w:tc>
        <w:tc>
          <w:tcPr>
            <w:tcW w:w="1667" w:type="pct"/>
            <w:tcBorders>
              <w:top w:val="single" w:sz="4" w:space="0" w:color="auto"/>
              <w:left w:val="single" w:sz="4" w:space="0" w:color="auto"/>
              <w:bottom w:val="single" w:sz="4" w:space="0" w:color="auto"/>
              <w:right w:val="single" w:sz="4" w:space="0" w:color="auto"/>
            </w:tcBorders>
          </w:tcPr>
          <w:p w14:paraId="58C1BD0F"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诗词</w:t>
            </w:r>
          </w:p>
        </w:tc>
      </w:tr>
      <w:tr w:rsidR="00E35F96" w:rsidRPr="0023153E" w14:paraId="1B389835" w14:textId="77777777" w:rsidTr="00E35F96">
        <w:tc>
          <w:tcPr>
            <w:tcW w:w="510" w:type="pct"/>
            <w:tcBorders>
              <w:top w:val="single" w:sz="4" w:space="0" w:color="auto"/>
              <w:left w:val="single" w:sz="4" w:space="0" w:color="auto"/>
              <w:bottom w:val="single" w:sz="4" w:space="0" w:color="auto"/>
              <w:right w:val="single" w:sz="4" w:space="0" w:color="auto"/>
            </w:tcBorders>
          </w:tcPr>
          <w:p w14:paraId="6C433C46" w14:textId="77777777" w:rsidR="00E35F96" w:rsidRPr="00A613F2" w:rsidRDefault="00E35F96" w:rsidP="00A613F2">
            <w:pPr>
              <w:pStyle w:val="a6"/>
              <w:rPr>
                <w:rFonts w:asciiTheme="minorHAnsi" w:hAnsiTheme="minorHAnsi" w:cstheme="minorHAnsi"/>
              </w:rPr>
            </w:pPr>
            <w:r w:rsidRPr="00A613F2">
              <w:rPr>
                <w:rFonts w:asciiTheme="minorHAnsi" w:hAnsiTheme="minorHAnsi" w:cstheme="minorHAnsi"/>
              </w:rPr>
              <w:t>11</w:t>
            </w:r>
          </w:p>
        </w:tc>
        <w:tc>
          <w:tcPr>
            <w:tcW w:w="2823" w:type="pct"/>
            <w:tcBorders>
              <w:top w:val="single" w:sz="4" w:space="0" w:color="auto"/>
              <w:left w:val="single" w:sz="4" w:space="0" w:color="auto"/>
              <w:bottom w:val="single" w:sz="4" w:space="0" w:color="auto"/>
              <w:right w:val="single" w:sz="4" w:space="0" w:color="auto"/>
            </w:tcBorders>
          </w:tcPr>
          <w:p w14:paraId="6A6C2A9C"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《心亭亭居诗存》</w:t>
            </w:r>
          </w:p>
        </w:tc>
        <w:tc>
          <w:tcPr>
            <w:tcW w:w="1667" w:type="pct"/>
            <w:tcBorders>
              <w:top w:val="single" w:sz="4" w:space="0" w:color="auto"/>
              <w:left w:val="single" w:sz="4" w:space="0" w:color="auto"/>
              <w:bottom w:val="single" w:sz="4" w:space="0" w:color="auto"/>
              <w:right w:val="single" w:sz="4" w:space="0" w:color="auto"/>
            </w:tcBorders>
          </w:tcPr>
          <w:p w14:paraId="52AB9323" w14:textId="77777777" w:rsidR="00E35F96" w:rsidRPr="00A613F2" w:rsidRDefault="00E35F96" w:rsidP="00A613F2">
            <w:pPr>
              <w:pStyle w:val="a6"/>
              <w:rPr>
                <w:rFonts w:asciiTheme="minorEastAsia" w:eastAsiaTheme="minorEastAsia" w:hAnsiTheme="minorEastAsia"/>
              </w:rPr>
            </w:pPr>
            <w:r w:rsidRPr="00A613F2">
              <w:rPr>
                <w:rFonts w:asciiTheme="minorEastAsia" w:eastAsiaTheme="minorEastAsia" w:hAnsiTheme="minorEastAsia" w:hint="eastAsia"/>
              </w:rPr>
              <w:t>诗词</w:t>
            </w:r>
          </w:p>
        </w:tc>
      </w:tr>
    </w:tbl>
    <w:p w14:paraId="1AE9E332" w14:textId="77777777" w:rsidR="00EF3951" w:rsidRDefault="00EF3951" w:rsidP="00EF3951">
      <w:pPr>
        <w:pStyle w:val="af2"/>
      </w:pPr>
      <w:r>
        <w:br w:type="page"/>
      </w:r>
    </w:p>
    <w:p w14:paraId="19BDBB86" w14:textId="2787F860" w:rsidR="00EF3951" w:rsidRPr="000E51D2" w:rsidRDefault="00EF3951" w:rsidP="00EF3951">
      <w:pPr>
        <w:pStyle w:val="af2"/>
      </w:pPr>
      <w:r w:rsidRPr="000E51D2">
        <w:rPr>
          <w:rFonts w:hint="eastAsia"/>
        </w:rPr>
        <w:lastRenderedPageBreak/>
        <w:t>代表性传承人</w:t>
      </w:r>
      <w:r w:rsidR="00074ED9" w:rsidRPr="000E51D2">
        <w:rPr>
          <w:rFonts w:hint="eastAsia"/>
        </w:rPr>
        <w:t>（</w:t>
      </w:r>
      <w:r>
        <w:t>9</w:t>
      </w:r>
      <w:r w:rsidRPr="000E51D2">
        <w:rPr>
          <w:rFonts w:hint="eastAsia"/>
        </w:rPr>
        <w:t>人</w:t>
      </w:r>
      <w:r w:rsidR="00074ED9" w:rsidRPr="000E51D2">
        <w:rPr>
          <w:rFonts w:hint="eastAsia"/>
        </w:rPr>
        <w:t>）</w:t>
      </w:r>
    </w:p>
    <w:tbl>
      <w:tblPr>
        <w:tblStyle w:val="7"/>
        <w:tblW w:w="13949" w:type="dxa"/>
        <w:tblInd w:w="0" w:type="dxa"/>
        <w:tblLook w:val="04A0" w:firstRow="1" w:lastRow="0" w:firstColumn="1" w:lastColumn="0" w:noHBand="0" w:noVBand="1"/>
      </w:tblPr>
      <w:tblGrid>
        <w:gridCol w:w="704"/>
        <w:gridCol w:w="1828"/>
        <w:gridCol w:w="1225"/>
        <w:gridCol w:w="1200"/>
        <w:gridCol w:w="992"/>
        <w:gridCol w:w="1417"/>
        <w:gridCol w:w="1701"/>
        <w:gridCol w:w="1843"/>
        <w:gridCol w:w="1843"/>
        <w:gridCol w:w="1196"/>
      </w:tblGrid>
      <w:tr w:rsidR="00EF3951" w:rsidRPr="002C6694" w14:paraId="653E415F" w14:textId="77777777" w:rsidTr="00D6112D">
        <w:trPr>
          <w:tblHeader/>
        </w:trPr>
        <w:tc>
          <w:tcPr>
            <w:tcW w:w="704" w:type="dxa"/>
            <w:vMerge w:val="restart"/>
            <w:hideMark/>
          </w:tcPr>
          <w:p w14:paraId="1ECFCCAA" w14:textId="77777777" w:rsidR="00EF3951" w:rsidRPr="002C6694" w:rsidRDefault="00EF3951" w:rsidP="00D6112D">
            <w:pPr>
              <w:pStyle w:val="a6"/>
            </w:pPr>
            <w:r w:rsidRPr="002C6694">
              <w:rPr>
                <w:rFonts w:hint="eastAsia"/>
              </w:rPr>
              <w:t>序号</w:t>
            </w:r>
          </w:p>
        </w:tc>
        <w:tc>
          <w:tcPr>
            <w:tcW w:w="1828" w:type="dxa"/>
            <w:vMerge w:val="restart"/>
            <w:hideMark/>
          </w:tcPr>
          <w:p w14:paraId="24EB4617" w14:textId="77777777" w:rsidR="00EF3951" w:rsidRPr="002C6694" w:rsidRDefault="00EF3951" w:rsidP="00D6112D">
            <w:pPr>
              <w:pStyle w:val="a6"/>
            </w:pPr>
            <w:r w:rsidRPr="002C6694">
              <w:rPr>
                <w:rFonts w:hint="eastAsia"/>
              </w:rPr>
              <w:t>项目名称</w:t>
            </w:r>
          </w:p>
        </w:tc>
        <w:tc>
          <w:tcPr>
            <w:tcW w:w="1225" w:type="dxa"/>
            <w:vMerge w:val="restart"/>
            <w:hideMark/>
          </w:tcPr>
          <w:p w14:paraId="70EC99E6" w14:textId="77777777" w:rsidR="00EF3951" w:rsidRPr="002C6694" w:rsidRDefault="00EF3951" w:rsidP="00D6112D">
            <w:pPr>
              <w:pStyle w:val="a6"/>
            </w:pPr>
            <w:r w:rsidRPr="002C6694">
              <w:rPr>
                <w:rFonts w:hint="eastAsia"/>
              </w:rPr>
              <w:t>项目类别</w:t>
            </w:r>
          </w:p>
        </w:tc>
        <w:tc>
          <w:tcPr>
            <w:tcW w:w="7153" w:type="dxa"/>
            <w:gridSpan w:val="5"/>
            <w:hideMark/>
          </w:tcPr>
          <w:p w14:paraId="3FD8F993" w14:textId="77777777" w:rsidR="00EF3951" w:rsidRPr="002C6694" w:rsidRDefault="00EF3951" w:rsidP="00D6112D">
            <w:pPr>
              <w:pStyle w:val="a6"/>
            </w:pPr>
            <w:r w:rsidRPr="002C6694">
              <w:rPr>
                <w:rFonts w:hint="eastAsia"/>
              </w:rPr>
              <w:t>代表性传承人情况</w:t>
            </w:r>
          </w:p>
        </w:tc>
        <w:tc>
          <w:tcPr>
            <w:tcW w:w="1843" w:type="dxa"/>
            <w:vMerge w:val="restart"/>
            <w:hideMark/>
          </w:tcPr>
          <w:p w14:paraId="01EB6156" w14:textId="77777777" w:rsidR="00EF3951" w:rsidRPr="002C6694" w:rsidRDefault="00EF3951" w:rsidP="00D6112D">
            <w:pPr>
              <w:pStyle w:val="a6"/>
            </w:pPr>
            <w:r w:rsidRPr="002C6694">
              <w:rPr>
                <w:rFonts w:hint="eastAsia"/>
              </w:rPr>
              <w:t>批次</w:t>
            </w:r>
          </w:p>
        </w:tc>
        <w:tc>
          <w:tcPr>
            <w:tcW w:w="1196" w:type="dxa"/>
            <w:vMerge w:val="restart"/>
            <w:hideMark/>
          </w:tcPr>
          <w:p w14:paraId="3E01C70E" w14:textId="77777777" w:rsidR="00EF3951" w:rsidRPr="002C6694" w:rsidRDefault="00EF3951" w:rsidP="00D6112D">
            <w:pPr>
              <w:pStyle w:val="a6"/>
            </w:pPr>
            <w:r w:rsidRPr="002C6694">
              <w:rPr>
                <w:rFonts w:hint="eastAsia"/>
              </w:rPr>
              <w:t>公布时间</w:t>
            </w:r>
          </w:p>
        </w:tc>
      </w:tr>
      <w:tr w:rsidR="00EF3951" w:rsidRPr="002C6694" w14:paraId="5185D429" w14:textId="77777777" w:rsidTr="00D6112D">
        <w:trPr>
          <w:tblHeader/>
        </w:trPr>
        <w:tc>
          <w:tcPr>
            <w:tcW w:w="0" w:type="auto"/>
            <w:vMerge/>
            <w:hideMark/>
          </w:tcPr>
          <w:p w14:paraId="205ECFD3" w14:textId="77777777" w:rsidR="00EF3951" w:rsidRPr="002C6694" w:rsidRDefault="00EF3951" w:rsidP="00D6112D">
            <w:pPr>
              <w:pStyle w:val="a6"/>
            </w:pPr>
          </w:p>
        </w:tc>
        <w:tc>
          <w:tcPr>
            <w:tcW w:w="0" w:type="auto"/>
            <w:vMerge/>
            <w:hideMark/>
          </w:tcPr>
          <w:p w14:paraId="7057A438" w14:textId="77777777" w:rsidR="00EF3951" w:rsidRPr="002C6694" w:rsidRDefault="00EF3951" w:rsidP="00D6112D">
            <w:pPr>
              <w:pStyle w:val="a6"/>
            </w:pPr>
          </w:p>
        </w:tc>
        <w:tc>
          <w:tcPr>
            <w:tcW w:w="0" w:type="auto"/>
            <w:vMerge/>
            <w:hideMark/>
          </w:tcPr>
          <w:p w14:paraId="6D43FEFD" w14:textId="77777777" w:rsidR="00EF3951" w:rsidRPr="002C6694" w:rsidRDefault="00EF3951" w:rsidP="00D6112D">
            <w:pPr>
              <w:pStyle w:val="a6"/>
            </w:pPr>
          </w:p>
        </w:tc>
        <w:tc>
          <w:tcPr>
            <w:tcW w:w="1200" w:type="dxa"/>
            <w:hideMark/>
          </w:tcPr>
          <w:p w14:paraId="649A197B" w14:textId="77777777" w:rsidR="00EF3951" w:rsidRPr="002C6694" w:rsidRDefault="00EF3951" w:rsidP="00D6112D">
            <w:pPr>
              <w:pStyle w:val="a6"/>
            </w:pPr>
            <w:r w:rsidRPr="002C6694">
              <w:rPr>
                <w:rFonts w:hint="eastAsia"/>
              </w:rPr>
              <w:t>姓名</w:t>
            </w:r>
          </w:p>
        </w:tc>
        <w:tc>
          <w:tcPr>
            <w:tcW w:w="992" w:type="dxa"/>
            <w:hideMark/>
          </w:tcPr>
          <w:p w14:paraId="06D08158" w14:textId="77777777" w:rsidR="00EF3951" w:rsidRPr="002C6694" w:rsidRDefault="00EF3951" w:rsidP="00D6112D">
            <w:pPr>
              <w:pStyle w:val="a6"/>
            </w:pPr>
            <w:r w:rsidRPr="002C6694">
              <w:rPr>
                <w:rFonts w:hint="eastAsia"/>
              </w:rPr>
              <w:t>性别</w:t>
            </w:r>
          </w:p>
        </w:tc>
        <w:tc>
          <w:tcPr>
            <w:tcW w:w="1417" w:type="dxa"/>
            <w:hideMark/>
          </w:tcPr>
          <w:p w14:paraId="07FEB18A" w14:textId="77777777" w:rsidR="00EF3951" w:rsidRPr="002C6694" w:rsidRDefault="00EF3951" w:rsidP="00D6112D">
            <w:pPr>
              <w:pStyle w:val="a6"/>
            </w:pPr>
            <w:r w:rsidRPr="002C6694">
              <w:rPr>
                <w:rFonts w:hint="eastAsia"/>
              </w:rPr>
              <w:t>出生年月</w:t>
            </w:r>
          </w:p>
        </w:tc>
        <w:tc>
          <w:tcPr>
            <w:tcW w:w="1701" w:type="dxa"/>
            <w:hideMark/>
          </w:tcPr>
          <w:p w14:paraId="50EDA0D2" w14:textId="7C665364" w:rsidR="00EF3951" w:rsidRPr="002C6694" w:rsidRDefault="00EF3951" w:rsidP="00D6112D">
            <w:pPr>
              <w:pStyle w:val="a6"/>
            </w:pPr>
            <w:r w:rsidRPr="002C6694">
              <w:rPr>
                <w:rFonts w:hint="eastAsia"/>
              </w:rPr>
              <w:t>职务</w:t>
            </w:r>
            <w:r w:rsidR="00074ED9" w:rsidRPr="002C6694">
              <w:rPr>
                <w:rFonts w:hint="eastAsia"/>
              </w:rPr>
              <w:t>（</w:t>
            </w:r>
            <w:r w:rsidRPr="002C6694">
              <w:rPr>
                <w:rFonts w:hint="eastAsia"/>
              </w:rPr>
              <w:t>职称</w:t>
            </w:r>
            <w:r w:rsidR="00074ED9" w:rsidRPr="002C6694">
              <w:rPr>
                <w:rFonts w:hint="eastAsia"/>
              </w:rPr>
              <w:t>）</w:t>
            </w:r>
          </w:p>
        </w:tc>
        <w:tc>
          <w:tcPr>
            <w:tcW w:w="1843" w:type="dxa"/>
            <w:hideMark/>
          </w:tcPr>
          <w:p w14:paraId="473F8024" w14:textId="77777777" w:rsidR="00EF3951" w:rsidRPr="002C6694" w:rsidRDefault="00EF3951" w:rsidP="00D6112D">
            <w:pPr>
              <w:pStyle w:val="a6"/>
            </w:pPr>
            <w:r w:rsidRPr="002C6694">
              <w:rPr>
                <w:rFonts w:hint="eastAsia"/>
              </w:rPr>
              <w:t>从艺起始年份</w:t>
            </w:r>
          </w:p>
        </w:tc>
        <w:tc>
          <w:tcPr>
            <w:tcW w:w="0" w:type="auto"/>
            <w:vMerge/>
            <w:hideMark/>
          </w:tcPr>
          <w:p w14:paraId="6A23B579" w14:textId="77777777" w:rsidR="00EF3951" w:rsidRPr="002C6694" w:rsidRDefault="00EF3951" w:rsidP="00D6112D">
            <w:pPr>
              <w:pStyle w:val="a6"/>
            </w:pPr>
          </w:p>
        </w:tc>
        <w:tc>
          <w:tcPr>
            <w:tcW w:w="0" w:type="auto"/>
            <w:vMerge/>
            <w:hideMark/>
          </w:tcPr>
          <w:p w14:paraId="76F5DF56" w14:textId="77777777" w:rsidR="00EF3951" w:rsidRPr="002C6694" w:rsidRDefault="00EF3951" w:rsidP="00D6112D">
            <w:pPr>
              <w:pStyle w:val="a6"/>
            </w:pPr>
          </w:p>
        </w:tc>
      </w:tr>
      <w:tr w:rsidR="00EF3951" w:rsidRPr="002C6694" w14:paraId="73D032BB" w14:textId="77777777" w:rsidTr="00D6112D">
        <w:tc>
          <w:tcPr>
            <w:tcW w:w="704" w:type="dxa"/>
          </w:tcPr>
          <w:p w14:paraId="162914B8" w14:textId="77777777" w:rsidR="00EF3951" w:rsidRPr="002C6694" w:rsidRDefault="00EF3951" w:rsidP="001631FA">
            <w:pPr>
              <w:pStyle w:val="a6"/>
              <w:numPr>
                <w:ilvl w:val="0"/>
                <w:numId w:val="8"/>
              </w:numPr>
            </w:pPr>
          </w:p>
        </w:tc>
        <w:tc>
          <w:tcPr>
            <w:tcW w:w="1828" w:type="dxa"/>
            <w:hideMark/>
          </w:tcPr>
          <w:p w14:paraId="410C98EE" w14:textId="77777777" w:rsidR="00EF3951" w:rsidRPr="002C6694" w:rsidRDefault="00EF3951" w:rsidP="00D6112D">
            <w:pPr>
              <w:pStyle w:val="a6"/>
            </w:pPr>
            <w:r w:rsidRPr="002C6694">
              <w:rPr>
                <w:rFonts w:hint="eastAsia"/>
              </w:rPr>
              <w:t>粤剧</w:t>
            </w:r>
          </w:p>
        </w:tc>
        <w:tc>
          <w:tcPr>
            <w:tcW w:w="1225" w:type="dxa"/>
            <w:hideMark/>
          </w:tcPr>
          <w:p w14:paraId="1B53C43F" w14:textId="77777777" w:rsidR="00EF3951" w:rsidRPr="002C6694" w:rsidRDefault="00EF3951" w:rsidP="00D6112D">
            <w:pPr>
              <w:pStyle w:val="a6"/>
            </w:pPr>
            <w:r w:rsidRPr="002C6694">
              <w:rPr>
                <w:rFonts w:hint="eastAsia"/>
              </w:rPr>
              <w:t>传统戏剧</w:t>
            </w:r>
          </w:p>
        </w:tc>
        <w:tc>
          <w:tcPr>
            <w:tcW w:w="1200" w:type="dxa"/>
            <w:hideMark/>
          </w:tcPr>
          <w:p w14:paraId="779C59EF" w14:textId="77777777" w:rsidR="00EF3951" w:rsidRPr="002C6694" w:rsidRDefault="00EF3951" w:rsidP="00D6112D">
            <w:pPr>
              <w:pStyle w:val="a6"/>
            </w:pPr>
            <w:r w:rsidRPr="002C6694">
              <w:rPr>
                <w:rFonts w:hint="eastAsia"/>
              </w:rPr>
              <w:t>林国光</w:t>
            </w:r>
          </w:p>
        </w:tc>
        <w:tc>
          <w:tcPr>
            <w:tcW w:w="992" w:type="dxa"/>
            <w:hideMark/>
          </w:tcPr>
          <w:p w14:paraId="443316BE" w14:textId="77777777" w:rsidR="00EF3951" w:rsidRPr="002C6694" w:rsidRDefault="00EF3951" w:rsidP="00D6112D">
            <w:pPr>
              <w:pStyle w:val="a6"/>
            </w:pPr>
            <w:r w:rsidRPr="002C6694">
              <w:rPr>
                <w:rFonts w:hint="eastAsia"/>
              </w:rPr>
              <w:t>男</w:t>
            </w:r>
          </w:p>
        </w:tc>
        <w:tc>
          <w:tcPr>
            <w:tcW w:w="1417" w:type="dxa"/>
            <w:hideMark/>
          </w:tcPr>
          <w:p w14:paraId="76FC46AB" w14:textId="3325A238" w:rsidR="00EF3951" w:rsidRPr="002C6694" w:rsidRDefault="00074ED9" w:rsidP="00D6112D">
            <w:pPr>
              <w:pStyle w:val="a6"/>
            </w:pPr>
            <w:r w:rsidRPr="002C6694">
              <w:rPr>
                <w:rFonts w:hint="eastAsia"/>
              </w:rPr>
              <w:t>——</w:t>
            </w:r>
          </w:p>
        </w:tc>
        <w:tc>
          <w:tcPr>
            <w:tcW w:w="1701" w:type="dxa"/>
            <w:hideMark/>
          </w:tcPr>
          <w:p w14:paraId="4730118C" w14:textId="2B53F9A9" w:rsidR="00EF3951" w:rsidRPr="002C6694" w:rsidRDefault="00074ED9" w:rsidP="00D6112D">
            <w:pPr>
              <w:pStyle w:val="a6"/>
            </w:pPr>
            <w:r w:rsidRPr="002C6694">
              <w:rPr>
                <w:rFonts w:hint="eastAsia"/>
              </w:rPr>
              <w:t>——</w:t>
            </w:r>
          </w:p>
        </w:tc>
        <w:tc>
          <w:tcPr>
            <w:tcW w:w="1843" w:type="dxa"/>
            <w:hideMark/>
          </w:tcPr>
          <w:p w14:paraId="1A1DF26A" w14:textId="7F4A1D5C" w:rsidR="00EF3951" w:rsidRPr="002C6694" w:rsidRDefault="00074ED9" w:rsidP="00D6112D">
            <w:pPr>
              <w:pStyle w:val="a6"/>
            </w:pPr>
            <w:r w:rsidRPr="002C6694">
              <w:rPr>
                <w:rFonts w:hint="eastAsia"/>
              </w:rPr>
              <w:t>——</w:t>
            </w:r>
          </w:p>
        </w:tc>
        <w:tc>
          <w:tcPr>
            <w:tcW w:w="1843" w:type="dxa"/>
            <w:hideMark/>
          </w:tcPr>
          <w:p w14:paraId="09E99C16" w14:textId="77777777" w:rsidR="00EF3951" w:rsidRPr="002C6694" w:rsidRDefault="00EF3951" w:rsidP="00D6112D">
            <w:pPr>
              <w:pStyle w:val="a6"/>
            </w:pPr>
            <w:r w:rsidRPr="002C6694">
              <w:rPr>
                <w:rFonts w:hint="eastAsia"/>
              </w:rPr>
              <w:t>国家级第五批</w:t>
            </w:r>
          </w:p>
        </w:tc>
        <w:tc>
          <w:tcPr>
            <w:tcW w:w="1196" w:type="dxa"/>
            <w:hideMark/>
          </w:tcPr>
          <w:p w14:paraId="6215A7B8" w14:textId="77777777" w:rsidR="00EF3951" w:rsidRPr="002C6694" w:rsidRDefault="00EF3951" w:rsidP="00D6112D">
            <w:pPr>
              <w:pStyle w:val="a6"/>
            </w:pPr>
            <w:r w:rsidRPr="002C6694">
              <w:t>2018</w:t>
            </w:r>
          </w:p>
        </w:tc>
      </w:tr>
      <w:tr w:rsidR="00EF3951" w:rsidRPr="002C6694" w14:paraId="0CF05E94" w14:textId="77777777" w:rsidTr="00D6112D">
        <w:tc>
          <w:tcPr>
            <w:tcW w:w="704" w:type="dxa"/>
          </w:tcPr>
          <w:p w14:paraId="15371790" w14:textId="77777777" w:rsidR="00EF3951" w:rsidRPr="002C6694" w:rsidRDefault="00EF3951" w:rsidP="001631FA">
            <w:pPr>
              <w:pStyle w:val="a6"/>
              <w:numPr>
                <w:ilvl w:val="0"/>
                <w:numId w:val="8"/>
              </w:numPr>
            </w:pPr>
          </w:p>
        </w:tc>
        <w:tc>
          <w:tcPr>
            <w:tcW w:w="1828" w:type="dxa"/>
            <w:hideMark/>
          </w:tcPr>
          <w:p w14:paraId="7D8FAAE1" w14:textId="54E5BC57" w:rsidR="00EF3951" w:rsidRPr="002C6694" w:rsidRDefault="00EF3951" w:rsidP="00D6112D">
            <w:pPr>
              <w:pStyle w:val="a6"/>
            </w:pPr>
            <w:r w:rsidRPr="002C6694">
              <w:rPr>
                <w:rFonts w:hint="eastAsia"/>
              </w:rPr>
              <w:t>抬阁</w:t>
            </w:r>
            <w:r w:rsidR="00074ED9" w:rsidRPr="002C6694">
              <w:rPr>
                <w:rFonts w:hint="eastAsia"/>
              </w:rPr>
              <w:t>（</w:t>
            </w:r>
            <w:r w:rsidRPr="002C6694">
              <w:rPr>
                <w:rFonts w:hint="eastAsia"/>
              </w:rPr>
              <w:t>芯子</w:t>
            </w:r>
            <w:r w:rsidR="00074ED9" w:rsidRPr="002C6694">
              <w:rPr>
                <w:rFonts w:hint="eastAsia"/>
              </w:rPr>
              <w:t>、</w:t>
            </w:r>
            <w:r w:rsidRPr="002C6694">
              <w:rPr>
                <w:rFonts w:hint="eastAsia"/>
              </w:rPr>
              <w:t>铁枝</w:t>
            </w:r>
            <w:r w:rsidR="00074ED9" w:rsidRPr="002C6694">
              <w:rPr>
                <w:rFonts w:hint="eastAsia"/>
              </w:rPr>
              <w:t>、</w:t>
            </w:r>
            <w:r w:rsidRPr="002C6694">
              <w:rPr>
                <w:rFonts w:hint="eastAsia"/>
              </w:rPr>
              <w:t>飘色</w:t>
            </w:r>
            <w:r w:rsidR="00074ED9" w:rsidRPr="002C6694">
              <w:rPr>
                <w:rFonts w:hint="eastAsia"/>
              </w:rPr>
              <w:t>）（</w:t>
            </w:r>
            <w:r w:rsidRPr="002C6694">
              <w:rPr>
                <w:rFonts w:hint="eastAsia"/>
              </w:rPr>
              <w:t>吴川飘色</w:t>
            </w:r>
            <w:r w:rsidR="00074ED9" w:rsidRPr="002C6694">
              <w:rPr>
                <w:rFonts w:hint="eastAsia"/>
              </w:rPr>
              <w:t>）</w:t>
            </w:r>
          </w:p>
        </w:tc>
        <w:tc>
          <w:tcPr>
            <w:tcW w:w="1225" w:type="dxa"/>
            <w:hideMark/>
          </w:tcPr>
          <w:p w14:paraId="0B9B6317" w14:textId="77777777" w:rsidR="00EF3951" w:rsidRPr="002C6694" w:rsidRDefault="00EF3951" w:rsidP="00D6112D">
            <w:pPr>
              <w:pStyle w:val="a6"/>
            </w:pPr>
            <w:r w:rsidRPr="002C6694">
              <w:rPr>
                <w:rFonts w:hint="eastAsia"/>
              </w:rPr>
              <w:t>民俗</w:t>
            </w:r>
          </w:p>
        </w:tc>
        <w:tc>
          <w:tcPr>
            <w:tcW w:w="1200" w:type="dxa"/>
            <w:hideMark/>
          </w:tcPr>
          <w:p w14:paraId="63352BD1" w14:textId="77777777" w:rsidR="00EF3951" w:rsidRPr="002C6694" w:rsidRDefault="00EF3951" w:rsidP="00D6112D">
            <w:pPr>
              <w:pStyle w:val="a6"/>
            </w:pPr>
            <w:r w:rsidRPr="002C6694">
              <w:rPr>
                <w:rFonts w:hint="eastAsia"/>
              </w:rPr>
              <w:t>陈康保</w:t>
            </w:r>
          </w:p>
        </w:tc>
        <w:tc>
          <w:tcPr>
            <w:tcW w:w="992" w:type="dxa"/>
            <w:hideMark/>
          </w:tcPr>
          <w:p w14:paraId="09DECF30" w14:textId="77777777" w:rsidR="00EF3951" w:rsidRPr="002C6694" w:rsidRDefault="00EF3951" w:rsidP="00D6112D">
            <w:pPr>
              <w:pStyle w:val="a6"/>
            </w:pPr>
            <w:r w:rsidRPr="002C6694">
              <w:rPr>
                <w:rFonts w:hint="eastAsia"/>
              </w:rPr>
              <w:t>男</w:t>
            </w:r>
          </w:p>
        </w:tc>
        <w:tc>
          <w:tcPr>
            <w:tcW w:w="1417" w:type="dxa"/>
            <w:hideMark/>
          </w:tcPr>
          <w:p w14:paraId="43BF2B3F" w14:textId="77777777" w:rsidR="00EF3951" w:rsidRPr="002C6694" w:rsidRDefault="00EF3951" w:rsidP="00D6112D">
            <w:pPr>
              <w:pStyle w:val="a6"/>
            </w:pPr>
            <w:r w:rsidRPr="002C6694">
              <w:t>1941.01</w:t>
            </w:r>
          </w:p>
        </w:tc>
        <w:tc>
          <w:tcPr>
            <w:tcW w:w="1701" w:type="dxa"/>
            <w:hideMark/>
          </w:tcPr>
          <w:p w14:paraId="17EADC51" w14:textId="05DDA4FF" w:rsidR="00EF3951" w:rsidRPr="002C6694" w:rsidRDefault="00074ED9" w:rsidP="00D6112D">
            <w:pPr>
              <w:pStyle w:val="a6"/>
            </w:pPr>
            <w:r w:rsidRPr="002C6694">
              <w:rPr>
                <w:rFonts w:hint="eastAsia"/>
              </w:rPr>
              <w:t>——</w:t>
            </w:r>
          </w:p>
        </w:tc>
        <w:tc>
          <w:tcPr>
            <w:tcW w:w="1843" w:type="dxa"/>
            <w:hideMark/>
          </w:tcPr>
          <w:p w14:paraId="2812CD65" w14:textId="2E08F617" w:rsidR="00EF3951" w:rsidRPr="002C6694" w:rsidRDefault="00074ED9" w:rsidP="00D6112D">
            <w:pPr>
              <w:pStyle w:val="a6"/>
            </w:pPr>
            <w:r w:rsidRPr="002C6694">
              <w:rPr>
                <w:rFonts w:hint="eastAsia"/>
              </w:rPr>
              <w:t>——</w:t>
            </w:r>
          </w:p>
        </w:tc>
        <w:tc>
          <w:tcPr>
            <w:tcW w:w="1843" w:type="dxa"/>
            <w:hideMark/>
          </w:tcPr>
          <w:p w14:paraId="745E577B" w14:textId="77777777" w:rsidR="00EF3951" w:rsidRPr="002C6694" w:rsidRDefault="00EF3951" w:rsidP="00D6112D">
            <w:pPr>
              <w:pStyle w:val="a6"/>
            </w:pPr>
            <w:r w:rsidRPr="002C6694">
              <w:rPr>
                <w:rFonts w:hint="eastAsia"/>
              </w:rPr>
              <w:t>省级第一批</w:t>
            </w:r>
          </w:p>
        </w:tc>
        <w:tc>
          <w:tcPr>
            <w:tcW w:w="1196" w:type="dxa"/>
            <w:hideMark/>
          </w:tcPr>
          <w:p w14:paraId="624F07F0" w14:textId="77777777" w:rsidR="00EF3951" w:rsidRPr="002C6694" w:rsidRDefault="00EF3951" w:rsidP="00D6112D">
            <w:pPr>
              <w:pStyle w:val="a6"/>
            </w:pPr>
            <w:r w:rsidRPr="002C6694">
              <w:t>2008</w:t>
            </w:r>
          </w:p>
        </w:tc>
      </w:tr>
      <w:tr w:rsidR="00EF3951" w:rsidRPr="002C6694" w14:paraId="291CCB92" w14:textId="77777777" w:rsidTr="00D6112D">
        <w:tc>
          <w:tcPr>
            <w:tcW w:w="704" w:type="dxa"/>
          </w:tcPr>
          <w:p w14:paraId="7C6905D0" w14:textId="77777777" w:rsidR="00EF3951" w:rsidRPr="002C6694" w:rsidRDefault="00EF3951" w:rsidP="001631FA">
            <w:pPr>
              <w:pStyle w:val="a6"/>
              <w:numPr>
                <w:ilvl w:val="0"/>
                <w:numId w:val="8"/>
              </w:numPr>
            </w:pPr>
          </w:p>
        </w:tc>
        <w:tc>
          <w:tcPr>
            <w:tcW w:w="1828" w:type="dxa"/>
            <w:hideMark/>
          </w:tcPr>
          <w:p w14:paraId="641109A7" w14:textId="14A0FC7B" w:rsidR="00EF3951" w:rsidRPr="002C6694" w:rsidRDefault="00EF3951" w:rsidP="00D6112D">
            <w:pPr>
              <w:pStyle w:val="a6"/>
            </w:pPr>
            <w:r w:rsidRPr="002C6694">
              <w:rPr>
                <w:rFonts w:hint="eastAsia"/>
              </w:rPr>
              <w:t>抬阁</w:t>
            </w:r>
            <w:r w:rsidR="00074ED9" w:rsidRPr="002C6694">
              <w:rPr>
                <w:rFonts w:hint="eastAsia"/>
              </w:rPr>
              <w:t>（</w:t>
            </w:r>
            <w:r w:rsidRPr="002C6694">
              <w:rPr>
                <w:rFonts w:hint="eastAsia"/>
              </w:rPr>
              <w:t>芯子</w:t>
            </w:r>
            <w:r w:rsidR="00074ED9" w:rsidRPr="002C6694">
              <w:rPr>
                <w:rFonts w:hint="eastAsia"/>
              </w:rPr>
              <w:t>、</w:t>
            </w:r>
            <w:r w:rsidRPr="002C6694">
              <w:rPr>
                <w:rFonts w:hint="eastAsia"/>
              </w:rPr>
              <w:t>铁枝</w:t>
            </w:r>
            <w:r w:rsidR="00074ED9" w:rsidRPr="002C6694">
              <w:rPr>
                <w:rFonts w:hint="eastAsia"/>
              </w:rPr>
              <w:t>、</w:t>
            </w:r>
            <w:r w:rsidRPr="002C6694">
              <w:rPr>
                <w:rFonts w:hint="eastAsia"/>
              </w:rPr>
              <w:t>飘色</w:t>
            </w:r>
            <w:r w:rsidR="00074ED9" w:rsidRPr="002C6694">
              <w:rPr>
                <w:rFonts w:hint="eastAsia"/>
              </w:rPr>
              <w:t>）（</w:t>
            </w:r>
            <w:r w:rsidRPr="002C6694">
              <w:rPr>
                <w:rFonts w:hint="eastAsia"/>
              </w:rPr>
              <w:t>吴川飘色</w:t>
            </w:r>
            <w:r w:rsidR="00074ED9" w:rsidRPr="002C6694">
              <w:rPr>
                <w:rFonts w:hint="eastAsia"/>
              </w:rPr>
              <w:t>）</w:t>
            </w:r>
          </w:p>
        </w:tc>
        <w:tc>
          <w:tcPr>
            <w:tcW w:w="1225" w:type="dxa"/>
            <w:hideMark/>
          </w:tcPr>
          <w:p w14:paraId="7CAC26B4" w14:textId="77777777" w:rsidR="00EF3951" w:rsidRPr="002C6694" w:rsidRDefault="00EF3951" w:rsidP="00D6112D">
            <w:pPr>
              <w:pStyle w:val="a6"/>
            </w:pPr>
            <w:r w:rsidRPr="002C6694">
              <w:rPr>
                <w:rFonts w:hint="eastAsia"/>
              </w:rPr>
              <w:t>民俗</w:t>
            </w:r>
          </w:p>
        </w:tc>
        <w:tc>
          <w:tcPr>
            <w:tcW w:w="1200" w:type="dxa"/>
            <w:hideMark/>
          </w:tcPr>
          <w:p w14:paraId="7355BBD4" w14:textId="77777777" w:rsidR="00EF3951" w:rsidRPr="002C6694" w:rsidRDefault="00EF3951" w:rsidP="00D6112D">
            <w:pPr>
              <w:pStyle w:val="a6"/>
            </w:pPr>
            <w:r w:rsidRPr="002C6694">
              <w:rPr>
                <w:rFonts w:hint="eastAsia"/>
              </w:rPr>
              <w:t>孙康福</w:t>
            </w:r>
          </w:p>
        </w:tc>
        <w:tc>
          <w:tcPr>
            <w:tcW w:w="992" w:type="dxa"/>
            <w:hideMark/>
          </w:tcPr>
          <w:p w14:paraId="3B139858" w14:textId="77777777" w:rsidR="00EF3951" w:rsidRPr="002C6694" w:rsidRDefault="00EF3951" w:rsidP="00D6112D">
            <w:pPr>
              <w:pStyle w:val="a6"/>
            </w:pPr>
            <w:r w:rsidRPr="002C6694">
              <w:rPr>
                <w:rFonts w:hint="eastAsia"/>
              </w:rPr>
              <w:t>男</w:t>
            </w:r>
          </w:p>
        </w:tc>
        <w:tc>
          <w:tcPr>
            <w:tcW w:w="1417" w:type="dxa"/>
            <w:hideMark/>
          </w:tcPr>
          <w:p w14:paraId="79C84A32" w14:textId="77777777" w:rsidR="00EF3951" w:rsidRPr="002C6694" w:rsidRDefault="00EF3951" w:rsidP="00D6112D">
            <w:pPr>
              <w:pStyle w:val="a6"/>
            </w:pPr>
            <w:r w:rsidRPr="002C6694">
              <w:t>1957.08</w:t>
            </w:r>
          </w:p>
        </w:tc>
        <w:tc>
          <w:tcPr>
            <w:tcW w:w="1701" w:type="dxa"/>
            <w:hideMark/>
          </w:tcPr>
          <w:p w14:paraId="13D36564" w14:textId="711BCB52" w:rsidR="00EF3951" w:rsidRPr="002C6694" w:rsidRDefault="00074ED9" w:rsidP="00D6112D">
            <w:pPr>
              <w:pStyle w:val="a6"/>
            </w:pPr>
            <w:r w:rsidRPr="002C6694">
              <w:rPr>
                <w:rFonts w:hint="eastAsia"/>
              </w:rPr>
              <w:t>——</w:t>
            </w:r>
          </w:p>
        </w:tc>
        <w:tc>
          <w:tcPr>
            <w:tcW w:w="1843" w:type="dxa"/>
            <w:hideMark/>
          </w:tcPr>
          <w:p w14:paraId="2FE55F4E" w14:textId="4BE3DB8D" w:rsidR="00EF3951" w:rsidRPr="002C6694" w:rsidRDefault="00074ED9" w:rsidP="00D6112D">
            <w:pPr>
              <w:pStyle w:val="a6"/>
            </w:pPr>
            <w:r w:rsidRPr="002C6694">
              <w:rPr>
                <w:rFonts w:hint="eastAsia"/>
              </w:rPr>
              <w:t>——</w:t>
            </w:r>
          </w:p>
        </w:tc>
        <w:tc>
          <w:tcPr>
            <w:tcW w:w="1843" w:type="dxa"/>
            <w:hideMark/>
          </w:tcPr>
          <w:p w14:paraId="0D861319" w14:textId="77777777" w:rsidR="00EF3951" w:rsidRPr="002C6694" w:rsidRDefault="00EF3951" w:rsidP="00D6112D">
            <w:pPr>
              <w:pStyle w:val="a6"/>
            </w:pPr>
            <w:r w:rsidRPr="002C6694">
              <w:rPr>
                <w:rFonts w:hint="eastAsia"/>
              </w:rPr>
              <w:t>省级第六批</w:t>
            </w:r>
          </w:p>
        </w:tc>
        <w:tc>
          <w:tcPr>
            <w:tcW w:w="1196" w:type="dxa"/>
            <w:hideMark/>
          </w:tcPr>
          <w:p w14:paraId="6B975ECD" w14:textId="77777777" w:rsidR="00EF3951" w:rsidRPr="002C6694" w:rsidRDefault="00EF3951" w:rsidP="00D6112D">
            <w:pPr>
              <w:pStyle w:val="a6"/>
            </w:pPr>
            <w:r w:rsidRPr="002C6694">
              <w:t>2020</w:t>
            </w:r>
          </w:p>
        </w:tc>
      </w:tr>
      <w:tr w:rsidR="00EF3951" w:rsidRPr="002C6694" w14:paraId="08D94974" w14:textId="77777777" w:rsidTr="00D6112D">
        <w:tc>
          <w:tcPr>
            <w:tcW w:w="704" w:type="dxa"/>
          </w:tcPr>
          <w:p w14:paraId="50BA657F" w14:textId="77777777" w:rsidR="00EF3951" w:rsidRPr="002C6694" w:rsidRDefault="00EF3951" w:rsidP="001631FA">
            <w:pPr>
              <w:pStyle w:val="a6"/>
              <w:numPr>
                <w:ilvl w:val="0"/>
                <w:numId w:val="8"/>
              </w:numPr>
            </w:pPr>
          </w:p>
        </w:tc>
        <w:tc>
          <w:tcPr>
            <w:tcW w:w="1828" w:type="dxa"/>
            <w:hideMark/>
          </w:tcPr>
          <w:p w14:paraId="19D4A197" w14:textId="6BCDCDAC" w:rsidR="00EF3951" w:rsidRPr="002C6694" w:rsidRDefault="00EF3951" w:rsidP="00D6112D">
            <w:pPr>
              <w:pStyle w:val="a6"/>
            </w:pPr>
            <w:r w:rsidRPr="002C6694">
              <w:rPr>
                <w:rFonts w:hint="eastAsia"/>
              </w:rPr>
              <w:t>粤剧</w:t>
            </w:r>
            <w:r w:rsidR="00074ED9" w:rsidRPr="002C6694">
              <w:rPr>
                <w:rFonts w:hint="eastAsia"/>
              </w:rPr>
              <w:t>（</w:t>
            </w:r>
            <w:r w:rsidRPr="002C6694">
              <w:rPr>
                <w:rFonts w:hint="eastAsia"/>
              </w:rPr>
              <w:t>吴川粤剧南派艺术</w:t>
            </w:r>
            <w:r w:rsidR="00074ED9" w:rsidRPr="002C6694">
              <w:rPr>
                <w:rFonts w:hint="eastAsia"/>
              </w:rPr>
              <w:t>）</w:t>
            </w:r>
          </w:p>
        </w:tc>
        <w:tc>
          <w:tcPr>
            <w:tcW w:w="1225" w:type="dxa"/>
            <w:hideMark/>
          </w:tcPr>
          <w:p w14:paraId="0D47D947" w14:textId="77777777" w:rsidR="00EF3951" w:rsidRPr="002C6694" w:rsidRDefault="00EF3951" w:rsidP="00D6112D">
            <w:pPr>
              <w:pStyle w:val="a6"/>
            </w:pPr>
            <w:r w:rsidRPr="002C6694">
              <w:rPr>
                <w:rFonts w:hint="eastAsia"/>
              </w:rPr>
              <w:t>传统戏剧</w:t>
            </w:r>
          </w:p>
        </w:tc>
        <w:tc>
          <w:tcPr>
            <w:tcW w:w="1200" w:type="dxa"/>
            <w:hideMark/>
          </w:tcPr>
          <w:p w14:paraId="18672DD8" w14:textId="77777777" w:rsidR="00EF3951" w:rsidRPr="002C6694" w:rsidRDefault="00EF3951" w:rsidP="00D6112D">
            <w:pPr>
              <w:pStyle w:val="a6"/>
            </w:pPr>
            <w:r w:rsidRPr="002C6694">
              <w:rPr>
                <w:rFonts w:hint="eastAsia"/>
              </w:rPr>
              <w:t>郑永健</w:t>
            </w:r>
          </w:p>
        </w:tc>
        <w:tc>
          <w:tcPr>
            <w:tcW w:w="992" w:type="dxa"/>
            <w:hideMark/>
          </w:tcPr>
          <w:p w14:paraId="49568206" w14:textId="77777777" w:rsidR="00EF3951" w:rsidRPr="002C6694" w:rsidRDefault="00EF3951" w:rsidP="00D6112D">
            <w:pPr>
              <w:pStyle w:val="a6"/>
            </w:pPr>
            <w:r w:rsidRPr="002C6694">
              <w:rPr>
                <w:rFonts w:hint="eastAsia"/>
              </w:rPr>
              <w:t>男</w:t>
            </w:r>
          </w:p>
        </w:tc>
        <w:tc>
          <w:tcPr>
            <w:tcW w:w="1417" w:type="dxa"/>
            <w:hideMark/>
          </w:tcPr>
          <w:p w14:paraId="16C6EFC2" w14:textId="77777777" w:rsidR="00EF3951" w:rsidRPr="002C6694" w:rsidRDefault="00EF3951" w:rsidP="00D6112D">
            <w:pPr>
              <w:pStyle w:val="a6"/>
            </w:pPr>
            <w:r w:rsidRPr="002C6694">
              <w:t>1970.04</w:t>
            </w:r>
          </w:p>
        </w:tc>
        <w:tc>
          <w:tcPr>
            <w:tcW w:w="1701" w:type="dxa"/>
            <w:hideMark/>
          </w:tcPr>
          <w:p w14:paraId="68E89534" w14:textId="2688409F" w:rsidR="00EF3951" w:rsidRPr="002C6694" w:rsidRDefault="00074ED9" w:rsidP="00D6112D">
            <w:pPr>
              <w:pStyle w:val="a6"/>
            </w:pPr>
            <w:r w:rsidRPr="002C6694">
              <w:rPr>
                <w:rFonts w:hint="eastAsia"/>
              </w:rPr>
              <w:t>——</w:t>
            </w:r>
          </w:p>
        </w:tc>
        <w:tc>
          <w:tcPr>
            <w:tcW w:w="1843" w:type="dxa"/>
            <w:hideMark/>
          </w:tcPr>
          <w:p w14:paraId="3DB0E0C7" w14:textId="56CFEC07" w:rsidR="00EF3951" w:rsidRPr="002C6694" w:rsidRDefault="00074ED9" w:rsidP="00D6112D">
            <w:pPr>
              <w:pStyle w:val="a6"/>
            </w:pPr>
            <w:r w:rsidRPr="002C6694">
              <w:rPr>
                <w:rFonts w:hint="eastAsia"/>
              </w:rPr>
              <w:t>——</w:t>
            </w:r>
          </w:p>
        </w:tc>
        <w:tc>
          <w:tcPr>
            <w:tcW w:w="1843" w:type="dxa"/>
            <w:hideMark/>
          </w:tcPr>
          <w:p w14:paraId="45AC19EB" w14:textId="77777777" w:rsidR="00EF3951" w:rsidRPr="002C6694" w:rsidRDefault="00EF3951" w:rsidP="00D6112D">
            <w:pPr>
              <w:pStyle w:val="a6"/>
            </w:pPr>
            <w:r w:rsidRPr="002C6694">
              <w:rPr>
                <w:rFonts w:hint="eastAsia"/>
              </w:rPr>
              <w:t>省级第四批</w:t>
            </w:r>
          </w:p>
        </w:tc>
        <w:tc>
          <w:tcPr>
            <w:tcW w:w="1196" w:type="dxa"/>
            <w:hideMark/>
          </w:tcPr>
          <w:p w14:paraId="766B2E39" w14:textId="77777777" w:rsidR="00EF3951" w:rsidRPr="002C6694" w:rsidRDefault="00EF3951" w:rsidP="00D6112D">
            <w:pPr>
              <w:pStyle w:val="a6"/>
            </w:pPr>
            <w:r w:rsidRPr="002C6694">
              <w:t>2014</w:t>
            </w:r>
          </w:p>
        </w:tc>
      </w:tr>
      <w:tr w:rsidR="00EF3951" w:rsidRPr="002C6694" w14:paraId="4C83FF33" w14:textId="77777777" w:rsidTr="00D6112D">
        <w:tc>
          <w:tcPr>
            <w:tcW w:w="704" w:type="dxa"/>
          </w:tcPr>
          <w:p w14:paraId="12E3ADA7" w14:textId="77777777" w:rsidR="00EF3951" w:rsidRPr="002C6694" w:rsidRDefault="00EF3951" w:rsidP="001631FA">
            <w:pPr>
              <w:pStyle w:val="a6"/>
              <w:numPr>
                <w:ilvl w:val="0"/>
                <w:numId w:val="8"/>
              </w:numPr>
            </w:pPr>
          </w:p>
        </w:tc>
        <w:tc>
          <w:tcPr>
            <w:tcW w:w="1828" w:type="dxa"/>
            <w:hideMark/>
          </w:tcPr>
          <w:p w14:paraId="43899039" w14:textId="77777777" w:rsidR="00EF3951" w:rsidRPr="002C6694" w:rsidRDefault="00EF3951" w:rsidP="00D6112D">
            <w:pPr>
              <w:pStyle w:val="a6"/>
            </w:pPr>
            <w:r w:rsidRPr="002C6694">
              <w:rPr>
                <w:rFonts w:hint="eastAsia"/>
              </w:rPr>
              <w:t>吴川泥塑</w:t>
            </w:r>
          </w:p>
        </w:tc>
        <w:tc>
          <w:tcPr>
            <w:tcW w:w="1225" w:type="dxa"/>
            <w:hideMark/>
          </w:tcPr>
          <w:p w14:paraId="0F6EA929" w14:textId="77777777" w:rsidR="00EF3951" w:rsidRPr="002C6694" w:rsidRDefault="00EF3951" w:rsidP="00D6112D">
            <w:pPr>
              <w:pStyle w:val="a6"/>
            </w:pPr>
            <w:r w:rsidRPr="002C6694">
              <w:rPr>
                <w:rFonts w:hint="eastAsia"/>
              </w:rPr>
              <w:t>传统美术</w:t>
            </w:r>
          </w:p>
        </w:tc>
        <w:tc>
          <w:tcPr>
            <w:tcW w:w="1200" w:type="dxa"/>
            <w:hideMark/>
          </w:tcPr>
          <w:p w14:paraId="235C4431" w14:textId="77777777" w:rsidR="00EF3951" w:rsidRPr="002C6694" w:rsidRDefault="00EF3951" w:rsidP="00D6112D">
            <w:pPr>
              <w:pStyle w:val="a6"/>
            </w:pPr>
            <w:r w:rsidRPr="002C6694">
              <w:rPr>
                <w:rFonts w:hint="eastAsia"/>
              </w:rPr>
              <w:t>简向东</w:t>
            </w:r>
          </w:p>
        </w:tc>
        <w:tc>
          <w:tcPr>
            <w:tcW w:w="992" w:type="dxa"/>
            <w:hideMark/>
          </w:tcPr>
          <w:p w14:paraId="25B0CB6B" w14:textId="77777777" w:rsidR="00EF3951" w:rsidRPr="002C6694" w:rsidRDefault="00EF3951" w:rsidP="00D6112D">
            <w:pPr>
              <w:pStyle w:val="a6"/>
            </w:pPr>
            <w:r w:rsidRPr="002C6694">
              <w:rPr>
                <w:rFonts w:hint="eastAsia"/>
              </w:rPr>
              <w:t>男</w:t>
            </w:r>
          </w:p>
        </w:tc>
        <w:tc>
          <w:tcPr>
            <w:tcW w:w="1417" w:type="dxa"/>
            <w:hideMark/>
          </w:tcPr>
          <w:p w14:paraId="0A788385" w14:textId="77777777" w:rsidR="00EF3951" w:rsidRPr="002C6694" w:rsidRDefault="00EF3951" w:rsidP="00D6112D">
            <w:pPr>
              <w:pStyle w:val="a6"/>
            </w:pPr>
            <w:r w:rsidRPr="002C6694">
              <w:t>1949.09</w:t>
            </w:r>
          </w:p>
        </w:tc>
        <w:tc>
          <w:tcPr>
            <w:tcW w:w="1701" w:type="dxa"/>
            <w:hideMark/>
          </w:tcPr>
          <w:p w14:paraId="4C5A28E8" w14:textId="5F80CEA8" w:rsidR="00EF3951" w:rsidRPr="002C6694" w:rsidRDefault="00074ED9" w:rsidP="00D6112D">
            <w:pPr>
              <w:pStyle w:val="a6"/>
            </w:pPr>
            <w:r w:rsidRPr="002C6694">
              <w:rPr>
                <w:rFonts w:hint="eastAsia"/>
              </w:rPr>
              <w:t>——</w:t>
            </w:r>
          </w:p>
        </w:tc>
        <w:tc>
          <w:tcPr>
            <w:tcW w:w="1843" w:type="dxa"/>
            <w:hideMark/>
          </w:tcPr>
          <w:p w14:paraId="39E030D6" w14:textId="6C3DC571" w:rsidR="00EF3951" w:rsidRPr="002C6694" w:rsidRDefault="00074ED9" w:rsidP="00D6112D">
            <w:pPr>
              <w:pStyle w:val="a6"/>
            </w:pPr>
            <w:r w:rsidRPr="002C6694">
              <w:rPr>
                <w:rFonts w:hint="eastAsia"/>
              </w:rPr>
              <w:t>——</w:t>
            </w:r>
          </w:p>
        </w:tc>
        <w:tc>
          <w:tcPr>
            <w:tcW w:w="1843" w:type="dxa"/>
            <w:hideMark/>
          </w:tcPr>
          <w:p w14:paraId="68BE5270" w14:textId="77777777" w:rsidR="00EF3951" w:rsidRPr="002C6694" w:rsidRDefault="00EF3951" w:rsidP="00D6112D">
            <w:pPr>
              <w:pStyle w:val="a6"/>
            </w:pPr>
            <w:r w:rsidRPr="002C6694">
              <w:rPr>
                <w:rFonts w:hint="eastAsia"/>
              </w:rPr>
              <w:t>省级第一批</w:t>
            </w:r>
          </w:p>
        </w:tc>
        <w:tc>
          <w:tcPr>
            <w:tcW w:w="1196" w:type="dxa"/>
            <w:hideMark/>
          </w:tcPr>
          <w:p w14:paraId="686D8494" w14:textId="77777777" w:rsidR="00EF3951" w:rsidRPr="002C6694" w:rsidRDefault="00EF3951" w:rsidP="00D6112D">
            <w:pPr>
              <w:pStyle w:val="a6"/>
            </w:pPr>
            <w:r w:rsidRPr="002C6694">
              <w:t>2008</w:t>
            </w:r>
          </w:p>
        </w:tc>
      </w:tr>
      <w:tr w:rsidR="00EF3951" w:rsidRPr="002C6694" w14:paraId="496B5936" w14:textId="77777777" w:rsidTr="00D6112D">
        <w:tc>
          <w:tcPr>
            <w:tcW w:w="704" w:type="dxa"/>
          </w:tcPr>
          <w:p w14:paraId="7EE234C5" w14:textId="77777777" w:rsidR="00EF3951" w:rsidRPr="002C6694" w:rsidRDefault="00EF3951" w:rsidP="001631FA">
            <w:pPr>
              <w:pStyle w:val="a6"/>
              <w:numPr>
                <w:ilvl w:val="0"/>
                <w:numId w:val="8"/>
              </w:numPr>
            </w:pPr>
          </w:p>
        </w:tc>
        <w:tc>
          <w:tcPr>
            <w:tcW w:w="1828" w:type="dxa"/>
            <w:hideMark/>
          </w:tcPr>
          <w:p w14:paraId="470F6353" w14:textId="77777777" w:rsidR="00EF3951" w:rsidRPr="002C6694" w:rsidRDefault="00EF3951" w:rsidP="00D6112D">
            <w:pPr>
              <w:pStyle w:val="a6"/>
            </w:pPr>
            <w:r w:rsidRPr="002C6694">
              <w:rPr>
                <w:rFonts w:hint="eastAsia"/>
              </w:rPr>
              <w:t>吴川泥塑</w:t>
            </w:r>
          </w:p>
        </w:tc>
        <w:tc>
          <w:tcPr>
            <w:tcW w:w="1225" w:type="dxa"/>
            <w:hideMark/>
          </w:tcPr>
          <w:p w14:paraId="34624770" w14:textId="77777777" w:rsidR="00EF3951" w:rsidRPr="002C6694" w:rsidRDefault="00EF3951" w:rsidP="00D6112D">
            <w:pPr>
              <w:pStyle w:val="a6"/>
            </w:pPr>
            <w:r w:rsidRPr="002C6694">
              <w:rPr>
                <w:rFonts w:hint="eastAsia"/>
              </w:rPr>
              <w:t>传统美术</w:t>
            </w:r>
          </w:p>
        </w:tc>
        <w:tc>
          <w:tcPr>
            <w:tcW w:w="1200" w:type="dxa"/>
            <w:hideMark/>
          </w:tcPr>
          <w:p w14:paraId="395B56D3" w14:textId="77777777" w:rsidR="00EF3951" w:rsidRPr="002C6694" w:rsidRDefault="00EF3951" w:rsidP="00D6112D">
            <w:pPr>
              <w:pStyle w:val="a6"/>
            </w:pPr>
            <w:r w:rsidRPr="002C6694">
              <w:rPr>
                <w:rFonts w:hint="eastAsia"/>
              </w:rPr>
              <w:t>欧武</w:t>
            </w:r>
          </w:p>
        </w:tc>
        <w:tc>
          <w:tcPr>
            <w:tcW w:w="992" w:type="dxa"/>
            <w:hideMark/>
          </w:tcPr>
          <w:p w14:paraId="001EACE8" w14:textId="77777777" w:rsidR="00EF3951" w:rsidRPr="002C6694" w:rsidRDefault="00EF3951" w:rsidP="00D6112D">
            <w:pPr>
              <w:pStyle w:val="a6"/>
            </w:pPr>
            <w:r w:rsidRPr="002C6694">
              <w:rPr>
                <w:rFonts w:hint="eastAsia"/>
              </w:rPr>
              <w:t>男</w:t>
            </w:r>
          </w:p>
        </w:tc>
        <w:tc>
          <w:tcPr>
            <w:tcW w:w="1417" w:type="dxa"/>
            <w:hideMark/>
          </w:tcPr>
          <w:p w14:paraId="33DBE200" w14:textId="77777777" w:rsidR="00EF3951" w:rsidRPr="002C6694" w:rsidRDefault="00EF3951" w:rsidP="00D6112D">
            <w:pPr>
              <w:pStyle w:val="a6"/>
            </w:pPr>
            <w:r w:rsidRPr="002C6694">
              <w:t>19770.7</w:t>
            </w:r>
          </w:p>
        </w:tc>
        <w:tc>
          <w:tcPr>
            <w:tcW w:w="1701" w:type="dxa"/>
            <w:hideMark/>
          </w:tcPr>
          <w:p w14:paraId="1579E9CE" w14:textId="602D1CDE" w:rsidR="00EF3951" w:rsidRPr="002C6694" w:rsidRDefault="00074ED9" w:rsidP="00D6112D">
            <w:pPr>
              <w:pStyle w:val="a6"/>
            </w:pPr>
            <w:r w:rsidRPr="002C6694">
              <w:rPr>
                <w:rFonts w:hint="eastAsia"/>
              </w:rPr>
              <w:t>——</w:t>
            </w:r>
          </w:p>
        </w:tc>
        <w:tc>
          <w:tcPr>
            <w:tcW w:w="1843" w:type="dxa"/>
            <w:hideMark/>
          </w:tcPr>
          <w:p w14:paraId="010B307F" w14:textId="44E3348F" w:rsidR="00EF3951" w:rsidRPr="002C6694" w:rsidRDefault="00074ED9" w:rsidP="00D6112D">
            <w:pPr>
              <w:pStyle w:val="a6"/>
            </w:pPr>
            <w:r w:rsidRPr="002C6694">
              <w:rPr>
                <w:rFonts w:hint="eastAsia"/>
              </w:rPr>
              <w:t>——</w:t>
            </w:r>
          </w:p>
        </w:tc>
        <w:tc>
          <w:tcPr>
            <w:tcW w:w="1843" w:type="dxa"/>
            <w:hideMark/>
          </w:tcPr>
          <w:p w14:paraId="25503581" w14:textId="77777777" w:rsidR="00EF3951" w:rsidRPr="002C6694" w:rsidRDefault="00EF3951" w:rsidP="00D6112D">
            <w:pPr>
              <w:pStyle w:val="a6"/>
            </w:pPr>
            <w:r w:rsidRPr="002C6694">
              <w:rPr>
                <w:rFonts w:hint="eastAsia"/>
              </w:rPr>
              <w:t>省级第四批</w:t>
            </w:r>
          </w:p>
        </w:tc>
        <w:tc>
          <w:tcPr>
            <w:tcW w:w="1196" w:type="dxa"/>
            <w:hideMark/>
          </w:tcPr>
          <w:p w14:paraId="112166A4" w14:textId="77777777" w:rsidR="00EF3951" w:rsidRPr="002C6694" w:rsidRDefault="00EF3951" w:rsidP="00D6112D">
            <w:pPr>
              <w:pStyle w:val="a6"/>
            </w:pPr>
            <w:r w:rsidRPr="002C6694">
              <w:t>2012</w:t>
            </w:r>
          </w:p>
        </w:tc>
      </w:tr>
      <w:tr w:rsidR="00EF3951" w:rsidRPr="002C6694" w14:paraId="74DB7D84" w14:textId="77777777" w:rsidTr="00D6112D">
        <w:tc>
          <w:tcPr>
            <w:tcW w:w="704" w:type="dxa"/>
          </w:tcPr>
          <w:p w14:paraId="364A5495" w14:textId="77777777" w:rsidR="00EF3951" w:rsidRPr="002C6694" w:rsidRDefault="00EF3951" w:rsidP="001631FA">
            <w:pPr>
              <w:pStyle w:val="a6"/>
              <w:numPr>
                <w:ilvl w:val="0"/>
                <w:numId w:val="8"/>
              </w:numPr>
            </w:pPr>
          </w:p>
        </w:tc>
        <w:tc>
          <w:tcPr>
            <w:tcW w:w="1828" w:type="dxa"/>
            <w:hideMark/>
          </w:tcPr>
          <w:p w14:paraId="5C9B9FC2" w14:textId="4766076B" w:rsidR="00EF3951" w:rsidRPr="002C6694" w:rsidRDefault="00EF3951" w:rsidP="00D6112D">
            <w:pPr>
              <w:pStyle w:val="a6"/>
            </w:pPr>
            <w:r w:rsidRPr="002C6694">
              <w:rPr>
                <w:rFonts w:hint="eastAsia"/>
              </w:rPr>
              <w:t>月饼制作技艺</w:t>
            </w:r>
            <w:r w:rsidR="00074ED9" w:rsidRPr="002C6694">
              <w:rPr>
                <w:rFonts w:hint="eastAsia"/>
              </w:rPr>
              <w:t>（</w:t>
            </w:r>
            <w:r w:rsidRPr="002C6694">
              <w:rPr>
                <w:rFonts w:hint="eastAsia"/>
              </w:rPr>
              <w:t>吴川月饼制作技艺</w:t>
            </w:r>
            <w:r w:rsidR="00074ED9" w:rsidRPr="002C6694">
              <w:rPr>
                <w:rFonts w:hint="eastAsia"/>
              </w:rPr>
              <w:t>）</w:t>
            </w:r>
          </w:p>
        </w:tc>
        <w:tc>
          <w:tcPr>
            <w:tcW w:w="1225" w:type="dxa"/>
            <w:hideMark/>
          </w:tcPr>
          <w:p w14:paraId="594CC831" w14:textId="77777777" w:rsidR="00EF3951" w:rsidRPr="002C6694" w:rsidRDefault="00EF3951" w:rsidP="00D6112D">
            <w:pPr>
              <w:pStyle w:val="a6"/>
            </w:pPr>
            <w:r w:rsidRPr="002C6694">
              <w:rPr>
                <w:rFonts w:hint="eastAsia"/>
              </w:rPr>
              <w:t>传统技艺</w:t>
            </w:r>
          </w:p>
        </w:tc>
        <w:tc>
          <w:tcPr>
            <w:tcW w:w="1200" w:type="dxa"/>
            <w:hideMark/>
          </w:tcPr>
          <w:p w14:paraId="71A8DD29" w14:textId="77777777" w:rsidR="00EF3951" w:rsidRPr="002C6694" w:rsidRDefault="00EF3951" w:rsidP="00D6112D">
            <w:pPr>
              <w:pStyle w:val="a6"/>
            </w:pPr>
            <w:r w:rsidRPr="002C6694">
              <w:rPr>
                <w:rFonts w:hint="eastAsia"/>
              </w:rPr>
              <w:t>梁伟兴</w:t>
            </w:r>
          </w:p>
        </w:tc>
        <w:tc>
          <w:tcPr>
            <w:tcW w:w="992" w:type="dxa"/>
            <w:hideMark/>
          </w:tcPr>
          <w:p w14:paraId="7639542B" w14:textId="77777777" w:rsidR="00EF3951" w:rsidRPr="002C6694" w:rsidRDefault="00EF3951" w:rsidP="00D6112D">
            <w:pPr>
              <w:pStyle w:val="a6"/>
            </w:pPr>
            <w:r w:rsidRPr="002C6694">
              <w:rPr>
                <w:rFonts w:hint="eastAsia"/>
              </w:rPr>
              <w:t>男</w:t>
            </w:r>
          </w:p>
        </w:tc>
        <w:tc>
          <w:tcPr>
            <w:tcW w:w="1417" w:type="dxa"/>
            <w:hideMark/>
          </w:tcPr>
          <w:p w14:paraId="105EF394" w14:textId="77777777" w:rsidR="00EF3951" w:rsidRPr="002C6694" w:rsidRDefault="00EF3951" w:rsidP="00D6112D">
            <w:pPr>
              <w:pStyle w:val="a6"/>
            </w:pPr>
            <w:r w:rsidRPr="002C6694">
              <w:t>1966.02</w:t>
            </w:r>
          </w:p>
        </w:tc>
        <w:tc>
          <w:tcPr>
            <w:tcW w:w="1701" w:type="dxa"/>
            <w:hideMark/>
          </w:tcPr>
          <w:p w14:paraId="25B33548" w14:textId="2A9DB31E" w:rsidR="00EF3951" w:rsidRPr="002C6694" w:rsidRDefault="00074ED9" w:rsidP="00D6112D">
            <w:pPr>
              <w:pStyle w:val="a6"/>
            </w:pPr>
            <w:r w:rsidRPr="002C6694">
              <w:rPr>
                <w:rFonts w:hint="eastAsia"/>
              </w:rPr>
              <w:t>——</w:t>
            </w:r>
          </w:p>
        </w:tc>
        <w:tc>
          <w:tcPr>
            <w:tcW w:w="1843" w:type="dxa"/>
            <w:hideMark/>
          </w:tcPr>
          <w:p w14:paraId="670FCDB1" w14:textId="50D9A088" w:rsidR="00EF3951" w:rsidRPr="002C6694" w:rsidRDefault="00074ED9" w:rsidP="00D6112D">
            <w:pPr>
              <w:pStyle w:val="a6"/>
            </w:pPr>
            <w:r w:rsidRPr="002C6694">
              <w:rPr>
                <w:rFonts w:hint="eastAsia"/>
              </w:rPr>
              <w:t>——</w:t>
            </w:r>
          </w:p>
        </w:tc>
        <w:tc>
          <w:tcPr>
            <w:tcW w:w="1843" w:type="dxa"/>
            <w:hideMark/>
          </w:tcPr>
          <w:p w14:paraId="6452E487" w14:textId="77777777" w:rsidR="00EF3951" w:rsidRPr="002C6694" w:rsidRDefault="00EF3951" w:rsidP="00D6112D">
            <w:pPr>
              <w:pStyle w:val="a6"/>
            </w:pPr>
            <w:r w:rsidRPr="002C6694">
              <w:rPr>
                <w:rFonts w:hint="eastAsia"/>
              </w:rPr>
              <w:t>省级第四批</w:t>
            </w:r>
          </w:p>
        </w:tc>
        <w:tc>
          <w:tcPr>
            <w:tcW w:w="1196" w:type="dxa"/>
            <w:hideMark/>
          </w:tcPr>
          <w:p w14:paraId="5B15F817" w14:textId="77777777" w:rsidR="00EF3951" w:rsidRPr="002C6694" w:rsidRDefault="00EF3951" w:rsidP="00D6112D">
            <w:pPr>
              <w:pStyle w:val="a6"/>
            </w:pPr>
            <w:r w:rsidRPr="002C6694">
              <w:t>2014</w:t>
            </w:r>
          </w:p>
        </w:tc>
      </w:tr>
      <w:tr w:rsidR="00EF3951" w:rsidRPr="002C6694" w14:paraId="28AAC1E4" w14:textId="77777777" w:rsidTr="00D6112D">
        <w:tc>
          <w:tcPr>
            <w:tcW w:w="704" w:type="dxa"/>
          </w:tcPr>
          <w:p w14:paraId="236B3820" w14:textId="77777777" w:rsidR="00EF3951" w:rsidRPr="002C6694" w:rsidRDefault="00EF3951" w:rsidP="001631FA">
            <w:pPr>
              <w:pStyle w:val="a6"/>
              <w:numPr>
                <w:ilvl w:val="0"/>
                <w:numId w:val="8"/>
              </w:numPr>
            </w:pPr>
          </w:p>
        </w:tc>
        <w:tc>
          <w:tcPr>
            <w:tcW w:w="1828" w:type="dxa"/>
            <w:hideMark/>
          </w:tcPr>
          <w:p w14:paraId="6354F12D" w14:textId="78A781B5" w:rsidR="00EF3951" w:rsidRPr="002C6694" w:rsidRDefault="00EF3951" w:rsidP="00D6112D">
            <w:pPr>
              <w:pStyle w:val="a6"/>
            </w:pPr>
            <w:r w:rsidRPr="002C6694">
              <w:rPr>
                <w:rFonts w:hint="eastAsia"/>
              </w:rPr>
              <w:t>月饼制作技艺</w:t>
            </w:r>
            <w:r w:rsidR="00074ED9" w:rsidRPr="002C6694">
              <w:rPr>
                <w:rFonts w:hint="eastAsia"/>
              </w:rPr>
              <w:t>（</w:t>
            </w:r>
            <w:r w:rsidRPr="002C6694">
              <w:rPr>
                <w:rFonts w:hint="eastAsia"/>
              </w:rPr>
              <w:t>吴川月饼制作技艺</w:t>
            </w:r>
            <w:r w:rsidR="00074ED9" w:rsidRPr="002C6694">
              <w:rPr>
                <w:rFonts w:hint="eastAsia"/>
              </w:rPr>
              <w:t>）</w:t>
            </w:r>
          </w:p>
        </w:tc>
        <w:tc>
          <w:tcPr>
            <w:tcW w:w="1225" w:type="dxa"/>
            <w:hideMark/>
          </w:tcPr>
          <w:p w14:paraId="4CB5251C" w14:textId="77777777" w:rsidR="00EF3951" w:rsidRPr="002C6694" w:rsidRDefault="00EF3951" w:rsidP="00D6112D">
            <w:pPr>
              <w:pStyle w:val="a6"/>
            </w:pPr>
            <w:r w:rsidRPr="002C6694">
              <w:rPr>
                <w:rFonts w:hint="eastAsia"/>
              </w:rPr>
              <w:t>传统技艺</w:t>
            </w:r>
          </w:p>
        </w:tc>
        <w:tc>
          <w:tcPr>
            <w:tcW w:w="1200" w:type="dxa"/>
            <w:hideMark/>
          </w:tcPr>
          <w:p w14:paraId="5C5D943D" w14:textId="77777777" w:rsidR="00EF3951" w:rsidRPr="002C6694" w:rsidRDefault="00EF3951" w:rsidP="00D6112D">
            <w:pPr>
              <w:pStyle w:val="a6"/>
            </w:pPr>
            <w:r w:rsidRPr="002C6694">
              <w:rPr>
                <w:rFonts w:hint="eastAsia"/>
              </w:rPr>
              <w:t>郑日康</w:t>
            </w:r>
          </w:p>
        </w:tc>
        <w:tc>
          <w:tcPr>
            <w:tcW w:w="992" w:type="dxa"/>
            <w:hideMark/>
          </w:tcPr>
          <w:p w14:paraId="0D0CC5AD" w14:textId="77777777" w:rsidR="00EF3951" w:rsidRPr="002C6694" w:rsidRDefault="00EF3951" w:rsidP="00D6112D">
            <w:pPr>
              <w:pStyle w:val="a6"/>
            </w:pPr>
            <w:r w:rsidRPr="002C6694">
              <w:rPr>
                <w:rFonts w:hint="eastAsia"/>
              </w:rPr>
              <w:t>男</w:t>
            </w:r>
          </w:p>
        </w:tc>
        <w:tc>
          <w:tcPr>
            <w:tcW w:w="1417" w:type="dxa"/>
            <w:hideMark/>
          </w:tcPr>
          <w:p w14:paraId="3E082556" w14:textId="77777777" w:rsidR="00EF3951" w:rsidRPr="002C6694" w:rsidRDefault="00EF3951" w:rsidP="00D6112D">
            <w:pPr>
              <w:pStyle w:val="a6"/>
            </w:pPr>
            <w:r w:rsidRPr="002C6694">
              <w:t>1962.10</w:t>
            </w:r>
          </w:p>
        </w:tc>
        <w:tc>
          <w:tcPr>
            <w:tcW w:w="1701" w:type="dxa"/>
            <w:hideMark/>
          </w:tcPr>
          <w:p w14:paraId="598D2384" w14:textId="6C19E807" w:rsidR="00EF3951" w:rsidRPr="002C6694" w:rsidRDefault="00074ED9" w:rsidP="00D6112D">
            <w:pPr>
              <w:pStyle w:val="a6"/>
            </w:pPr>
            <w:r w:rsidRPr="002C6694">
              <w:rPr>
                <w:rFonts w:hint="eastAsia"/>
              </w:rPr>
              <w:t>——</w:t>
            </w:r>
          </w:p>
        </w:tc>
        <w:tc>
          <w:tcPr>
            <w:tcW w:w="1843" w:type="dxa"/>
            <w:hideMark/>
          </w:tcPr>
          <w:p w14:paraId="16985F8A" w14:textId="1B69809D" w:rsidR="00EF3951" w:rsidRPr="002C6694" w:rsidRDefault="00074ED9" w:rsidP="00D6112D">
            <w:pPr>
              <w:pStyle w:val="a6"/>
            </w:pPr>
            <w:r w:rsidRPr="002C6694">
              <w:rPr>
                <w:rFonts w:hint="eastAsia"/>
              </w:rPr>
              <w:t>——</w:t>
            </w:r>
          </w:p>
        </w:tc>
        <w:tc>
          <w:tcPr>
            <w:tcW w:w="1843" w:type="dxa"/>
            <w:hideMark/>
          </w:tcPr>
          <w:p w14:paraId="6E95E9C7" w14:textId="77777777" w:rsidR="00EF3951" w:rsidRPr="002C6694" w:rsidRDefault="00EF3951" w:rsidP="00D6112D">
            <w:pPr>
              <w:pStyle w:val="a6"/>
            </w:pPr>
            <w:r w:rsidRPr="002C6694">
              <w:rPr>
                <w:rFonts w:hint="eastAsia"/>
              </w:rPr>
              <w:t>省级第四批</w:t>
            </w:r>
          </w:p>
        </w:tc>
        <w:tc>
          <w:tcPr>
            <w:tcW w:w="1196" w:type="dxa"/>
            <w:hideMark/>
          </w:tcPr>
          <w:p w14:paraId="08365D6D" w14:textId="77777777" w:rsidR="00EF3951" w:rsidRPr="002C6694" w:rsidRDefault="00EF3951" w:rsidP="00D6112D">
            <w:pPr>
              <w:pStyle w:val="a6"/>
            </w:pPr>
            <w:r w:rsidRPr="002C6694">
              <w:t>2014</w:t>
            </w:r>
          </w:p>
        </w:tc>
      </w:tr>
      <w:tr w:rsidR="00EF3951" w:rsidRPr="002C6694" w14:paraId="2F85A416" w14:textId="77777777" w:rsidTr="00D6112D">
        <w:tc>
          <w:tcPr>
            <w:tcW w:w="704" w:type="dxa"/>
          </w:tcPr>
          <w:p w14:paraId="39DD1082" w14:textId="77777777" w:rsidR="00EF3951" w:rsidRPr="002C6694" w:rsidRDefault="00EF3951" w:rsidP="001631FA">
            <w:pPr>
              <w:pStyle w:val="a6"/>
              <w:numPr>
                <w:ilvl w:val="0"/>
                <w:numId w:val="8"/>
              </w:numPr>
            </w:pPr>
          </w:p>
        </w:tc>
        <w:tc>
          <w:tcPr>
            <w:tcW w:w="1828" w:type="dxa"/>
            <w:hideMark/>
          </w:tcPr>
          <w:p w14:paraId="70CF2C68" w14:textId="29001462" w:rsidR="00EF3951" w:rsidRPr="002C6694" w:rsidRDefault="00EF3951" w:rsidP="00D6112D">
            <w:pPr>
              <w:pStyle w:val="a6"/>
            </w:pPr>
            <w:r w:rsidRPr="002C6694">
              <w:rPr>
                <w:rFonts w:hint="eastAsia"/>
              </w:rPr>
              <w:t>年例</w:t>
            </w:r>
            <w:r w:rsidR="00074ED9" w:rsidRPr="002C6694">
              <w:rPr>
                <w:rFonts w:hint="eastAsia"/>
              </w:rPr>
              <w:t>（</w:t>
            </w:r>
            <w:r w:rsidRPr="002C6694">
              <w:rPr>
                <w:rFonts w:hint="eastAsia"/>
              </w:rPr>
              <w:t>吴川年例</w:t>
            </w:r>
            <w:r w:rsidR="00074ED9" w:rsidRPr="002C6694">
              <w:rPr>
                <w:rFonts w:hint="eastAsia"/>
              </w:rPr>
              <w:t>）</w:t>
            </w:r>
          </w:p>
        </w:tc>
        <w:tc>
          <w:tcPr>
            <w:tcW w:w="1225" w:type="dxa"/>
            <w:hideMark/>
          </w:tcPr>
          <w:p w14:paraId="56E7822C" w14:textId="77777777" w:rsidR="00EF3951" w:rsidRPr="002C6694" w:rsidRDefault="00EF3951" w:rsidP="00D6112D">
            <w:pPr>
              <w:pStyle w:val="a6"/>
            </w:pPr>
            <w:r w:rsidRPr="002C6694">
              <w:rPr>
                <w:rFonts w:hint="eastAsia"/>
              </w:rPr>
              <w:t>民俗</w:t>
            </w:r>
          </w:p>
        </w:tc>
        <w:tc>
          <w:tcPr>
            <w:tcW w:w="1200" w:type="dxa"/>
            <w:hideMark/>
          </w:tcPr>
          <w:p w14:paraId="0A79BD83" w14:textId="77777777" w:rsidR="00EF3951" w:rsidRPr="002C6694" w:rsidRDefault="00EF3951" w:rsidP="00D6112D">
            <w:pPr>
              <w:pStyle w:val="a6"/>
            </w:pPr>
            <w:r w:rsidRPr="002C6694">
              <w:rPr>
                <w:rFonts w:hint="eastAsia"/>
              </w:rPr>
              <w:t>凌生</w:t>
            </w:r>
          </w:p>
        </w:tc>
        <w:tc>
          <w:tcPr>
            <w:tcW w:w="992" w:type="dxa"/>
            <w:hideMark/>
          </w:tcPr>
          <w:p w14:paraId="7B67F0CD" w14:textId="77777777" w:rsidR="00EF3951" w:rsidRPr="002C6694" w:rsidRDefault="00EF3951" w:rsidP="00D6112D">
            <w:pPr>
              <w:pStyle w:val="a6"/>
            </w:pPr>
            <w:r w:rsidRPr="002C6694">
              <w:rPr>
                <w:rFonts w:hint="eastAsia"/>
              </w:rPr>
              <w:t>男</w:t>
            </w:r>
          </w:p>
        </w:tc>
        <w:tc>
          <w:tcPr>
            <w:tcW w:w="1417" w:type="dxa"/>
            <w:hideMark/>
          </w:tcPr>
          <w:p w14:paraId="5D8DDABD" w14:textId="77777777" w:rsidR="00EF3951" w:rsidRPr="002C6694" w:rsidRDefault="00EF3951" w:rsidP="00D6112D">
            <w:pPr>
              <w:pStyle w:val="a6"/>
            </w:pPr>
            <w:r w:rsidRPr="002C6694">
              <w:t>1935.11</w:t>
            </w:r>
          </w:p>
        </w:tc>
        <w:tc>
          <w:tcPr>
            <w:tcW w:w="1701" w:type="dxa"/>
            <w:hideMark/>
          </w:tcPr>
          <w:p w14:paraId="260D5EA7" w14:textId="630EF97F" w:rsidR="00EF3951" w:rsidRPr="002C6694" w:rsidRDefault="00074ED9" w:rsidP="00D6112D">
            <w:pPr>
              <w:pStyle w:val="a6"/>
            </w:pPr>
            <w:r w:rsidRPr="002C6694">
              <w:rPr>
                <w:rFonts w:hint="eastAsia"/>
              </w:rPr>
              <w:t>——</w:t>
            </w:r>
          </w:p>
        </w:tc>
        <w:tc>
          <w:tcPr>
            <w:tcW w:w="1843" w:type="dxa"/>
            <w:hideMark/>
          </w:tcPr>
          <w:p w14:paraId="69F4E5E9" w14:textId="513DA302" w:rsidR="00EF3951" w:rsidRPr="002C6694" w:rsidRDefault="00074ED9" w:rsidP="00D6112D">
            <w:pPr>
              <w:pStyle w:val="a6"/>
            </w:pPr>
            <w:r w:rsidRPr="002C6694">
              <w:rPr>
                <w:rFonts w:hint="eastAsia"/>
              </w:rPr>
              <w:t>——</w:t>
            </w:r>
          </w:p>
        </w:tc>
        <w:tc>
          <w:tcPr>
            <w:tcW w:w="1843" w:type="dxa"/>
            <w:hideMark/>
          </w:tcPr>
          <w:p w14:paraId="73251327" w14:textId="77777777" w:rsidR="00EF3951" w:rsidRPr="002C6694" w:rsidRDefault="00EF3951" w:rsidP="00D6112D">
            <w:pPr>
              <w:pStyle w:val="a6"/>
            </w:pPr>
            <w:r w:rsidRPr="002C6694">
              <w:rPr>
                <w:rFonts w:hint="eastAsia"/>
              </w:rPr>
              <w:t>省级第四批</w:t>
            </w:r>
          </w:p>
        </w:tc>
        <w:tc>
          <w:tcPr>
            <w:tcW w:w="1196" w:type="dxa"/>
            <w:hideMark/>
          </w:tcPr>
          <w:p w14:paraId="705CB481" w14:textId="77777777" w:rsidR="00EF3951" w:rsidRPr="002C6694" w:rsidRDefault="00EF3951" w:rsidP="00D6112D">
            <w:pPr>
              <w:pStyle w:val="a6"/>
            </w:pPr>
            <w:r w:rsidRPr="002C6694">
              <w:t>2014</w:t>
            </w:r>
          </w:p>
        </w:tc>
      </w:tr>
      <w:bookmarkEnd w:id="71"/>
    </w:tbl>
    <w:p w14:paraId="34F4B723" w14:textId="77777777" w:rsidR="00EF3951" w:rsidRDefault="00EF3951" w:rsidP="009B3FDE">
      <w:pPr>
        <w:pStyle w:val="aff6"/>
      </w:pPr>
      <w:r>
        <w:br w:type="page"/>
      </w:r>
    </w:p>
    <w:p w14:paraId="2B2276B5" w14:textId="772680B8" w:rsidR="00EF3951" w:rsidRPr="000E51D2" w:rsidRDefault="00EF3951" w:rsidP="009B3FDE">
      <w:pPr>
        <w:pStyle w:val="aff6"/>
      </w:pPr>
      <w:bookmarkStart w:id="72" w:name="_Toc198625657"/>
      <w:r>
        <w:rPr>
          <w:rFonts w:hint="eastAsia"/>
        </w:rPr>
        <w:lastRenderedPageBreak/>
        <w:t>附表</w:t>
      </w:r>
      <w:r w:rsidR="00A80C0C">
        <w:rPr>
          <w:rFonts w:hint="eastAsia"/>
        </w:rPr>
        <w:t>十</w:t>
      </w:r>
      <w:r w:rsidR="00602EB8">
        <w:rPr>
          <w:rFonts w:hint="eastAsia"/>
        </w:rPr>
        <w:t>二</w:t>
      </w:r>
      <w:r w:rsidR="00074ED9">
        <w:rPr>
          <w:rFonts w:hint="eastAsia"/>
        </w:rPr>
        <w:t>：</w:t>
      </w:r>
      <w:r>
        <w:rPr>
          <w:rFonts w:hint="eastAsia"/>
        </w:rPr>
        <w:t>保护范围土地利用规划统计表</w:t>
      </w:r>
      <w:bookmarkEnd w:id="72"/>
    </w:p>
    <w:tbl>
      <w:tblPr>
        <w:tblW w:w="5000" w:type="pct"/>
        <w:tblLook w:val="04A0" w:firstRow="1" w:lastRow="0" w:firstColumn="1" w:lastColumn="0" w:noHBand="0" w:noVBand="1"/>
      </w:tblPr>
      <w:tblGrid>
        <w:gridCol w:w="704"/>
        <w:gridCol w:w="3155"/>
        <w:gridCol w:w="990"/>
        <w:gridCol w:w="990"/>
        <w:gridCol w:w="2700"/>
        <w:gridCol w:w="1897"/>
        <w:gridCol w:w="1861"/>
        <w:gridCol w:w="1651"/>
      </w:tblGrid>
      <w:tr w:rsidR="000D3C15" w:rsidRPr="00946137" w14:paraId="6F12521F" w14:textId="77777777" w:rsidTr="000D3C15">
        <w:trPr>
          <w:trHeight w:val="315"/>
          <w:tblHeader/>
        </w:trPr>
        <w:tc>
          <w:tcPr>
            <w:tcW w:w="252" w:type="pct"/>
            <w:tcBorders>
              <w:top w:val="single" w:sz="4" w:space="0" w:color="auto"/>
              <w:left w:val="single" w:sz="4" w:space="0" w:color="auto"/>
              <w:bottom w:val="single" w:sz="4" w:space="0" w:color="auto"/>
              <w:right w:val="single" w:sz="4" w:space="0" w:color="auto"/>
            </w:tcBorders>
          </w:tcPr>
          <w:p w14:paraId="108254CA" w14:textId="450BFC56" w:rsidR="000D3C15" w:rsidRPr="00946137" w:rsidRDefault="000D3C15" w:rsidP="008171EB">
            <w:pPr>
              <w:pStyle w:val="a6"/>
            </w:pPr>
            <w:r>
              <w:rPr>
                <w:rFonts w:hint="eastAsia"/>
              </w:rPr>
              <w:t>序号</w:t>
            </w:r>
          </w:p>
        </w:tc>
        <w:tc>
          <w:tcPr>
            <w:tcW w:w="11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3E9BCE" w14:textId="4D996346" w:rsidR="000D3C15" w:rsidRPr="00946137" w:rsidRDefault="000D3C15" w:rsidP="008171EB">
            <w:pPr>
              <w:pStyle w:val="a6"/>
            </w:pPr>
            <w:r w:rsidRPr="00946137">
              <w:rPr>
                <w:rFonts w:hint="eastAsia"/>
              </w:rPr>
              <w:t>用地用海分类名称</w:t>
            </w:r>
          </w:p>
        </w:tc>
        <w:tc>
          <w:tcPr>
            <w:tcW w:w="710" w:type="pct"/>
            <w:gridSpan w:val="2"/>
            <w:tcBorders>
              <w:top w:val="single" w:sz="4" w:space="0" w:color="auto"/>
              <w:left w:val="nil"/>
              <w:bottom w:val="single" w:sz="4" w:space="0" w:color="auto"/>
              <w:right w:val="single" w:sz="4" w:space="0" w:color="auto"/>
            </w:tcBorders>
            <w:shd w:val="clear" w:color="auto" w:fill="auto"/>
            <w:noWrap/>
            <w:vAlign w:val="center"/>
            <w:hideMark/>
          </w:tcPr>
          <w:p w14:paraId="09EC2BF2" w14:textId="77777777" w:rsidR="000D3C15" w:rsidRPr="00946137" w:rsidRDefault="000D3C15" w:rsidP="008171EB">
            <w:pPr>
              <w:pStyle w:val="a6"/>
            </w:pPr>
            <w:r w:rsidRPr="00946137">
              <w:rPr>
                <w:rFonts w:hint="eastAsia"/>
              </w:rPr>
              <w:t>代码</w:t>
            </w:r>
          </w:p>
        </w:tc>
        <w:tc>
          <w:tcPr>
            <w:tcW w:w="968" w:type="pct"/>
            <w:tcBorders>
              <w:top w:val="single" w:sz="4" w:space="0" w:color="auto"/>
              <w:left w:val="nil"/>
              <w:bottom w:val="single" w:sz="4" w:space="0" w:color="auto"/>
              <w:right w:val="single" w:sz="4" w:space="0" w:color="auto"/>
            </w:tcBorders>
            <w:shd w:val="clear" w:color="auto" w:fill="auto"/>
            <w:noWrap/>
            <w:vAlign w:val="center"/>
            <w:hideMark/>
          </w:tcPr>
          <w:p w14:paraId="445E8B00" w14:textId="77777777" w:rsidR="000D3C15" w:rsidRPr="00946137" w:rsidRDefault="000D3C15" w:rsidP="008171EB">
            <w:pPr>
              <w:pStyle w:val="a6"/>
            </w:pPr>
            <w:r w:rsidRPr="00946137">
              <w:rPr>
                <w:rFonts w:hint="eastAsia"/>
              </w:rPr>
              <w:t>名称</w:t>
            </w:r>
          </w:p>
        </w:tc>
        <w:tc>
          <w:tcPr>
            <w:tcW w:w="680" w:type="pct"/>
            <w:tcBorders>
              <w:top w:val="single" w:sz="4" w:space="0" w:color="auto"/>
              <w:left w:val="nil"/>
              <w:bottom w:val="single" w:sz="4" w:space="0" w:color="auto"/>
              <w:right w:val="single" w:sz="4" w:space="0" w:color="auto"/>
            </w:tcBorders>
            <w:shd w:val="clear" w:color="auto" w:fill="auto"/>
            <w:noWrap/>
            <w:vAlign w:val="center"/>
            <w:hideMark/>
          </w:tcPr>
          <w:p w14:paraId="7A075FA7" w14:textId="77777777" w:rsidR="000D3C15" w:rsidRPr="00946137" w:rsidRDefault="000D3C15" w:rsidP="008171EB">
            <w:pPr>
              <w:pStyle w:val="a6"/>
            </w:pPr>
            <w:r w:rsidRPr="00946137">
              <w:rPr>
                <w:rFonts w:hint="eastAsia"/>
              </w:rPr>
              <w:t>用地面积（公顷）</w:t>
            </w:r>
          </w:p>
        </w:tc>
        <w:tc>
          <w:tcPr>
            <w:tcW w:w="667" w:type="pct"/>
            <w:tcBorders>
              <w:top w:val="single" w:sz="4" w:space="0" w:color="auto"/>
              <w:left w:val="nil"/>
              <w:bottom w:val="single" w:sz="4" w:space="0" w:color="auto"/>
              <w:right w:val="single" w:sz="4" w:space="0" w:color="auto"/>
            </w:tcBorders>
            <w:shd w:val="clear" w:color="auto" w:fill="auto"/>
            <w:noWrap/>
            <w:vAlign w:val="center"/>
            <w:hideMark/>
          </w:tcPr>
          <w:p w14:paraId="07ED9603" w14:textId="77777777" w:rsidR="000D3C15" w:rsidRPr="00946137" w:rsidRDefault="000D3C15" w:rsidP="008171EB">
            <w:pPr>
              <w:pStyle w:val="a6"/>
            </w:pPr>
            <w:r w:rsidRPr="00946137">
              <w:rPr>
                <w:rFonts w:hint="eastAsia"/>
              </w:rPr>
              <w:t>占建设用地（</w:t>
            </w:r>
            <w:r w:rsidRPr="00946137">
              <w:rPr>
                <w:rFonts w:hint="eastAsia"/>
              </w:rPr>
              <w:t>%</w:t>
            </w:r>
            <w:r w:rsidRPr="00946137">
              <w:rPr>
                <w:rFonts w:hint="eastAsia"/>
              </w:rPr>
              <w:t>）</w:t>
            </w:r>
          </w:p>
        </w:tc>
        <w:tc>
          <w:tcPr>
            <w:tcW w:w="592" w:type="pct"/>
            <w:tcBorders>
              <w:top w:val="single" w:sz="4" w:space="0" w:color="auto"/>
              <w:left w:val="nil"/>
              <w:bottom w:val="single" w:sz="4" w:space="0" w:color="auto"/>
              <w:right w:val="single" w:sz="4" w:space="0" w:color="auto"/>
            </w:tcBorders>
            <w:shd w:val="clear" w:color="auto" w:fill="auto"/>
            <w:noWrap/>
            <w:vAlign w:val="center"/>
            <w:hideMark/>
          </w:tcPr>
          <w:p w14:paraId="40A0ACCF" w14:textId="77777777" w:rsidR="000D3C15" w:rsidRPr="00946137" w:rsidRDefault="000D3C15" w:rsidP="008171EB">
            <w:pPr>
              <w:pStyle w:val="a6"/>
            </w:pPr>
            <w:r w:rsidRPr="00946137">
              <w:rPr>
                <w:rFonts w:hint="eastAsia"/>
              </w:rPr>
              <w:t>占总用地（</w:t>
            </w:r>
            <w:r w:rsidRPr="00946137">
              <w:rPr>
                <w:rFonts w:hint="eastAsia"/>
              </w:rPr>
              <w:t>%</w:t>
            </w:r>
            <w:r w:rsidRPr="00946137">
              <w:rPr>
                <w:rFonts w:hint="eastAsia"/>
              </w:rPr>
              <w:t>）</w:t>
            </w:r>
          </w:p>
        </w:tc>
      </w:tr>
      <w:tr w:rsidR="000D3C15" w:rsidRPr="00946137" w14:paraId="2A3F3CC4" w14:textId="77777777" w:rsidTr="000D3C15">
        <w:trPr>
          <w:trHeight w:val="285"/>
        </w:trPr>
        <w:tc>
          <w:tcPr>
            <w:tcW w:w="252" w:type="pct"/>
            <w:tcBorders>
              <w:top w:val="nil"/>
              <w:left w:val="single" w:sz="4" w:space="0" w:color="auto"/>
              <w:bottom w:val="single" w:sz="4" w:space="0" w:color="auto"/>
              <w:right w:val="single" w:sz="4" w:space="0" w:color="auto"/>
            </w:tcBorders>
          </w:tcPr>
          <w:p w14:paraId="3855EE8A" w14:textId="77DC4661" w:rsidR="000D3C15" w:rsidRPr="00946137" w:rsidRDefault="000D3C15" w:rsidP="008171EB">
            <w:pPr>
              <w:pStyle w:val="a6"/>
            </w:pPr>
            <w:r>
              <w:rPr>
                <w:rFonts w:hint="eastAsia"/>
              </w:rPr>
              <w:t>1</w:t>
            </w:r>
          </w:p>
        </w:tc>
        <w:tc>
          <w:tcPr>
            <w:tcW w:w="1131" w:type="pct"/>
            <w:tcBorders>
              <w:top w:val="nil"/>
              <w:left w:val="single" w:sz="4" w:space="0" w:color="auto"/>
              <w:bottom w:val="single" w:sz="4" w:space="0" w:color="auto"/>
              <w:right w:val="single" w:sz="4" w:space="0" w:color="auto"/>
            </w:tcBorders>
            <w:shd w:val="clear" w:color="auto" w:fill="auto"/>
            <w:noWrap/>
            <w:vAlign w:val="center"/>
            <w:hideMark/>
          </w:tcPr>
          <w:p w14:paraId="2CE54FB2" w14:textId="72FB937C" w:rsidR="000D3C15" w:rsidRPr="00946137" w:rsidRDefault="000D3C15" w:rsidP="008171EB">
            <w:pPr>
              <w:pStyle w:val="a6"/>
            </w:pPr>
            <w:r w:rsidRPr="00946137">
              <w:rPr>
                <w:rFonts w:hint="eastAsia"/>
              </w:rPr>
              <w:t>耕地</w:t>
            </w:r>
          </w:p>
        </w:tc>
        <w:tc>
          <w:tcPr>
            <w:tcW w:w="710" w:type="pct"/>
            <w:gridSpan w:val="2"/>
            <w:tcBorders>
              <w:top w:val="single" w:sz="4" w:space="0" w:color="auto"/>
              <w:left w:val="nil"/>
              <w:bottom w:val="single" w:sz="4" w:space="0" w:color="auto"/>
              <w:right w:val="single" w:sz="4" w:space="0" w:color="auto"/>
            </w:tcBorders>
            <w:shd w:val="clear" w:color="auto" w:fill="auto"/>
            <w:noWrap/>
            <w:vAlign w:val="center"/>
            <w:hideMark/>
          </w:tcPr>
          <w:p w14:paraId="742F30CF" w14:textId="77777777" w:rsidR="000D3C15" w:rsidRPr="00946137" w:rsidRDefault="000D3C15" w:rsidP="008171EB">
            <w:pPr>
              <w:pStyle w:val="a6"/>
            </w:pPr>
            <w:r w:rsidRPr="00946137">
              <w:rPr>
                <w:rFonts w:hint="eastAsia"/>
              </w:rPr>
              <w:t>01</w:t>
            </w:r>
          </w:p>
        </w:tc>
        <w:tc>
          <w:tcPr>
            <w:tcW w:w="968" w:type="pct"/>
            <w:tcBorders>
              <w:top w:val="nil"/>
              <w:left w:val="nil"/>
              <w:bottom w:val="single" w:sz="4" w:space="0" w:color="auto"/>
              <w:right w:val="single" w:sz="4" w:space="0" w:color="auto"/>
            </w:tcBorders>
            <w:shd w:val="clear" w:color="auto" w:fill="auto"/>
            <w:noWrap/>
            <w:vAlign w:val="center"/>
            <w:hideMark/>
          </w:tcPr>
          <w:p w14:paraId="51706A89" w14:textId="77777777" w:rsidR="000D3C15" w:rsidRPr="00946137" w:rsidRDefault="000D3C15" w:rsidP="008171EB">
            <w:pPr>
              <w:pStyle w:val="a6"/>
            </w:pPr>
            <w:r w:rsidRPr="00946137">
              <w:rPr>
                <w:rFonts w:hint="eastAsia"/>
              </w:rPr>
              <w:t>耕地</w:t>
            </w:r>
          </w:p>
        </w:tc>
        <w:tc>
          <w:tcPr>
            <w:tcW w:w="680" w:type="pct"/>
            <w:tcBorders>
              <w:top w:val="nil"/>
              <w:left w:val="nil"/>
              <w:bottom w:val="single" w:sz="4" w:space="0" w:color="auto"/>
              <w:right w:val="single" w:sz="4" w:space="0" w:color="auto"/>
            </w:tcBorders>
            <w:shd w:val="clear" w:color="auto" w:fill="auto"/>
            <w:noWrap/>
            <w:vAlign w:val="center"/>
            <w:hideMark/>
          </w:tcPr>
          <w:p w14:paraId="60B3F4FE" w14:textId="51615278" w:rsidR="000D3C15" w:rsidRPr="00946137" w:rsidRDefault="000D3C15" w:rsidP="008171EB">
            <w:pPr>
              <w:pStyle w:val="a6"/>
            </w:pPr>
            <w:r w:rsidRPr="00946137">
              <w:rPr>
                <w:rFonts w:hint="eastAsia"/>
              </w:rPr>
              <w:t>0.61</w:t>
            </w:r>
          </w:p>
        </w:tc>
        <w:tc>
          <w:tcPr>
            <w:tcW w:w="667" w:type="pct"/>
            <w:tcBorders>
              <w:top w:val="nil"/>
              <w:left w:val="nil"/>
              <w:bottom w:val="single" w:sz="4" w:space="0" w:color="auto"/>
              <w:right w:val="single" w:sz="4" w:space="0" w:color="auto"/>
            </w:tcBorders>
            <w:shd w:val="clear" w:color="auto" w:fill="auto"/>
            <w:noWrap/>
            <w:vAlign w:val="center"/>
            <w:hideMark/>
          </w:tcPr>
          <w:p w14:paraId="72CA8B56" w14:textId="77777777" w:rsidR="000D3C15" w:rsidRPr="00946137" w:rsidRDefault="000D3C15" w:rsidP="008171EB">
            <w:pPr>
              <w:pStyle w:val="a6"/>
            </w:pPr>
            <w:r w:rsidRPr="00946137">
              <w:rPr>
                <w:rFonts w:hint="eastAsia"/>
              </w:rPr>
              <w:t>——</w:t>
            </w:r>
          </w:p>
        </w:tc>
        <w:tc>
          <w:tcPr>
            <w:tcW w:w="592" w:type="pct"/>
            <w:tcBorders>
              <w:top w:val="nil"/>
              <w:left w:val="nil"/>
              <w:bottom w:val="single" w:sz="4" w:space="0" w:color="auto"/>
              <w:right w:val="single" w:sz="4" w:space="0" w:color="auto"/>
            </w:tcBorders>
            <w:shd w:val="clear" w:color="auto" w:fill="auto"/>
            <w:noWrap/>
            <w:vAlign w:val="center"/>
            <w:hideMark/>
          </w:tcPr>
          <w:p w14:paraId="5F5064FE" w14:textId="77777777" w:rsidR="000D3C15" w:rsidRPr="00946137" w:rsidRDefault="000D3C15" w:rsidP="008171EB">
            <w:pPr>
              <w:pStyle w:val="a6"/>
            </w:pPr>
            <w:r w:rsidRPr="00946137">
              <w:rPr>
                <w:rFonts w:hint="eastAsia"/>
              </w:rPr>
              <w:t>0.67%</w:t>
            </w:r>
          </w:p>
        </w:tc>
      </w:tr>
      <w:tr w:rsidR="000D3C15" w:rsidRPr="00946137" w14:paraId="41B1102B" w14:textId="77777777" w:rsidTr="000D3C15">
        <w:trPr>
          <w:trHeight w:val="285"/>
        </w:trPr>
        <w:tc>
          <w:tcPr>
            <w:tcW w:w="252" w:type="pct"/>
            <w:tcBorders>
              <w:top w:val="nil"/>
              <w:left w:val="single" w:sz="4" w:space="0" w:color="auto"/>
              <w:bottom w:val="single" w:sz="4" w:space="0" w:color="auto"/>
              <w:right w:val="single" w:sz="4" w:space="0" w:color="auto"/>
            </w:tcBorders>
          </w:tcPr>
          <w:p w14:paraId="2BFD2922" w14:textId="588500F5" w:rsidR="000D3C15" w:rsidRPr="00946137" w:rsidRDefault="000D3C15" w:rsidP="008171EB">
            <w:pPr>
              <w:pStyle w:val="a6"/>
            </w:pPr>
            <w:r>
              <w:rPr>
                <w:rFonts w:hint="eastAsia"/>
              </w:rPr>
              <w:t>2</w:t>
            </w:r>
          </w:p>
        </w:tc>
        <w:tc>
          <w:tcPr>
            <w:tcW w:w="1131" w:type="pct"/>
            <w:tcBorders>
              <w:top w:val="nil"/>
              <w:left w:val="single" w:sz="4" w:space="0" w:color="auto"/>
              <w:bottom w:val="single" w:sz="4" w:space="0" w:color="auto"/>
              <w:right w:val="single" w:sz="4" w:space="0" w:color="auto"/>
            </w:tcBorders>
            <w:shd w:val="clear" w:color="auto" w:fill="auto"/>
            <w:noWrap/>
            <w:vAlign w:val="center"/>
            <w:hideMark/>
          </w:tcPr>
          <w:p w14:paraId="570AF289" w14:textId="53ACEC96" w:rsidR="000D3C15" w:rsidRPr="00946137" w:rsidRDefault="000D3C15" w:rsidP="008171EB">
            <w:pPr>
              <w:pStyle w:val="a6"/>
            </w:pPr>
            <w:r w:rsidRPr="00946137">
              <w:rPr>
                <w:rFonts w:hint="eastAsia"/>
              </w:rPr>
              <w:t>园地</w:t>
            </w:r>
          </w:p>
        </w:tc>
        <w:tc>
          <w:tcPr>
            <w:tcW w:w="710" w:type="pct"/>
            <w:gridSpan w:val="2"/>
            <w:tcBorders>
              <w:top w:val="single" w:sz="4" w:space="0" w:color="auto"/>
              <w:left w:val="nil"/>
              <w:bottom w:val="single" w:sz="4" w:space="0" w:color="auto"/>
              <w:right w:val="single" w:sz="4" w:space="0" w:color="auto"/>
            </w:tcBorders>
            <w:shd w:val="clear" w:color="auto" w:fill="auto"/>
            <w:noWrap/>
            <w:vAlign w:val="center"/>
            <w:hideMark/>
          </w:tcPr>
          <w:p w14:paraId="5A07489C" w14:textId="77777777" w:rsidR="000D3C15" w:rsidRPr="00946137" w:rsidRDefault="000D3C15" w:rsidP="008171EB">
            <w:pPr>
              <w:pStyle w:val="a6"/>
            </w:pPr>
            <w:r w:rsidRPr="00946137">
              <w:rPr>
                <w:rFonts w:hint="eastAsia"/>
              </w:rPr>
              <w:t>02</w:t>
            </w:r>
          </w:p>
        </w:tc>
        <w:tc>
          <w:tcPr>
            <w:tcW w:w="968" w:type="pct"/>
            <w:tcBorders>
              <w:top w:val="nil"/>
              <w:left w:val="nil"/>
              <w:bottom w:val="single" w:sz="4" w:space="0" w:color="auto"/>
              <w:right w:val="single" w:sz="4" w:space="0" w:color="auto"/>
            </w:tcBorders>
            <w:shd w:val="clear" w:color="auto" w:fill="auto"/>
            <w:noWrap/>
            <w:vAlign w:val="center"/>
            <w:hideMark/>
          </w:tcPr>
          <w:p w14:paraId="64797684" w14:textId="77777777" w:rsidR="000D3C15" w:rsidRPr="00946137" w:rsidRDefault="000D3C15" w:rsidP="008171EB">
            <w:pPr>
              <w:pStyle w:val="a6"/>
            </w:pPr>
            <w:r w:rsidRPr="00946137">
              <w:rPr>
                <w:rFonts w:hint="eastAsia"/>
              </w:rPr>
              <w:t>园地</w:t>
            </w:r>
          </w:p>
        </w:tc>
        <w:tc>
          <w:tcPr>
            <w:tcW w:w="680" w:type="pct"/>
            <w:tcBorders>
              <w:top w:val="nil"/>
              <w:left w:val="nil"/>
              <w:bottom w:val="single" w:sz="4" w:space="0" w:color="auto"/>
              <w:right w:val="single" w:sz="4" w:space="0" w:color="auto"/>
            </w:tcBorders>
            <w:shd w:val="clear" w:color="auto" w:fill="auto"/>
            <w:noWrap/>
            <w:vAlign w:val="center"/>
            <w:hideMark/>
          </w:tcPr>
          <w:p w14:paraId="22C48ABC" w14:textId="1DA5B431" w:rsidR="000D3C15" w:rsidRPr="00946137" w:rsidRDefault="000D3C15" w:rsidP="008171EB">
            <w:pPr>
              <w:pStyle w:val="a6"/>
            </w:pPr>
            <w:r w:rsidRPr="00946137">
              <w:rPr>
                <w:rFonts w:hint="eastAsia"/>
              </w:rPr>
              <w:t>0.37</w:t>
            </w:r>
          </w:p>
        </w:tc>
        <w:tc>
          <w:tcPr>
            <w:tcW w:w="667" w:type="pct"/>
            <w:tcBorders>
              <w:top w:val="nil"/>
              <w:left w:val="nil"/>
              <w:bottom w:val="single" w:sz="4" w:space="0" w:color="auto"/>
              <w:right w:val="single" w:sz="4" w:space="0" w:color="auto"/>
            </w:tcBorders>
            <w:shd w:val="clear" w:color="auto" w:fill="auto"/>
            <w:noWrap/>
            <w:vAlign w:val="center"/>
            <w:hideMark/>
          </w:tcPr>
          <w:p w14:paraId="690B0D89" w14:textId="77777777" w:rsidR="000D3C15" w:rsidRPr="00946137" w:rsidRDefault="000D3C15" w:rsidP="008171EB">
            <w:pPr>
              <w:pStyle w:val="a6"/>
            </w:pPr>
            <w:r w:rsidRPr="00946137">
              <w:rPr>
                <w:rFonts w:hint="eastAsia"/>
              </w:rPr>
              <w:t>——</w:t>
            </w:r>
          </w:p>
        </w:tc>
        <w:tc>
          <w:tcPr>
            <w:tcW w:w="592" w:type="pct"/>
            <w:tcBorders>
              <w:top w:val="nil"/>
              <w:left w:val="nil"/>
              <w:bottom w:val="single" w:sz="4" w:space="0" w:color="auto"/>
              <w:right w:val="single" w:sz="4" w:space="0" w:color="auto"/>
            </w:tcBorders>
            <w:shd w:val="clear" w:color="auto" w:fill="auto"/>
            <w:noWrap/>
            <w:vAlign w:val="center"/>
            <w:hideMark/>
          </w:tcPr>
          <w:p w14:paraId="6813264C" w14:textId="77777777" w:rsidR="000D3C15" w:rsidRPr="00946137" w:rsidRDefault="000D3C15" w:rsidP="008171EB">
            <w:pPr>
              <w:pStyle w:val="a6"/>
            </w:pPr>
            <w:r w:rsidRPr="00946137">
              <w:rPr>
                <w:rFonts w:hint="eastAsia"/>
              </w:rPr>
              <w:t>0.41%</w:t>
            </w:r>
          </w:p>
        </w:tc>
      </w:tr>
      <w:tr w:rsidR="000D3C15" w:rsidRPr="00946137" w14:paraId="7D5A28FE" w14:textId="77777777" w:rsidTr="000D3C15">
        <w:trPr>
          <w:trHeight w:val="285"/>
        </w:trPr>
        <w:tc>
          <w:tcPr>
            <w:tcW w:w="252" w:type="pct"/>
            <w:tcBorders>
              <w:top w:val="nil"/>
              <w:left w:val="single" w:sz="4" w:space="0" w:color="auto"/>
              <w:bottom w:val="single" w:sz="4" w:space="0" w:color="auto"/>
              <w:right w:val="single" w:sz="4" w:space="0" w:color="auto"/>
            </w:tcBorders>
          </w:tcPr>
          <w:p w14:paraId="220B0A6C" w14:textId="01828B74" w:rsidR="000D3C15" w:rsidRPr="00946137" w:rsidRDefault="000D3C15" w:rsidP="008171EB">
            <w:pPr>
              <w:pStyle w:val="a6"/>
            </w:pPr>
            <w:r>
              <w:rPr>
                <w:rFonts w:hint="eastAsia"/>
              </w:rPr>
              <w:t>3</w:t>
            </w:r>
          </w:p>
        </w:tc>
        <w:tc>
          <w:tcPr>
            <w:tcW w:w="1131" w:type="pct"/>
            <w:tcBorders>
              <w:top w:val="nil"/>
              <w:left w:val="single" w:sz="4" w:space="0" w:color="auto"/>
              <w:bottom w:val="single" w:sz="4" w:space="0" w:color="auto"/>
              <w:right w:val="single" w:sz="4" w:space="0" w:color="auto"/>
            </w:tcBorders>
            <w:shd w:val="clear" w:color="auto" w:fill="auto"/>
            <w:noWrap/>
            <w:vAlign w:val="center"/>
            <w:hideMark/>
          </w:tcPr>
          <w:p w14:paraId="40C6244D" w14:textId="2A1FD3BF" w:rsidR="000D3C15" w:rsidRPr="00946137" w:rsidRDefault="000D3C15" w:rsidP="008171EB">
            <w:pPr>
              <w:pStyle w:val="a6"/>
            </w:pPr>
            <w:r w:rsidRPr="00946137">
              <w:rPr>
                <w:rFonts w:hint="eastAsia"/>
              </w:rPr>
              <w:t>林地</w:t>
            </w:r>
          </w:p>
        </w:tc>
        <w:tc>
          <w:tcPr>
            <w:tcW w:w="710" w:type="pct"/>
            <w:gridSpan w:val="2"/>
            <w:tcBorders>
              <w:top w:val="single" w:sz="4" w:space="0" w:color="auto"/>
              <w:left w:val="nil"/>
              <w:bottom w:val="single" w:sz="4" w:space="0" w:color="auto"/>
              <w:right w:val="single" w:sz="4" w:space="0" w:color="auto"/>
            </w:tcBorders>
            <w:shd w:val="clear" w:color="auto" w:fill="auto"/>
            <w:noWrap/>
            <w:vAlign w:val="center"/>
            <w:hideMark/>
          </w:tcPr>
          <w:p w14:paraId="0C6B8048" w14:textId="77777777" w:rsidR="000D3C15" w:rsidRPr="00946137" w:rsidRDefault="000D3C15" w:rsidP="008171EB">
            <w:pPr>
              <w:pStyle w:val="a6"/>
            </w:pPr>
            <w:r w:rsidRPr="00946137">
              <w:rPr>
                <w:rFonts w:hint="eastAsia"/>
              </w:rPr>
              <w:t>03</w:t>
            </w:r>
          </w:p>
        </w:tc>
        <w:tc>
          <w:tcPr>
            <w:tcW w:w="968" w:type="pct"/>
            <w:tcBorders>
              <w:top w:val="nil"/>
              <w:left w:val="nil"/>
              <w:bottom w:val="single" w:sz="4" w:space="0" w:color="auto"/>
              <w:right w:val="single" w:sz="4" w:space="0" w:color="auto"/>
            </w:tcBorders>
            <w:shd w:val="clear" w:color="auto" w:fill="auto"/>
            <w:noWrap/>
            <w:vAlign w:val="center"/>
            <w:hideMark/>
          </w:tcPr>
          <w:p w14:paraId="132509A0" w14:textId="77777777" w:rsidR="000D3C15" w:rsidRPr="00946137" w:rsidRDefault="000D3C15" w:rsidP="008171EB">
            <w:pPr>
              <w:pStyle w:val="a6"/>
            </w:pPr>
            <w:r w:rsidRPr="00946137">
              <w:rPr>
                <w:rFonts w:hint="eastAsia"/>
              </w:rPr>
              <w:t>林地</w:t>
            </w:r>
          </w:p>
        </w:tc>
        <w:tc>
          <w:tcPr>
            <w:tcW w:w="680" w:type="pct"/>
            <w:tcBorders>
              <w:top w:val="nil"/>
              <w:left w:val="nil"/>
              <w:bottom w:val="single" w:sz="4" w:space="0" w:color="auto"/>
              <w:right w:val="single" w:sz="4" w:space="0" w:color="auto"/>
            </w:tcBorders>
            <w:shd w:val="clear" w:color="auto" w:fill="auto"/>
            <w:noWrap/>
            <w:vAlign w:val="center"/>
            <w:hideMark/>
          </w:tcPr>
          <w:p w14:paraId="0EEEECD6" w14:textId="468375F2" w:rsidR="000D3C15" w:rsidRPr="00946137" w:rsidRDefault="000D3C15" w:rsidP="008171EB">
            <w:pPr>
              <w:pStyle w:val="a6"/>
            </w:pPr>
            <w:r w:rsidRPr="00946137">
              <w:rPr>
                <w:rFonts w:hint="eastAsia"/>
              </w:rPr>
              <w:t>0.43</w:t>
            </w:r>
          </w:p>
        </w:tc>
        <w:tc>
          <w:tcPr>
            <w:tcW w:w="667" w:type="pct"/>
            <w:tcBorders>
              <w:top w:val="nil"/>
              <w:left w:val="nil"/>
              <w:bottom w:val="single" w:sz="4" w:space="0" w:color="auto"/>
              <w:right w:val="single" w:sz="4" w:space="0" w:color="auto"/>
            </w:tcBorders>
            <w:shd w:val="clear" w:color="auto" w:fill="auto"/>
            <w:noWrap/>
            <w:vAlign w:val="center"/>
            <w:hideMark/>
          </w:tcPr>
          <w:p w14:paraId="7F007992" w14:textId="77777777" w:rsidR="000D3C15" w:rsidRPr="00946137" w:rsidRDefault="000D3C15" w:rsidP="008171EB">
            <w:pPr>
              <w:pStyle w:val="a6"/>
            </w:pPr>
            <w:r w:rsidRPr="00946137">
              <w:rPr>
                <w:rFonts w:hint="eastAsia"/>
              </w:rPr>
              <w:t>——</w:t>
            </w:r>
          </w:p>
        </w:tc>
        <w:tc>
          <w:tcPr>
            <w:tcW w:w="592" w:type="pct"/>
            <w:tcBorders>
              <w:top w:val="nil"/>
              <w:left w:val="nil"/>
              <w:bottom w:val="single" w:sz="4" w:space="0" w:color="auto"/>
              <w:right w:val="single" w:sz="4" w:space="0" w:color="auto"/>
            </w:tcBorders>
            <w:shd w:val="clear" w:color="auto" w:fill="auto"/>
            <w:noWrap/>
            <w:vAlign w:val="center"/>
            <w:hideMark/>
          </w:tcPr>
          <w:p w14:paraId="5044E035" w14:textId="77777777" w:rsidR="000D3C15" w:rsidRPr="00946137" w:rsidRDefault="000D3C15" w:rsidP="008171EB">
            <w:pPr>
              <w:pStyle w:val="a6"/>
            </w:pPr>
            <w:r w:rsidRPr="00946137">
              <w:rPr>
                <w:rFonts w:hint="eastAsia"/>
              </w:rPr>
              <w:t>0.48%</w:t>
            </w:r>
          </w:p>
        </w:tc>
      </w:tr>
      <w:tr w:rsidR="000D3C15" w:rsidRPr="00946137" w14:paraId="382A32A3" w14:textId="77777777" w:rsidTr="000D3C15">
        <w:trPr>
          <w:trHeight w:val="285"/>
        </w:trPr>
        <w:tc>
          <w:tcPr>
            <w:tcW w:w="252" w:type="pct"/>
            <w:tcBorders>
              <w:top w:val="nil"/>
              <w:left w:val="single" w:sz="4" w:space="0" w:color="auto"/>
              <w:bottom w:val="single" w:sz="4" w:space="0" w:color="auto"/>
              <w:right w:val="single" w:sz="4" w:space="0" w:color="auto"/>
            </w:tcBorders>
          </w:tcPr>
          <w:p w14:paraId="1A974E3C" w14:textId="082C8975" w:rsidR="000D3C15" w:rsidRPr="00946137" w:rsidRDefault="000D3C15" w:rsidP="008171EB">
            <w:pPr>
              <w:pStyle w:val="a6"/>
            </w:pPr>
            <w:r>
              <w:rPr>
                <w:rFonts w:hint="eastAsia"/>
              </w:rPr>
              <w:t>4</w:t>
            </w:r>
          </w:p>
        </w:tc>
        <w:tc>
          <w:tcPr>
            <w:tcW w:w="1131" w:type="pct"/>
            <w:tcBorders>
              <w:top w:val="nil"/>
              <w:left w:val="single" w:sz="4" w:space="0" w:color="auto"/>
              <w:bottom w:val="single" w:sz="4" w:space="0" w:color="auto"/>
              <w:right w:val="single" w:sz="4" w:space="0" w:color="auto"/>
            </w:tcBorders>
            <w:shd w:val="clear" w:color="auto" w:fill="auto"/>
            <w:noWrap/>
            <w:vAlign w:val="center"/>
            <w:hideMark/>
          </w:tcPr>
          <w:p w14:paraId="06E38D04" w14:textId="1C9BA861" w:rsidR="000D3C15" w:rsidRPr="00946137" w:rsidRDefault="000D3C15" w:rsidP="008171EB">
            <w:pPr>
              <w:pStyle w:val="a6"/>
            </w:pPr>
            <w:r w:rsidRPr="00946137">
              <w:rPr>
                <w:rFonts w:hint="eastAsia"/>
              </w:rPr>
              <w:t>草地</w:t>
            </w:r>
          </w:p>
        </w:tc>
        <w:tc>
          <w:tcPr>
            <w:tcW w:w="710" w:type="pct"/>
            <w:gridSpan w:val="2"/>
            <w:tcBorders>
              <w:top w:val="single" w:sz="4" w:space="0" w:color="auto"/>
              <w:left w:val="nil"/>
              <w:bottom w:val="single" w:sz="4" w:space="0" w:color="auto"/>
              <w:right w:val="single" w:sz="4" w:space="0" w:color="auto"/>
            </w:tcBorders>
            <w:shd w:val="clear" w:color="auto" w:fill="auto"/>
            <w:noWrap/>
            <w:vAlign w:val="center"/>
            <w:hideMark/>
          </w:tcPr>
          <w:p w14:paraId="62A585ED" w14:textId="77777777" w:rsidR="000D3C15" w:rsidRPr="00946137" w:rsidRDefault="000D3C15" w:rsidP="008171EB">
            <w:pPr>
              <w:pStyle w:val="a6"/>
            </w:pPr>
            <w:r w:rsidRPr="00946137">
              <w:rPr>
                <w:rFonts w:hint="eastAsia"/>
              </w:rPr>
              <w:t>04</w:t>
            </w:r>
          </w:p>
        </w:tc>
        <w:tc>
          <w:tcPr>
            <w:tcW w:w="968" w:type="pct"/>
            <w:tcBorders>
              <w:top w:val="nil"/>
              <w:left w:val="nil"/>
              <w:bottom w:val="single" w:sz="4" w:space="0" w:color="auto"/>
              <w:right w:val="single" w:sz="4" w:space="0" w:color="auto"/>
            </w:tcBorders>
            <w:shd w:val="clear" w:color="auto" w:fill="auto"/>
            <w:noWrap/>
            <w:vAlign w:val="center"/>
            <w:hideMark/>
          </w:tcPr>
          <w:p w14:paraId="030FCD23" w14:textId="77777777" w:rsidR="000D3C15" w:rsidRPr="00946137" w:rsidRDefault="000D3C15" w:rsidP="008171EB">
            <w:pPr>
              <w:pStyle w:val="a6"/>
            </w:pPr>
            <w:r w:rsidRPr="00946137">
              <w:rPr>
                <w:rFonts w:hint="eastAsia"/>
              </w:rPr>
              <w:t>草地</w:t>
            </w:r>
          </w:p>
        </w:tc>
        <w:tc>
          <w:tcPr>
            <w:tcW w:w="680" w:type="pct"/>
            <w:tcBorders>
              <w:top w:val="nil"/>
              <w:left w:val="nil"/>
              <w:bottom w:val="single" w:sz="4" w:space="0" w:color="auto"/>
              <w:right w:val="single" w:sz="4" w:space="0" w:color="auto"/>
            </w:tcBorders>
            <w:shd w:val="clear" w:color="auto" w:fill="auto"/>
            <w:noWrap/>
            <w:vAlign w:val="center"/>
            <w:hideMark/>
          </w:tcPr>
          <w:p w14:paraId="103D6ABF" w14:textId="3C508E58" w:rsidR="000D3C15" w:rsidRPr="00946137" w:rsidRDefault="000D3C15" w:rsidP="008171EB">
            <w:pPr>
              <w:pStyle w:val="a6"/>
            </w:pPr>
            <w:r w:rsidRPr="00946137">
              <w:rPr>
                <w:rFonts w:hint="eastAsia"/>
              </w:rPr>
              <w:t>0.32</w:t>
            </w:r>
          </w:p>
        </w:tc>
        <w:tc>
          <w:tcPr>
            <w:tcW w:w="667" w:type="pct"/>
            <w:tcBorders>
              <w:top w:val="nil"/>
              <w:left w:val="nil"/>
              <w:bottom w:val="single" w:sz="4" w:space="0" w:color="auto"/>
              <w:right w:val="single" w:sz="4" w:space="0" w:color="auto"/>
            </w:tcBorders>
            <w:shd w:val="clear" w:color="auto" w:fill="auto"/>
            <w:noWrap/>
            <w:vAlign w:val="center"/>
            <w:hideMark/>
          </w:tcPr>
          <w:p w14:paraId="1F34C941" w14:textId="77777777" w:rsidR="000D3C15" w:rsidRPr="00946137" w:rsidRDefault="000D3C15" w:rsidP="008171EB">
            <w:pPr>
              <w:pStyle w:val="a6"/>
            </w:pPr>
            <w:r w:rsidRPr="00946137">
              <w:rPr>
                <w:rFonts w:hint="eastAsia"/>
              </w:rPr>
              <w:t>——</w:t>
            </w:r>
          </w:p>
        </w:tc>
        <w:tc>
          <w:tcPr>
            <w:tcW w:w="592" w:type="pct"/>
            <w:tcBorders>
              <w:top w:val="nil"/>
              <w:left w:val="nil"/>
              <w:bottom w:val="single" w:sz="4" w:space="0" w:color="auto"/>
              <w:right w:val="single" w:sz="4" w:space="0" w:color="auto"/>
            </w:tcBorders>
            <w:shd w:val="clear" w:color="auto" w:fill="auto"/>
            <w:noWrap/>
            <w:vAlign w:val="center"/>
            <w:hideMark/>
          </w:tcPr>
          <w:p w14:paraId="47197F01" w14:textId="77777777" w:rsidR="000D3C15" w:rsidRPr="00946137" w:rsidRDefault="000D3C15" w:rsidP="008171EB">
            <w:pPr>
              <w:pStyle w:val="a6"/>
            </w:pPr>
            <w:r w:rsidRPr="00946137">
              <w:rPr>
                <w:rFonts w:hint="eastAsia"/>
              </w:rPr>
              <w:t>0.35%</w:t>
            </w:r>
          </w:p>
        </w:tc>
      </w:tr>
      <w:tr w:rsidR="000D3C15" w:rsidRPr="00946137" w14:paraId="3925ACB9" w14:textId="77777777" w:rsidTr="000D3C15">
        <w:trPr>
          <w:trHeight w:val="285"/>
        </w:trPr>
        <w:tc>
          <w:tcPr>
            <w:tcW w:w="252" w:type="pct"/>
            <w:tcBorders>
              <w:top w:val="nil"/>
              <w:left w:val="single" w:sz="4" w:space="0" w:color="auto"/>
              <w:bottom w:val="single" w:sz="4" w:space="0" w:color="auto"/>
              <w:right w:val="single" w:sz="4" w:space="0" w:color="auto"/>
            </w:tcBorders>
          </w:tcPr>
          <w:p w14:paraId="70CC23AB" w14:textId="2FA1F658" w:rsidR="000D3C15" w:rsidRPr="00946137" w:rsidRDefault="000D3C15" w:rsidP="008171EB">
            <w:pPr>
              <w:pStyle w:val="a6"/>
            </w:pPr>
            <w:r>
              <w:rPr>
                <w:rFonts w:hint="eastAsia"/>
              </w:rPr>
              <w:t>5</w:t>
            </w:r>
          </w:p>
        </w:tc>
        <w:tc>
          <w:tcPr>
            <w:tcW w:w="1131" w:type="pct"/>
            <w:tcBorders>
              <w:top w:val="nil"/>
              <w:left w:val="single" w:sz="4" w:space="0" w:color="auto"/>
              <w:bottom w:val="single" w:sz="4" w:space="0" w:color="auto"/>
              <w:right w:val="single" w:sz="4" w:space="0" w:color="auto"/>
            </w:tcBorders>
            <w:shd w:val="clear" w:color="auto" w:fill="auto"/>
            <w:noWrap/>
            <w:vAlign w:val="center"/>
            <w:hideMark/>
          </w:tcPr>
          <w:p w14:paraId="45E578EC" w14:textId="39A101BB" w:rsidR="000D3C15" w:rsidRPr="00946137" w:rsidRDefault="000D3C15" w:rsidP="008171EB">
            <w:pPr>
              <w:pStyle w:val="a6"/>
            </w:pPr>
            <w:r w:rsidRPr="00946137">
              <w:rPr>
                <w:rFonts w:hint="eastAsia"/>
              </w:rPr>
              <w:t>农业设施建设用地</w:t>
            </w:r>
          </w:p>
        </w:tc>
        <w:tc>
          <w:tcPr>
            <w:tcW w:w="710" w:type="pct"/>
            <w:gridSpan w:val="2"/>
            <w:tcBorders>
              <w:top w:val="single" w:sz="4" w:space="0" w:color="auto"/>
              <w:left w:val="nil"/>
              <w:bottom w:val="single" w:sz="4" w:space="0" w:color="auto"/>
              <w:right w:val="single" w:sz="4" w:space="0" w:color="auto"/>
            </w:tcBorders>
            <w:shd w:val="clear" w:color="auto" w:fill="auto"/>
            <w:noWrap/>
            <w:vAlign w:val="center"/>
            <w:hideMark/>
          </w:tcPr>
          <w:p w14:paraId="0F5CCA2F" w14:textId="77777777" w:rsidR="000D3C15" w:rsidRPr="00946137" w:rsidRDefault="000D3C15" w:rsidP="008171EB">
            <w:pPr>
              <w:pStyle w:val="a6"/>
            </w:pPr>
            <w:r w:rsidRPr="00946137">
              <w:rPr>
                <w:rFonts w:hint="eastAsia"/>
              </w:rPr>
              <w:t>06</w:t>
            </w:r>
          </w:p>
        </w:tc>
        <w:tc>
          <w:tcPr>
            <w:tcW w:w="968" w:type="pct"/>
            <w:tcBorders>
              <w:top w:val="nil"/>
              <w:left w:val="nil"/>
              <w:bottom w:val="single" w:sz="4" w:space="0" w:color="auto"/>
              <w:right w:val="single" w:sz="4" w:space="0" w:color="auto"/>
            </w:tcBorders>
            <w:shd w:val="clear" w:color="auto" w:fill="auto"/>
            <w:noWrap/>
            <w:vAlign w:val="center"/>
            <w:hideMark/>
          </w:tcPr>
          <w:p w14:paraId="75C51562" w14:textId="77777777" w:rsidR="000D3C15" w:rsidRPr="00946137" w:rsidRDefault="000D3C15" w:rsidP="008171EB">
            <w:pPr>
              <w:pStyle w:val="a6"/>
            </w:pPr>
            <w:r w:rsidRPr="00946137">
              <w:rPr>
                <w:rFonts w:hint="eastAsia"/>
              </w:rPr>
              <w:t>农业设施建设用地</w:t>
            </w:r>
          </w:p>
        </w:tc>
        <w:tc>
          <w:tcPr>
            <w:tcW w:w="680" w:type="pct"/>
            <w:tcBorders>
              <w:top w:val="nil"/>
              <w:left w:val="nil"/>
              <w:bottom w:val="single" w:sz="4" w:space="0" w:color="auto"/>
              <w:right w:val="single" w:sz="4" w:space="0" w:color="auto"/>
            </w:tcBorders>
            <w:shd w:val="clear" w:color="auto" w:fill="auto"/>
            <w:noWrap/>
            <w:vAlign w:val="center"/>
            <w:hideMark/>
          </w:tcPr>
          <w:p w14:paraId="24D2462B" w14:textId="7971A01B" w:rsidR="000D3C15" w:rsidRPr="00946137" w:rsidRDefault="000D3C15" w:rsidP="008171EB">
            <w:pPr>
              <w:pStyle w:val="a6"/>
            </w:pPr>
            <w:r w:rsidRPr="00946137">
              <w:rPr>
                <w:rFonts w:hint="eastAsia"/>
              </w:rPr>
              <w:t>1.96</w:t>
            </w:r>
          </w:p>
        </w:tc>
        <w:tc>
          <w:tcPr>
            <w:tcW w:w="667" w:type="pct"/>
            <w:tcBorders>
              <w:top w:val="nil"/>
              <w:left w:val="nil"/>
              <w:bottom w:val="single" w:sz="4" w:space="0" w:color="auto"/>
              <w:right w:val="single" w:sz="4" w:space="0" w:color="auto"/>
            </w:tcBorders>
            <w:shd w:val="clear" w:color="auto" w:fill="auto"/>
            <w:noWrap/>
            <w:vAlign w:val="center"/>
            <w:hideMark/>
          </w:tcPr>
          <w:p w14:paraId="31DA92F3" w14:textId="77777777" w:rsidR="000D3C15" w:rsidRPr="00946137" w:rsidRDefault="000D3C15" w:rsidP="008171EB">
            <w:pPr>
              <w:pStyle w:val="a6"/>
            </w:pPr>
            <w:r w:rsidRPr="00946137">
              <w:rPr>
                <w:rFonts w:hint="eastAsia"/>
              </w:rPr>
              <w:t>——</w:t>
            </w:r>
          </w:p>
        </w:tc>
        <w:tc>
          <w:tcPr>
            <w:tcW w:w="592" w:type="pct"/>
            <w:tcBorders>
              <w:top w:val="nil"/>
              <w:left w:val="nil"/>
              <w:bottom w:val="single" w:sz="4" w:space="0" w:color="auto"/>
              <w:right w:val="single" w:sz="4" w:space="0" w:color="auto"/>
            </w:tcBorders>
            <w:shd w:val="clear" w:color="auto" w:fill="auto"/>
            <w:noWrap/>
            <w:vAlign w:val="center"/>
            <w:hideMark/>
          </w:tcPr>
          <w:p w14:paraId="29443804" w14:textId="77777777" w:rsidR="000D3C15" w:rsidRPr="00946137" w:rsidRDefault="000D3C15" w:rsidP="008171EB">
            <w:pPr>
              <w:pStyle w:val="a6"/>
            </w:pPr>
            <w:r w:rsidRPr="00946137">
              <w:rPr>
                <w:rFonts w:hint="eastAsia"/>
              </w:rPr>
              <w:t>2.16%</w:t>
            </w:r>
          </w:p>
        </w:tc>
      </w:tr>
      <w:tr w:rsidR="000D3C15" w:rsidRPr="00946137" w14:paraId="45378E81" w14:textId="77777777" w:rsidTr="000D3C15">
        <w:trPr>
          <w:trHeight w:val="285"/>
        </w:trPr>
        <w:tc>
          <w:tcPr>
            <w:tcW w:w="252" w:type="pct"/>
            <w:tcBorders>
              <w:top w:val="nil"/>
              <w:left w:val="single" w:sz="4" w:space="0" w:color="auto"/>
              <w:bottom w:val="single" w:sz="4" w:space="0" w:color="000000"/>
              <w:right w:val="single" w:sz="4" w:space="0" w:color="auto"/>
            </w:tcBorders>
          </w:tcPr>
          <w:p w14:paraId="16A3E10A" w14:textId="73744CB8" w:rsidR="000D3C15" w:rsidRPr="00946137" w:rsidRDefault="000D3C15" w:rsidP="008171EB">
            <w:pPr>
              <w:pStyle w:val="a6"/>
            </w:pPr>
            <w:r>
              <w:rPr>
                <w:rFonts w:hint="eastAsia"/>
              </w:rPr>
              <w:t>6</w:t>
            </w:r>
          </w:p>
        </w:tc>
        <w:tc>
          <w:tcPr>
            <w:tcW w:w="113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56002AE" w14:textId="628154ED" w:rsidR="000D3C15" w:rsidRPr="00946137" w:rsidRDefault="000D3C15" w:rsidP="008171EB">
            <w:pPr>
              <w:pStyle w:val="a6"/>
            </w:pPr>
            <w:r w:rsidRPr="00946137">
              <w:rPr>
                <w:rFonts w:hint="eastAsia"/>
              </w:rPr>
              <w:t>城乡建设用地</w:t>
            </w:r>
          </w:p>
        </w:tc>
        <w:tc>
          <w:tcPr>
            <w:tcW w:w="710" w:type="pct"/>
            <w:gridSpan w:val="2"/>
            <w:tcBorders>
              <w:top w:val="single" w:sz="4" w:space="0" w:color="auto"/>
              <w:left w:val="nil"/>
              <w:bottom w:val="single" w:sz="4" w:space="0" w:color="auto"/>
              <w:right w:val="single" w:sz="4" w:space="0" w:color="auto"/>
            </w:tcBorders>
            <w:shd w:val="clear" w:color="auto" w:fill="auto"/>
            <w:noWrap/>
            <w:vAlign w:val="center"/>
            <w:hideMark/>
          </w:tcPr>
          <w:p w14:paraId="7F53C65E" w14:textId="77777777" w:rsidR="000D3C15" w:rsidRPr="00946137" w:rsidRDefault="000D3C15" w:rsidP="008171EB">
            <w:pPr>
              <w:pStyle w:val="a6"/>
            </w:pPr>
            <w:r w:rsidRPr="00946137">
              <w:rPr>
                <w:rFonts w:hint="eastAsia"/>
              </w:rPr>
              <w:t>07</w:t>
            </w:r>
          </w:p>
        </w:tc>
        <w:tc>
          <w:tcPr>
            <w:tcW w:w="968" w:type="pct"/>
            <w:tcBorders>
              <w:top w:val="nil"/>
              <w:left w:val="nil"/>
              <w:bottom w:val="single" w:sz="4" w:space="0" w:color="auto"/>
              <w:right w:val="single" w:sz="4" w:space="0" w:color="auto"/>
            </w:tcBorders>
            <w:shd w:val="clear" w:color="auto" w:fill="auto"/>
            <w:noWrap/>
            <w:vAlign w:val="center"/>
            <w:hideMark/>
          </w:tcPr>
          <w:p w14:paraId="4BEDF969" w14:textId="77777777" w:rsidR="000D3C15" w:rsidRPr="00946137" w:rsidRDefault="000D3C15" w:rsidP="008171EB">
            <w:pPr>
              <w:pStyle w:val="a6"/>
            </w:pPr>
            <w:r w:rsidRPr="00946137">
              <w:rPr>
                <w:rFonts w:hint="eastAsia"/>
              </w:rPr>
              <w:t>居住用地</w:t>
            </w:r>
          </w:p>
        </w:tc>
        <w:tc>
          <w:tcPr>
            <w:tcW w:w="680" w:type="pct"/>
            <w:tcBorders>
              <w:top w:val="nil"/>
              <w:left w:val="nil"/>
              <w:bottom w:val="single" w:sz="4" w:space="0" w:color="auto"/>
              <w:right w:val="single" w:sz="4" w:space="0" w:color="auto"/>
            </w:tcBorders>
            <w:shd w:val="clear" w:color="auto" w:fill="auto"/>
            <w:noWrap/>
            <w:vAlign w:val="center"/>
            <w:hideMark/>
          </w:tcPr>
          <w:p w14:paraId="03861554" w14:textId="1718195B" w:rsidR="000D3C15" w:rsidRPr="00946137" w:rsidRDefault="000D3C15" w:rsidP="008171EB">
            <w:pPr>
              <w:pStyle w:val="a6"/>
            </w:pPr>
            <w:r w:rsidRPr="00946137">
              <w:rPr>
                <w:rFonts w:hint="eastAsia"/>
              </w:rPr>
              <w:t>54.60</w:t>
            </w:r>
          </w:p>
        </w:tc>
        <w:tc>
          <w:tcPr>
            <w:tcW w:w="667" w:type="pct"/>
            <w:tcBorders>
              <w:top w:val="nil"/>
              <w:left w:val="nil"/>
              <w:bottom w:val="single" w:sz="4" w:space="0" w:color="auto"/>
              <w:right w:val="single" w:sz="4" w:space="0" w:color="auto"/>
            </w:tcBorders>
            <w:shd w:val="clear" w:color="auto" w:fill="auto"/>
            <w:noWrap/>
            <w:vAlign w:val="center"/>
            <w:hideMark/>
          </w:tcPr>
          <w:p w14:paraId="49ECE55F" w14:textId="77777777" w:rsidR="000D3C15" w:rsidRPr="00946137" w:rsidRDefault="000D3C15" w:rsidP="008171EB">
            <w:pPr>
              <w:pStyle w:val="a6"/>
            </w:pPr>
            <w:r w:rsidRPr="00946137">
              <w:rPr>
                <w:rFonts w:hint="eastAsia"/>
              </w:rPr>
              <w:t>69.14%</w:t>
            </w:r>
          </w:p>
        </w:tc>
        <w:tc>
          <w:tcPr>
            <w:tcW w:w="592" w:type="pct"/>
            <w:tcBorders>
              <w:top w:val="nil"/>
              <w:left w:val="nil"/>
              <w:bottom w:val="single" w:sz="4" w:space="0" w:color="auto"/>
              <w:right w:val="single" w:sz="4" w:space="0" w:color="auto"/>
            </w:tcBorders>
            <w:shd w:val="clear" w:color="auto" w:fill="auto"/>
            <w:noWrap/>
            <w:vAlign w:val="center"/>
            <w:hideMark/>
          </w:tcPr>
          <w:p w14:paraId="20284DA6" w14:textId="77777777" w:rsidR="000D3C15" w:rsidRPr="00946137" w:rsidRDefault="000D3C15" w:rsidP="008171EB">
            <w:pPr>
              <w:pStyle w:val="a6"/>
            </w:pPr>
            <w:r w:rsidRPr="00946137">
              <w:rPr>
                <w:rFonts w:hint="eastAsia"/>
              </w:rPr>
              <w:t>60.44%</w:t>
            </w:r>
          </w:p>
        </w:tc>
      </w:tr>
      <w:tr w:rsidR="000D3C15" w:rsidRPr="00946137" w14:paraId="2EA3B38F" w14:textId="77777777" w:rsidTr="000D3C15">
        <w:trPr>
          <w:trHeight w:val="285"/>
        </w:trPr>
        <w:tc>
          <w:tcPr>
            <w:tcW w:w="252" w:type="pct"/>
            <w:tcBorders>
              <w:top w:val="nil"/>
              <w:left w:val="single" w:sz="4" w:space="0" w:color="auto"/>
              <w:bottom w:val="single" w:sz="4" w:space="0" w:color="000000"/>
              <w:right w:val="single" w:sz="4" w:space="0" w:color="auto"/>
            </w:tcBorders>
          </w:tcPr>
          <w:p w14:paraId="31122BA0" w14:textId="4FB0209F" w:rsidR="000D3C15" w:rsidRPr="00946137" w:rsidRDefault="000D3C15" w:rsidP="008171EB">
            <w:pPr>
              <w:pStyle w:val="a6"/>
            </w:pPr>
            <w:r>
              <w:rPr>
                <w:rFonts w:hint="eastAsia"/>
              </w:rPr>
              <w:t>7</w:t>
            </w:r>
          </w:p>
        </w:tc>
        <w:tc>
          <w:tcPr>
            <w:tcW w:w="1131" w:type="pct"/>
            <w:vMerge/>
            <w:tcBorders>
              <w:top w:val="nil"/>
              <w:left w:val="single" w:sz="4" w:space="0" w:color="auto"/>
              <w:bottom w:val="single" w:sz="4" w:space="0" w:color="000000"/>
              <w:right w:val="single" w:sz="4" w:space="0" w:color="auto"/>
            </w:tcBorders>
            <w:vAlign w:val="center"/>
            <w:hideMark/>
          </w:tcPr>
          <w:p w14:paraId="7F62C35A" w14:textId="27FD076A" w:rsidR="000D3C15" w:rsidRPr="00946137" w:rsidRDefault="000D3C15" w:rsidP="008171EB">
            <w:pPr>
              <w:pStyle w:val="a6"/>
            </w:pPr>
          </w:p>
        </w:tc>
        <w:tc>
          <w:tcPr>
            <w:tcW w:w="3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AED4165" w14:textId="77777777" w:rsidR="000D3C15" w:rsidRPr="00946137" w:rsidRDefault="000D3C15" w:rsidP="008171EB">
            <w:pPr>
              <w:pStyle w:val="a6"/>
            </w:pPr>
            <w:r w:rsidRPr="00946137">
              <w:rPr>
                <w:rFonts w:hint="eastAsia"/>
              </w:rPr>
              <w:t>其中</w:t>
            </w:r>
          </w:p>
        </w:tc>
        <w:tc>
          <w:tcPr>
            <w:tcW w:w="355" w:type="pct"/>
            <w:tcBorders>
              <w:top w:val="nil"/>
              <w:left w:val="nil"/>
              <w:bottom w:val="single" w:sz="4" w:space="0" w:color="auto"/>
              <w:right w:val="single" w:sz="4" w:space="0" w:color="auto"/>
            </w:tcBorders>
            <w:shd w:val="clear" w:color="auto" w:fill="auto"/>
            <w:noWrap/>
            <w:vAlign w:val="center"/>
            <w:hideMark/>
          </w:tcPr>
          <w:p w14:paraId="4AF2702B" w14:textId="77777777" w:rsidR="000D3C15" w:rsidRPr="00946137" w:rsidRDefault="000D3C15" w:rsidP="008171EB">
            <w:pPr>
              <w:pStyle w:val="a6"/>
            </w:pPr>
            <w:r w:rsidRPr="00946137">
              <w:rPr>
                <w:rFonts w:hint="eastAsia"/>
              </w:rPr>
              <w:t>0701</w:t>
            </w:r>
          </w:p>
        </w:tc>
        <w:tc>
          <w:tcPr>
            <w:tcW w:w="968" w:type="pct"/>
            <w:tcBorders>
              <w:top w:val="nil"/>
              <w:left w:val="nil"/>
              <w:bottom w:val="single" w:sz="4" w:space="0" w:color="auto"/>
              <w:right w:val="single" w:sz="4" w:space="0" w:color="auto"/>
            </w:tcBorders>
            <w:shd w:val="clear" w:color="auto" w:fill="auto"/>
            <w:noWrap/>
            <w:vAlign w:val="center"/>
            <w:hideMark/>
          </w:tcPr>
          <w:p w14:paraId="51C60F77" w14:textId="77777777" w:rsidR="000D3C15" w:rsidRPr="00946137" w:rsidRDefault="000D3C15" w:rsidP="008171EB">
            <w:pPr>
              <w:pStyle w:val="a6"/>
            </w:pPr>
            <w:r w:rsidRPr="00946137">
              <w:rPr>
                <w:rFonts w:hint="eastAsia"/>
              </w:rPr>
              <w:t>城镇住宅用地</w:t>
            </w:r>
          </w:p>
        </w:tc>
        <w:tc>
          <w:tcPr>
            <w:tcW w:w="680" w:type="pct"/>
            <w:tcBorders>
              <w:top w:val="nil"/>
              <w:left w:val="nil"/>
              <w:bottom w:val="single" w:sz="4" w:space="0" w:color="auto"/>
              <w:right w:val="single" w:sz="4" w:space="0" w:color="auto"/>
            </w:tcBorders>
            <w:shd w:val="clear" w:color="auto" w:fill="auto"/>
            <w:noWrap/>
            <w:vAlign w:val="center"/>
            <w:hideMark/>
          </w:tcPr>
          <w:p w14:paraId="364C2D03" w14:textId="1291811E" w:rsidR="000D3C15" w:rsidRPr="00946137" w:rsidRDefault="000D3C15" w:rsidP="008171EB">
            <w:pPr>
              <w:pStyle w:val="a6"/>
            </w:pPr>
            <w:r w:rsidRPr="00946137">
              <w:rPr>
                <w:rFonts w:hint="eastAsia"/>
              </w:rPr>
              <w:t>54.52</w:t>
            </w:r>
          </w:p>
        </w:tc>
        <w:tc>
          <w:tcPr>
            <w:tcW w:w="667" w:type="pct"/>
            <w:tcBorders>
              <w:top w:val="nil"/>
              <w:left w:val="nil"/>
              <w:bottom w:val="single" w:sz="4" w:space="0" w:color="auto"/>
              <w:right w:val="single" w:sz="4" w:space="0" w:color="auto"/>
            </w:tcBorders>
            <w:shd w:val="clear" w:color="auto" w:fill="auto"/>
            <w:noWrap/>
            <w:vAlign w:val="center"/>
            <w:hideMark/>
          </w:tcPr>
          <w:p w14:paraId="23678B55" w14:textId="77777777" w:rsidR="000D3C15" w:rsidRPr="00946137" w:rsidRDefault="000D3C15" w:rsidP="008171EB">
            <w:pPr>
              <w:pStyle w:val="a6"/>
            </w:pPr>
            <w:r w:rsidRPr="00946137">
              <w:rPr>
                <w:rFonts w:hint="eastAsia"/>
              </w:rPr>
              <w:t>69.03%</w:t>
            </w:r>
          </w:p>
        </w:tc>
        <w:tc>
          <w:tcPr>
            <w:tcW w:w="592" w:type="pct"/>
            <w:tcBorders>
              <w:top w:val="nil"/>
              <w:left w:val="nil"/>
              <w:bottom w:val="single" w:sz="4" w:space="0" w:color="auto"/>
              <w:right w:val="single" w:sz="4" w:space="0" w:color="auto"/>
            </w:tcBorders>
            <w:shd w:val="clear" w:color="auto" w:fill="auto"/>
            <w:noWrap/>
            <w:vAlign w:val="center"/>
            <w:hideMark/>
          </w:tcPr>
          <w:p w14:paraId="5658FB0B" w14:textId="77777777" w:rsidR="000D3C15" w:rsidRPr="00946137" w:rsidRDefault="000D3C15" w:rsidP="008171EB">
            <w:pPr>
              <w:pStyle w:val="a6"/>
            </w:pPr>
            <w:r w:rsidRPr="00946137">
              <w:rPr>
                <w:rFonts w:hint="eastAsia"/>
              </w:rPr>
              <w:t>60.35%</w:t>
            </w:r>
          </w:p>
        </w:tc>
      </w:tr>
      <w:tr w:rsidR="000D3C15" w:rsidRPr="00946137" w14:paraId="0FC2D647" w14:textId="77777777" w:rsidTr="000D3C15">
        <w:trPr>
          <w:trHeight w:val="285"/>
        </w:trPr>
        <w:tc>
          <w:tcPr>
            <w:tcW w:w="252" w:type="pct"/>
            <w:tcBorders>
              <w:top w:val="nil"/>
              <w:left w:val="single" w:sz="4" w:space="0" w:color="auto"/>
              <w:bottom w:val="single" w:sz="4" w:space="0" w:color="000000"/>
              <w:right w:val="single" w:sz="4" w:space="0" w:color="auto"/>
            </w:tcBorders>
          </w:tcPr>
          <w:p w14:paraId="727D3B34" w14:textId="32E05A0A" w:rsidR="000D3C15" w:rsidRPr="00946137" w:rsidRDefault="000D3C15" w:rsidP="008171EB">
            <w:pPr>
              <w:pStyle w:val="a6"/>
            </w:pPr>
            <w:r>
              <w:rPr>
                <w:rFonts w:hint="eastAsia"/>
              </w:rPr>
              <w:t>8</w:t>
            </w:r>
          </w:p>
        </w:tc>
        <w:tc>
          <w:tcPr>
            <w:tcW w:w="1131" w:type="pct"/>
            <w:vMerge/>
            <w:tcBorders>
              <w:top w:val="nil"/>
              <w:left w:val="single" w:sz="4" w:space="0" w:color="auto"/>
              <w:bottom w:val="single" w:sz="4" w:space="0" w:color="000000"/>
              <w:right w:val="single" w:sz="4" w:space="0" w:color="auto"/>
            </w:tcBorders>
            <w:vAlign w:val="center"/>
            <w:hideMark/>
          </w:tcPr>
          <w:p w14:paraId="592C3144" w14:textId="212062DB" w:rsidR="000D3C15" w:rsidRPr="00946137" w:rsidRDefault="000D3C15" w:rsidP="008171EB">
            <w:pPr>
              <w:pStyle w:val="a6"/>
            </w:pPr>
          </w:p>
        </w:tc>
        <w:tc>
          <w:tcPr>
            <w:tcW w:w="355" w:type="pct"/>
            <w:vMerge/>
            <w:tcBorders>
              <w:top w:val="nil"/>
              <w:left w:val="single" w:sz="4" w:space="0" w:color="auto"/>
              <w:bottom w:val="single" w:sz="4" w:space="0" w:color="auto"/>
              <w:right w:val="single" w:sz="4" w:space="0" w:color="auto"/>
            </w:tcBorders>
            <w:vAlign w:val="center"/>
            <w:hideMark/>
          </w:tcPr>
          <w:p w14:paraId="0F6AE003" w14:textId="77777777" w:rsidR="000D3C15" w:rsidRPr="00946137" w:rsidRDefault="000D3C15" w:rsidP="008171EB">
            <w:pPr>
              <w:pStyle w:val="a6"/>
            </w:pPr>
          </w:p>
        </w:tc>
        <w:tc>
          <w:tcPr>
            <w:tcW w:w="355" w:type="pct"/>
            <w:tcBorders>
              <w:top w:val="nil"/>
              <w:left w:val="nil"/>
              <w:bottom w:val="single" w:sz="4" w:space="0" w:color="auto"/>
              <w:right w:val="single" w:sz="4" w:space="0" w:color="auto"/>
            </w:tcBorders>
            <w:shd w:val="clear" w:color="auto" w:fill="auto"/>
            <w:noWrap/>
            <w:vAlign w:val="center"/>
            <w:hideMark/>
          </w:tcPr>
          <w:p w14:paraId="1220928F" w14:textId="77777777" w:rsidR="000D3C15" w:rsidRPr="00946137" w:rsidRDefault="000D3C15" w:rsidP="008171EB">
            <w:pPr>
              <w:pStyle w:val="a6"/>
            </w:pPr>
            <w:r w:rsidRPr="00946137">
              <w:rPr>
                <w:rFonts w:hint="eastAsia"/>
              </w:rPr>
              <w:t>0703</w:t>
            </w:r>
          </w:p>
        </w:tc>
        <w:tc>
          <w:tcPr>
            <w:tcW w:w="968" w:type="pct"/>
            <w:tcBorders>
              <w:top w:val="nil"/>
              <w:left w:val="nil"/>
              <w:bottom w:val="single" w:sz="4" w:space="0" w:color="auto"/>
              <w:right w:val="single" w:sz="4" w:space="0" w:color="auto"/>
            </w:tcBorders>
            <w:shd w:val="clear" w:color="auto" w:fill="auto"/>
            <w:noWrap/>
            <w:vAlign w:val="center"/>
            <w:hideMark/>
          </w:tcPr>
          <w:p w14:paraId="06A325A9" w14:textId="77777777" w:rsidR="000D3C15" w:rsidRPr="00946137" w:rsidRDefault="000D3C15" w:rsidP="008171EB">
            <w:pPr>
              <w:pStyle w:val="a6"/>
            </w:pPr>
            <w:r w:rsidRPr="00946137">
              <w:rPr>
                <w:rFonts w:hint="eastAsia"/>
              </w:rPr>
              <w:t>农村宅基地</w:t>
            </w:r>
          </w:p>
        </w:tc>
        <w:tc>
          <w:tcPr>
            <w:tcW w:w="680" w:type="pct"/>
            <w:tcBorders>
              <w:top w:val="nil"/>
              <w:left w:val="nil"/>
              <w:bottom w:val="single" w:sz="4" w:space="0" w:color="auto"/>
              <w:right w:val="single" w:sz="4" w:space="0" w:color="auto"/>
            </w:tcBorders>
            <w:shd w:val="clear" w:color="auto" w:fill="auto"/>
            <w:noWrap/>
            <w:vAlign w:val="center"/>
            <w:hideMark/>
          </w:tcPr>
          <w:p w14:paraId="3BE8703A" w14:textId="73131331" w:rsidR="000D3C15" w:rsidRPr="00946137" w:rsidRDefault="000D3C15" w:rsidP="008171EB">
            <w:pPr>
              <w:pStyle w:val="a6"/>
            </w:pPr>
            <w:r w:rsidRPr="00946137">
              <w:rPr>
                <w:rFonts w:hint="eastAsia"/>
              </w:rPr>
              <w:t>0.08</w:t>
            </w:r>
          </w:p>
        </w:tc>
        <w:tc>
          <w:tcPr>
            <w:tcW w:w="667" w:type="pct"/>
            <w:tcBorders>
              <w:top w:val="nil"/>
              <w:left w:val="nil"/>
              <w:bottom w:val="single" w:sz="4" w:space="0" w:color="auto"/>
              <w:right w:val="single" w:sz="4" w:space="0" w:color="auto"/>
            </w:tcBorders>
            <w:shd w:val="clear" w:color="auto" w:fill="auto"/>
            <w:noWrap/>
            <w:vAlign w:val="center"/>
            <w:hideMark/>
          </w:tcPr>
          <w:p w14:paraId="5F2644E0" w14:textId="77777777" w:rsidR="000D3C15" w:rsidRPr="00946137" w:rsidRDefault="000D3C15" w:rsidP="008171EB">
            <w:pPr>
              <w:pStyle w:val="a6"/>
            </w:pPr>
            <w:r w:rsidRPr="00946137">
              <w:rPr>
                <w:rFonts w:hint="eastAsia"/>
              </w:rPr>
              <w:t>0.11%</w:t>
            </w:r>
          </w:p>
        </w:tc>
        <w:tc>
          <w:tcPr>
            <w:tcW w:w="592" w:type="pct"/>
            <w:tcBorders>
              <w:top w:val="nil"/>
              <w:left w:val="nil"/>
              <w:bottom w:val="single" w:sz="4" w:space="0" w:color="auto"/>
              <w:right w:val="single" w:sz="4" w:space="0" w:color="auto"/>
            </w:tcBorders>
            <w:shd w:val="clear" w:color="auto" w:fill="auto"/>
            <w:noWrap/>
            <w:vAlign w:val="center"/>
            <w:hideMark/>
          </w:tcPr>
          <w:p w14:paraId="5A2D1D1D" w14:textId="77777777" w:rsidR="000D3C15" w:rsidRPr="00946137" w:rsidRDefault="000D3C15" w:rsidP="008171EB">
            <w:pPr>
              <w:pStyle w:val="a6"/>
            </w:pPr>
            <w:r w:rsidRPr="00946137">
              <w:rPr>
                <w:rFonts w:hint="eastAsia"/>
              </w:rPr>
              <w:t>0.09%</w:t>
            </w:r>
          </w:p>
        </w:tc>
      </w:tr>
      <w:tr w:rsidR="000D3C15" w:rsidRPr="00946137" w14:paraId="0FB7ABAE" w14:textId="77777777" w:rsidTr="000D3C15">
        <w:trPr>
          <w:trHeight w:val="285"/>
        </w:trPr>
        <w:tc>
          <w:tcPr>
            <w:tcW w:w="252" w:type="pct"/>
            <w:tcBorders>
              <w:top w:val="nil"/>
              <w:left w:val="single" w:sz="4" w:space="0" w:color="auto"/>
              <w:bottom w:val="single" w:sz="4" w:space="0" w:color="000000"/>
              <w:right w:val="single" w:sz="4" w:space="0" w:color="auto"/>
            </w:tcBorders>
          </w:tcPr>
          <w:p w14:paraId="661E16FA" w14:textId="63EB0926" w:rsidR="000D3C15" w:rsidRPr="00946137" w:rsidRDefault="000D3C15" w:rsidP="008171EB">
            <w:pPr>
              <w:pStyle w:val="a6"/>
            </w:pPr>
            <w:r>
              <w:rPr>
                <w:rFonts w:hint="eastAsia"/>
              </w:rPr>
              <w:t>9</w:t>
            </w:r>
          </w:p>
        </w:tc>
        <w:tc>
          <w:tcPr>
            <w:tcW w:w="1131" w:type="pct"/>
            <w:vMerge/>
            <w:tcBorders>
              <w:top w:val="nil"/>
              <w:left w:val="single" w:sz="4" w:space="0" w:color="auto"/>
              <w:bottom w:val="single" w:sz="4" w:space="0" w:color="000000"/>
              <w:right w:val="single" w:sz="4" w:space="0" w:color="auto"/>
            </w:tcBorders>
            <w:vAlign w:val="center"/>
            <w:hideMark/>
          </w:tcPr>
          <w:p w14:paraId="40A3151E" w14:textId="49553D51" w:rsidR="000D3C15" w:rsidRPr="00946137" w:rsidRDefault="000D3C15" w:rsidP="008171EB">
            <w:pPr>
              <w:pStyle w:val="a6"/>
            </w:pPr>
          </w:p>
        </w:tc>
        <w:tc>
          <w:tcPr>
            <w:tcW w:w="710" w:type="pct"/>
            <w:gridSpan w:val="2"/>
            <w:tcBorders>
              <w:top w:val="single" w:sz="4" w:space="0" w:color="auto"/>
              <w:left w:val="nil"/>
              <w:bottom w:val="single" w:sz="4" w:space="0" w:color="auto"/>
              <w:right w:val="single" w:sz="4" w:space="0" w:color="auto"/>
            </w:tcBorders>
            <w:shd w:val="clear" w:color="auto" w:fill="auto"/>
            <w:noWrap/>
            <w:vAlign w:val="center"/>
            <w:hideMark/>
          </w:tcPr>
          <w:p w14:paraId="4B6E09FF" w14:textId="77777777" w:rsidR="000D3C15" w:rsidRPr="00946137" w:rsidRDefault="000D3C15" w:rsidP="008171EB">
            <w:pPr>
              <w:pStyle w:val="a6"/>
            </w:pPr>
            <w:r w:rsidRPr="00946137">
              <w:rPr>
                <w:rFonts w:hint="eastAsia"/>
              </w:rPr>
              <w:t>08</w:t>
            </w:r>
          </w:p>
        </w:tc>
        <w:tc>
          <w:tcPr>
            <w:tcW w:w="968" w:type="pct"/>
            <w:tcBorders>
              <w:top w:val="nil"/>
              <w:left w:val="nil"/>
              <w:bottom w:val="single" w:sz="4" w:space="0" w:color="auto"/>
              <w:right w:val="single" w:sz="4" w:space="0" w:color="auto"/>
            </w:tcBorders>
            <w:shd w:val="clear" w:color="auto" w:fill="auto"/>
            <w:noWrap/>
            <w:vAlign w:val="center"/>
            <w:hideMark/>
          </w:tcPr>
          <w:p w14:paraId="57825D44" w14:textId="77777777" w:rsidR="000D3C15" w:rsidRPr="00946137" w:rsidRDefault="000D3C15" w:rsidP="008171EB">
            <w:pPr>
              <w:pStyle w:val="a6"/>
            </w:pPr>
            <w:r w:rsidRPr="00946137">
              <w:rPr>
                <w:rFonts w:hint="eastAsia"/>
              </w:rPr>
              <w:t>公共管理与公共服务用地</w:t>
            </w:r>
          </w:p>
        </w:tc>
        <w:tc>
          <w:tcPr>
            <w:tcW w:w="680" w:type="pct"/>
            <w:tcBorders>
              <w:top w:val="nil"/>
              <w:left w:val="nil"/>
              <w:bottom w:val="single" w:sz="4" w:space="0" w:color="auto"/>
              <w:right w:val="single" w:sz="4" w:space="0" w:color="auto"/>
            </w:tcBorders>
            <w:shd w:val="clear" w:color="auto" w:fill="auto"/>
            <w:noWrap/>
            <w:vAlign w:val="center"/>
            <w:hideMark/>
          </w:tcPr>
          <w:p w14:paraId="3F40ED8B" w14:textId="3DD440F4" w:rsidR="000D3C15" w:rsidRPr="00946137" w:rsidRDefault="000D3C15" w:rsidP="008171EB">
            <w:pPr>
              <w:pStyle w:val="a6"/>
            </w:pPr>
            <w:r w:rsidRPr="00946137">
              <w:rPr>
                <w:rFonts w:hint="eastAsia"/>
              </w:rPr>
              <w:t>5.65</w:t>
            </w:r>
          </w:p>
        </w:tc>
        <w:tc>
          <w:tcPr>
            <w:tcW w:w="667" w:type="pct"/>
            <w:tcBorders>
              <w:top w:val="nil"/>
              <w:left w:val="nil"/>
              <w:bottom w:val="single" w:sz="4" w:space="0" w:color="auto"/>
              <w:right w:val="single" w:sz="4" w:space="0" w:color="auto"/>
            </w:tcBorders>
            <w:shd w:val="clear" w:color="auto" w:fill="auto"/>
            <w:noWrap/>
            <w:vAlign w:val="center"/>
            <w:hideMark/>
          </w:tcPr>
          <w:p w14:paraId="38E5C04B" w14:textId="77777777" w:rsidR="000D3C15" w:rsidRPr="00946137" w:rsidRDefault="000D3C15" w:rsidP="008171EB">
            <w:pPr>
              <w:pStyle w:val="a6"/>
            </w:pPr>
            <w:r w:rsidRPr="00946137">
              <w:rPr>
                <w:rFonts w:hint="eastAsia"/>
              </w:rPr>
              <w:t>7.16%</w:t>
            </w:r>
          </w:p>
        </w:tc>
        <w:tc>
          <w:tcPr>
            <w:tcW w:w="592" w:type="pct"/>
            <w:tcBorders>
              <w:top w:val="nil"/>
              <w:left w:val="nil"/>
              <w:bottom w:val="single" w:sz="4" w:space="0" w:color="auto"/>
              <w:right w:val="single" w:sz="4" w:space="0" w:color="auto"/>
            </w:tcBorders>
            <w:shd w:val="clear" w:color="auto" w:fill="auto"/>
            <w:noWrap/>
            <w:vAlign w:val="center"/>
            <w:hideMark/>
          </w:tcPr>
          <w:p w14:paraId="610ECC12" w14:textId="77777777" w:rsidR="000D3C15" w:rsidRPr="00946137" w:rsidRDefault="000D3C15" w:rsidP="008171EB">
            <w:pPr>
              <w:pStyle w:val="a6"/>
            </w:pPr>
            <w:r w:rsidRPr="00946137">
              <w:rPr>
                <w:rFonts w:hint="eastAsia"/>
              </w:rPr>
              <w:t>6.26%</w:t>
            </w:r>
          </w:p>
        </w:tc>
      </w:tr>
      <w:tr w:rsidR="000D3C15" w:rsidRPr="00946137" w14:paraId="3F4E0088" w14:textId="77777777" w:rsidTr="000D3C15">
        <w:trPr>
          <w:trHeight w:val="285"/>
        </w:trPr>
        <w:tc>
          <w:tcPr>
            <w:tcW w:w="252" w:type="pct"/>
            <w:tcBorders>
              <w:top w:val="nil"/>
              <w:left w:val="single" w:sz="4" w:space="0" w:color="auto"/>
              <w:bottom w:val="single" w:sz="4" w:space="0" w:color="000000"/>
              <w:right w:val="single" w:sz="4" w:space="0" w:color="auto"/>
            </w:tcBorders>
          </w:tcPr>
          <w:p w14:paraId="46606A92" w14:textId="62991144" w:rsidR="000D3C15" w:rsidRPr="00946137" w:rsidRDefault="000D3C15" w:rsidP="008171EB">
            <w:pPr>
              <w:pStyle w:val="a6"/>
            </w:pPr>
            <w:r>
              <w:rPr>
                <w:rFonts w:hint="eastAsia"/>
              </w:rPr>
              <w:t>1</w:t>
            </w:r>
            <w:r>
              <w:t>0</w:t>
            </w:r>
          </w:p>
        </w:tc>
        <w:tc>
          <w:tcPr>
            <w:tcW w:w="1131" w:type="pct"/>
            <w:vMerge/>
            <w:tcBorders>
              <w:top w:val="nil"/>
              <w:left w:val="single" w:sz="4" w:space="0" w:color="auto"/>
              <w:bottom w:val="single" w:sz="4" w:space="0" w:color="000000"/>
              <w:right w:val="single" w:sz="4" w:space="0" w:color="auto"/>
            </w:tcBorders>
            <w:vAlign w:val="center"/>
            <w:hideMark/>
          </w:tcPr>
          <w:p w14:paraId="1441DD39" w14:textId="2B646AC2" w:rsidR="000D3C15" w:rsidRPr="00946137" w:rsidRDefault="000D3C15" w:rsidP="008171EB">
            <w:pPr>
              <w:pStyle w:val="a6"/>
            </w:pPr>
          </w:p>
        </w:tc>
        <w:tc>
          <w:tcPr>
            <w:tcW w:w="3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DD09139" w14:textId="77777777" w:rsidR="000D3C15" w:rsidRPr="00946137" w:rsidRDefault="000D3C15" w:rsidP="008171EB">
            <w:pPr>
              <w:pStyle w:val="a6"/>
            </w:pPr>
            <w:r w:rsidRPr="00946137">
              <w:rPr>
                <w:rFonts w:hint="eastAsia"/>
              </w:rPr>
              <w:t>其中</w:t>
            </w:r>
          </w:p>
        </w:tc>
        <w:tc>
          <w:tcPr>
            <w:tcW w:w="355" w:type="pct"/>
            <w:tcBorders>
              <w:top w:val="nil"/>
              <w:left w:val="nil"/>
              <w:bottom w:val="single" w:sz="4" w:space="0" w:color="auto"/>
              <w:right w:val="single" w:sz="4" w:space="0" w:color="auto"/>
            </w:tcBorders>
            <w:shd w:val="clear" w:color="auto" w:fill="auto"/>
            <w:noWrap/>
            <w:vAlign w:val="center"/>
            <w:hideMark/>
          </w:tcPr>
          <w:p w14:paraId="0560166C" w14:textId="77777777" w:rsidR="000D3C15" w:rsidRPr="00946137" w:rsidRDefault="000D3C15" w:rsidP="008171EB">
            <w:pPr>
              <w:pStyle w:val="a6"/>
            </w:pPr>
            <w:r w:rsidRPr="00946137">
              <w:rPr>
                <w:rFonts w:hint="eastAsia"/>
              </w:rPr>
              <w:t>0801</w:t>
            </w:r>
          </w:p>
        </w:tc>
        <w:tc>
          <w:tcPr>
            <w:tcW w:w="968" w:type="pct"/>
            <w:tcBorders>
              <w:top w:val="nil"/>
              <w:left w:val="nil"/>
              <w:bottom w:val="single" w:sz="4" w:space="0" w:color="auto"/>
              <w:right w:val="single" w:sz="4" w:space="0" w:color="auto"/>
            </w:tcBorders>
            <w:shd w:val="clear" w:color="auto" w:fill="auto"/>
            <w:noWrap/>
            <w:vAlign w:val="center"/>
            <w:hideMark/>
          </w:tcPr>
          <w:p w14:paraId="5248D120" w14:textId="77777777" w:rsidR="000D3C15" w:rsidRPr="00946137" w:rsidRDefault="000D3C15" w:rsidP="008171EB">
            <w:pPr>
              <w:pStyle w:val="a6"/>
            </w:pPr>
            <w:r w:rsidRPr="00946137">
              <w:rPr>
                <w:rFonts w:hint="eastAsia"/>
              </w:rPr>
              <w:t>机关团体用地</w:t>
            </w:r>
          </w:p>
        </w:tc>
        <w:tc>
          <w:tcPr>
            <w:tcW w:w="680" w:type="pct"/>
            <w:tcBorders>
              <w:top w:val="nil"/>
              <w:left w:val="nil"/>
              <w:bottom w:val="single" w:sz="4" w:space="0" w:color="auto"/>
              <w:right w:val="single" w:sz="4" w:space="0" w:color="auto"/>
            </w:tcBorders>
            <w:shd w:val="clear" w:color="auto" w:fill="auto"/>
            <w:noWrap/>
            <w:vAlign w:val="center"/>
            <w:hideMark/>
          </w:tcPr>
          <w:p w14:paraId="4E8B92B0" w14:textId="12CC97C0" w:rsidR="000D3C15" w:rsidRPr="00946137" w:rsidRDefault="000D3C15" w:rsidP="008171EB">
            <w:pPr>
              <w:pStyle w:val="a6"/>
            </w:pPr>
            <w:r w:rsidRPr="00946137">
              <w:rPr>
                <w:rFonts w:hint="eastAsia"/>
              </w:rPr>
              <w:t>1.61</w:t>
            </w:r>
          </w:p>
        </w:tc>
        <w:tc>
          <w:tcPr>
            <w:tcW w:w="667" w:type="pct"/>
            <w:tcBorders>
              <w:top w:val="nil"/>
              <w:left w:val="nil"/>
              <w:bottom w:val="single" w:sz="4" w:space="0" w:color="auto"/>
              <w:right w:val="single" w:sz="4" w:space="0" w:color="auto"/>
            </w:tcBorders>
            <w:shd w:val="clear" w:color="auto" w:fill="auto"/>
            <w:noWrap/>
            <w:vAlign w:val="center"/>
            <w:hideMark/>
          </w:tcPr>
          <w:p w14:paraId="5B875083" w14:textId="77777777" w:rsidR="000D3C15" w:rsidRPr="00946137" w:rsidRDefault="000D3C15" w:rsidP="008171EB">
            <w:pPr>
              <w:pStyle w:val="a6"/>
            </w:pPr>
            <w:r w:rsidRPr="00946137">
              <w:rPr>
                <w:rFonts w:hint="eastAsia"/>
              </w:rPr>
              <w:t>2.03%</w:t>
            </w:r>
          </w:p>
        </w:tc>
        <w:tc>
          <w:tcPr>
            <w:tcW w:w="592" w:type="pct"/>
            <w:tcBorders>
              <w:top w:val="nil"/>
              <w:left w:val="nil"/>
              <w:bottom w:val="single" w:sz="4" w:space="0" w:color="auto"/>
              <w:right w:val="single" w:sz="4" w:space="0" w:color="auto"/>
            </w:tcBorders>
            <w:shd w:val="clear" w:color="auto" w:fill="auto"/>
            <w:noWrap/>
            <w:vAlign w:val="center"/>
            <w:hideMark/>
          </w:tcPr>
          <w:p w14:paraId="7128A4FA" w14:textId="77777777" w:rsidR="000D3C15" w:rsidRPr="00946137" w:rsidRDefault="000D3C15" w:rsidP="008171EB">
            <w:pPr>
              <w:pStyle w:val="a6"/>
            </w:pPr>
            <w:r w:rsidRPr="00946137">
              <w:rPr>
                <w:rFonts w:hint="eastAsia"/>
              </w:rPr>
              <w:t>1.78%</w:t>
            </w:r>
          </w:p>
        </w:tc>
      </w:tr>
      <w:tr w:rsidR="000D3C15" w:rsidRPr="00946137" w14:paraId="1EC4C46D" w14:textId="77777777" w:rsidTr="000D3C15">
        <w:trPr>
          <w:trHeight w:val="285"/>
        </w:trPr>
        <w:tc>
          <w:tcPr>
            <w:tcW w:w="252" w:type="pct"/>
            <w:tcBorders>
              <w:top w:val="nil"/>
              <w:left w:val="single" w:sz="4" w:space="0" w:color="auto"/>
              <w:bottom w:val="single" w:sz="4" w:space="0" w:color="000000"/>
              <w:right w:val="single" w:sz="4" w:space="0" w:color="auto"/>
            </w:tcBorders>
          </w:tcPr>
          <w:p w14:paraId="22AB48F1" w14:textId="7AFC470A" w:rsidR="000D3C15" w:rsidRPr="00946137" w:rsidRDefault="000D3C15" w:rsidP="008171EB">
            <w:pPr>
              <w:pStyle w:val="a6"/>
            </w:pPr>
            <w:r>
              <w:rPr>
                <w:rFonts w:hint="eastAsia"/>
              </w:rPr>
              <w:t>1</w:t>
            </w:r>
            <w:r>
              <w:t>1</w:t>
            </w:r>
          </w:p>
        </w:tc>
        <w:tc>
          <w:tcPr>
            <w:tcW w:w="1131" w:type="pct"/>
            <w:vMerge/>
            <w:tcBorders>
              <w:top w:val="nil"/>
              <w:left w:val="single" w:sz="4" w:space="0" w:color="auto"/>
              <w:bottom w:val="single" w:sz="4" w:space="0" w:color="000000"/>
              <w:right w:val="single" w:sz="4" w:space="0" w:color="auto"/>
            </w:tcBorders>
            <w:vAlign w:val="center"/>
            <w:hideMark/>
          </w:tcPr>
          <w:p w14:paraId="2E774909" w14:textId="7BE53190" w:rsidR="000D3C15" w:rsidRPr="00946137" w:rsidRDefault="000D3C15" w:rsidP="008171EB">
            <w:pPr>
              <w:pStyle w:val="a6"/>
            </w:pPr>
          </w:p>
        </w:tc>
        <w:tc>
          <w:tcPr>
            <w:tcW w:w="355" w:type="pct"/>
            <w:vMerge/>
            <w:tcBorders>
              <w:top w:val="nil"/>
              <w:left w:val="single" w:sz="4" w:space="0" w:color="auto"/>
              <w:bottom w:val="single" w:sz="4" w:space="0" w:color="auto"/>
              <w:right w:val="single" w:sz="4" w:space="0" w:color="auto"/>
            </w:tcBorders>
            <w:vAlign w:val="center"/>
            <w:hideMark/>
          </w:tcPr>
          <w:p w14:paraId="313999C4" w14:textId="77777777" w:rsidR="000D3C15" w:rsidRPr="00946137" w:rsidRDefault="000D3C15" w:rsidP="008171EB">
            <w:pPr>
              <w:pStyle w:val="a6"/>
            </w:pPr>
          </w:p>
        </w:tc>
        <w:tc>
          <w:tcPr>
            <w:tcW w:w="355" w:type="pct"/>
            <w:tcBorders>
              <w:top w:val="nil"/>
              <w:left w:val="nil"/>
              <w:bottom w:val="single" w:sz="4" w:space="0" w:color="auto"/>
              <w:right w:val="single" w:sz="4" w:space="0" w:color="auto"/>
            </w:tcBorders>
            <w:shd w:val="clear" w:color="auto" w:fill="auto"/>
            <w:noWrap/>
            <w:vAlign w:val="center"/>
            <w:hideMark/>
          </w:tcPr>
          <w:p w14:paraId="09CCB039" w14:textId="77777777" w:rsidR="000D3C15" w:rsidRPr="00946137" w:rsidRDefault="000D3C15" w:rsidP="008171EB">
            <w:pPr>
              <w:pStyle w:val="a6"/>
            </w:pPr>
            <w:r w:rsidRPr="00946137">
              <w:rPr>
                <w:rFonts w:hint="eastAsia"/>
              </w:rPr>
              <w:t>0804</w:t>
            </w:r>
          </w:p>
        </w:tc>
        <w:tc>
          <w:tcPr>
            <w:tcW w:w="968" w:type="pct"/>
            <w:tcBorders>
              <w:top w:val="nil"/>
              <w:left w:val="nil"/>
              <w:bottom w:val="single" w:sz="4" w:space="0" w:color="auto"/>
              <w:right w:val="single" w:sz="4" w:space="0" w:color="auto"/>
            </w:tcBorders>
            <w:shd w:val="clear" w:color="auto" w:fill="auto"/>
            <w:noWrap/>
            <w:vAlign w:val="center"/>
            <w:hideMark/>
          </w:tcPr>
          <w:p w14:paraId="0C914125" w14:textId="77777777" w:rsidR="000D3C15" w:rsidRPr="00946137" w:rsidRDefault="000D3C15" w:rsidP="008171EB">
            <w:pPr>
              <w:pStyle w:val="a6"/>
            </w:pPr>
            <w:r w:rsidRPr="00946137">
              <w:rPr>
                <w:rFonts w:hint="eastAsia"/>
              </w:rPr>
              <w:t>教育用地</w:t>
            </w:r>
          </w:p>
        </w:tc>
        <w:tc>
          <w:tcPr>
            <w:tcW w:w="680" w:type="pct"/>
            <w:tcBorders>
              <w:top w:val="nil"/>
              <w:left w:val="nil"/>
              <w:bottom w:val="single" w:sz="4" w:space="0" w:color="auto"/>
              <w:right w:val="single" w:sz="4" w:space="0" w:color="auto"/>
            </w:tcBorders>
            <w:shd w:val="clear" w:color="auto" w:fill="auto"/>
            <w:noWrap/>
            <w:vAlign w:val="center"/>
            <w:hideMark/>
          </w:tcPr>
          <w:p w14:paraId="3B7CD207" w14:textId="4DE662B0" w:rsidR="000D3C15" w:rsidRPr="00946137" w:rsidRDefault="000D3C15" w:rsidP="008171EB">
            <w:pPr>
              <w:pStyle w:val="a6"/>
            </w:pPr>
            <w:r w:rsidRPr="00946137">
              <w:rPr>
                <w:rFonts w:hint="eastAsia"/>
              </w:rPr>
              <w:t>4.05</w:t>
            </w:r>
          </w:p>
        </w:tc>
        <w:tc>
          <w:tcPr>
            <w:tcW w:w="667" w:type="pct"/>
            <w:tcBorders>
              <w:top w:val="nil"/>
              <w:left w:val="nil"/>
              <w:bottom w:val="single" w:sz="4" w:space="0" w:color="auto"/>
              <w:right w:val="single" w:sz="4" w:space="0" w:color="auto"/>
            </w:tcBorders>
            <w:shd w:val="clear" w:color="auto" w:fill="auto"/>
            <w:noWrap/>
            <w:vAlign w:val="center"/>
            <w:hideMark/>
          </w:tcPr>
          <w:p w14:paraId="3E92291D" w14:textId="77777777" w:rsidR="000D3C15" w:rsidRPr="00946137" w:rsidRDefault="000D3C15" w:rsidP="008171EB">
            <w:pPr>
              <w:pStyle w:val="a6"/>
            </w:pPr>
            <w:r w:rsidRPr="00946137">
              <w:rPr>
                <w:rFonts w:hint="eastAsia"/>
              </w:rPr>
              <w:t>5.12%</w:t>
            </w:r>
          </w:p>
        </w:tc>
        <w:tc>
          <w:tcPr>
            <w:tcW w:w="592" w:type="pct"/>
            <w:tcBorders>
              <w:top w:val="nil"/>
              <w:left w:val="nil"/>
              <w:bottom w:val="single" w:sz="4" w:space="0" w:color="auto"/>
              <w:right w:val="single" w:sz="4" w:space="0" w:color="auto"/>
            </w:tcBorders>
            <w:shd w:val="clear" w:color="auto" w:fill="auto"/>
            <w:noWrap/>
            <w:vAlign w:val="center"/>
            <w:hideMark/>
          </w:tcPr>
          <w:p w14:paraId="08401DD2" w14:textId="77777777" w:rsidR="000D3C15" w:rsidRPr="00946137" w:rsidRDefault="000D3C15" w:rsidP="008171EB">
            <w:pPr>
              <w:pStyle w:val="a6"/>
            </w:pPr>
            <w:r w:rsidRPr="00946137">
              <w:rPr>
                <w:rFonts w:hint="eastAsia"/>
              </w:rPr>
              <w:t>4.48%</w:t>
            </w:r>
          </w:p>
        </w:tc>
      </w:tr>
      <w:tr w:rsidR="000D3C15" w:rsidRPr="00946137" w14:paraId="207C133F" w14:textId="77777777" w:rsidTr="000D3C15">
        <w:trPr>
          <w:trHeight w:val="285"/>
        </w:trPr>
        <w:tc>
          <w:tcPr>
            <w:tcW w:w="252" w:type="pct"/>
            <w:tcBorders>
              <w:top w:val="nil"/>
              <w:left w:val="single" w:sz="4" w:space="0" w:color="auto"/>
              <w:bottom w:val="single" w:sz="4" w:space="0" w:color="000000"/>
              <w:right w:val="single" w:sz="4" w:space="0" w:color="auto"/>
            </w:tcBorders>
          </w:tcPr>
          <w:p w14:paraId="20A9C540" w14:textId="61733259" w:rsidR="000D3C15" w:rsidRPr="00946137" w:rsidRDefault="000D3C15" w:rsidP="008171EB">
            <w:pPr>
              <w:pStyle w:val="a6"/>
            </w:pPr>
            <w:r>
              <w:rPr>
                <w:rFonts w:hint="eastAsia"/>
              </w:rPr>
              <w:t>1</w:t>
            </w:r>
            <w:r>
              <w:t>2</w:t>
            </w:r>
          </w:p>
        </w:tc>
        <w:tc>
          <w:tcPr>
            <w:tcW w:w="1131" w:type="pct"/>
            <w:vMerge/>
            <w:tcBorders>
              <w:top w:val="nil"/>
              <w:left w:val="single" w:sz="4" w:space="0" w:color="auto"/>
              <w:bottom w:val="single" w:sz="4" w:space="0" w:color="000000"/>
              <w:right w:val="single" w:sz="4" w:space="0" w:color="auto"/>
            </w:tcBorders>
            <w:vAlign w:val="center"/>
            <w:hideMark/>
          </w:tcPr>
          <w:p w14:paraId="7DB059D8" w14:textId="201A011F" w:rsidR="000D3C15" w:rsidRPr="00946137" w:rsidRDefault="000D3C15" w:rsidP="008171EB">
            <w:pPr>
              <w:pStyle w:val="a6"/>
            </w:pPr>
          </w:p>
        </w:tc>
        <w:tc>
          <w:tcPr>
            <w:tcW w:w="710" w:type="pct"/>
            <w:gridSpan w:val="2"/>
            <w:tcBorders>
              <w:top w:val="single" w:sz="4" w:space="0" w:color="auto"/>
              <w:left w:val="nil"/>
              <w:bottom w:val="single" w:sz="4" w:space="0" w:color="auto"/>
              <w:right w:val="single" w:sz="4" w:space="0" w:color="auto"/>
            </w:tcBorders>
            <w:shd w:val="clear" w:color="auto" w:fill="auto"/>
            <w:noWrap/>
            <w:vAlign w:val="center"/>
            <w:hideMark/>
          </w:tcPr>
          <w:p w14:paraId="7173A1E9" w14:textId="77777777" w:rsidR="000D3C15" w:rsidRPr="00946137" w:rsidRDefault="000D3C15" w:rsidP="008171EB">
            <w:pPr>
              <w:pStyle w:val="a6"/>
            </w:pPr>
            <w:r w:rsidRPr="00946137">
              <w:rPr>
                <w:rFonts w:hint="eastAsia"/>
              </w:rPr>
              <w:t>09</w:t>
            </w:r>
          </w:p>
        </w:tc>
        <w:tc>
          <w:tcPr>
            <w:tcW w:w="968" w:type="pct"/>
            <w:tcBorders>
              <w:top w:val="nil"/>
              <w:left w:val="nil"/>
              <w:bottom w:val="single" w:sz="4" w:space="0" w:color="auto"/>
              <w:right w:val="single" w:sz="4" w:space="0" w:color="auto"/>
            </w:tcBorders>
            <w:shd w:val="clear" w:color="auto" w:fill="auto"/>
            <w:noWrap/>
            <w:vAlign w:val="center"/>
            <w:hideMark/>
          </w:tcPr>
          <w:p w14:paraId="7C175DF4" w14:textId="77777777" w:rsidR="000D3C15" w:rsidRPr="00946137" w:rsidRDefault="000D3C15" w:rsidP="008171EB">
            <w:pPr>
              <w:pStyle w:val="a6"/>
            </w:pPr>
            <w:r w:rsidRPr="00946137">
              <w:rPr>
                <w:rFonts w:hint="eastAsia"/>
              </w:rPr>
              <w:t>商业服务业用地</w:t>
            </w:r>
          </w:p>
        </w:tc>
        <w:tc>
          <w:tcPr>
            <w:tcW w:w="680" w:type="pct"/>
            <w:tcBorders>
              <w:top w:val="nil"/>
              <w:left w:val="nil"/>
              <w:bottom w:val="single" w:sz="4" w:space="0" w:color="auto"/>
              <w:right w:val="single" w:sz="4" w:space="0" w:color="auto"/>
            </w:tcBorders>
            <w:shd w:val="clear" w:color="auto" w:fill="auto"/>
            <w:noWrap/>
            <w:vAlign w:val="center"/>
            <w:hideMark/>
          </w:tcPr>
          <w:p w14:paraId="277C52A7" w14:textId="1A64CDC9" w:rsidR="000D3C15" w:rsidRPr="00946137" w:rsidRDefault="000D3C15" w:rsidP="008171EB">
            <w:pPr>
              <w:pStyle w:val="a6"/>
            </w:pPr>
            <w:r w:rsidRPr="00946137">
              <w:rPr>
                <w:rFonts w:hint="eastAsia"/>
              </w:rPr>
              <w:t>0.70</w:t>
            </w:r>
          </w:p>
        </w:tc>
        <w:tc>
          <w:tcPr>
            <w:tcW w:w="667" w:type="pct"/>
            <w:tcBorders>
              <w:top w:val="nil"/>
              <w:left w:val="nil"/>
              <w:bottom w:val="single" w:sz="4" w:space="0" w:color="auto"/>
              <w:right w:val="single" w:sz="4" w:space="0" w:color="auto"/>
            </w:tcBorders>
            <w:shd w:val="clear" w:color="auto" w:fill="auto"/>
            <w:noWrap/>
            <w:vAlign w:val="center"/>
            <w:hideMark/>
          </w:tcPr>
          <w:p w14:paraId="677B91A1" w14:textId="77777777" w:rsidR="000D3C15" w:rsidRPr="00946137" w:rsidRDefault="000D3C15" w:rsidP="008171EB">
            <w:pPr>
              <w:pStyle w:val="a6"/>
            </w:pPr>
            <w:r w:rsidRPr="00946137">
              <w:rPr>
                <w:rFonts w:hint="eastAsia"/>
              </w:rPr>
              <w:t>0.88%</w:t>
            </w:r>
          </w:p>
        </w:tc>
        <w:tc>
          <w:tcPr>
            <w:tcW w:w="592" w:type="pct"/>
            <w:tcBorders>
              <w:top w:val="nil"/>
              <w:left w:val="nil"/>
              <w:bottom w:val="single" w:sz="4" w:space="0" w:color="auto"/>
              <w:right w:val="single" w:sz="4" w:space="0" w:color="auto"/>
            </w:tcBorders>
            <w:shd w:val="clear" w:color="auto" w:fill="auto"/>
            <w:noWrap/>
            <w:vAlign w:val="center"/>
            <w:hideMark/>
          </w:tcPr>
          <w:p w14:paraId="0A8EB9D7" w14:textId="77777777" w:rsidR="000D3C15" w:rsidRPr="00946137" w:rsidRDefault="000D3C15" w:rsidP="008171EB">
            <w:pPr>
              <w:pStyle w:val="a6"/>
            </w:pPr>
            <w:r w:rsidRPr="00946137">
              <w:rPr>
                <w:rFonts w:hint="eastAsia"/>
              </w:rPr>
              <w:t>0.77%</w:t>
            </w:r>
          </w:p>
        </w:tc>
      </w:tr>
      <w:tr w:rsidR="000D3C15" w:rsidRPr="00946137" w14:paraId="091A8253" w14:textId="77777777" w:rsidTr="000D3C15">
        <w:trPr>
          <w:trHeight w:val="285"/>
        </w:trPr>
        <w:tc>
          <w:tcPr>
            <w:tcW w:w="252" w:type="pct"/>
            <w:tcBorders>
              <w:top w:val="nil"/>
              <w:left w:val="single" w:sz="4" w:space="0" w:color="auto"/>
              <w:bottom w:val="single" w:sz="4" w:space="0" w:color="000000"/>
              <w:right w:val="single" w:sz="4" w:space="0" w:color="auto"/>
            </w:tcBorders>
          </w:tcPr>
          <w:p w14:paraId="3A3366A3" w14:textId="35A2A9AE" w:rsidR="000D3C15" w:rsidRPr="00946137" w:rsidRDefault="000D3C15" w:rsidP="008171EB">
            <w:pPr>
              <w:pStyle w:val="a6"/>
            </w:pPr>
            <w:r>
              <w:rPr>
                <w:rFonts w:hint="eastAsia"/>
              </w:rPr>
              <w:t>1</w:t>
            </w:r>
            <w:r>
              <w:t>3</w:t>
            </w:r>
          </w:p>
        </w:tc>
        <w:tc>
          <w:tcPr>
            <w:tcW w:w="1131" w:type="pct"/>
            <w:vMerge/>
            <w:tcBorders>
              <w:top w:val="nil"/>
              <w:left w:val="single" w:sz="4" w:space="0" w:color="auto"/>
              <w:bottom w:val="single" w:sz="4" w:space="0" w:color="000000"/>
              <w:right w:val="single" w:sz="4" w:space="0" w:color="auto"/>
            </w:tcBorders>
            <w:vAlign w:val="center"/>
            <w:hideMark/>
          </w:tcPr>
          <w:p w14:paraId="52FB1CD2" w14:textId="2C00EA90" w:rsidR="000D3C15" w:rsidRPr="00946137" w:rsidRDefault="000D3C15" w:rsidP="008171EB">
            <w:pPr>
              <w:pStyle w:val="a6"/>
            </w:pPr>
          </w:p>
        </w:tc>
        <w:tc>
          <w:tcPr>
            <w:tcW w:w="355" w:type="pct"/>
            <w:tcBorders>
              <w:top w:val="nil"/>
              <w:left w:val="nil"/>
              <w:bottom w:val="single" w:sz="4" w:space="0" w:color="auto"/>
              <w:right w:val="single" w:sz="4" w:space="0" w:color="auto"/>
            </w:tcBorders>
            <w:shd w:val="clear" w:color="auto" w:fill="auto"/>
            <w:noWrap/>
            <w:vAlign w:val="center"/>
            <w:hideMark/>
          </w:tcPr>
          <w:p w14:paraId="068D8254" w14:textId="77777777" w:rsidR="000D3C15" w:rsidRPr="00946137" w:rsidRDefault="000D3C15" w:rsidP="008171EB">
            <w:pPr>
              <w:pStyle w:val="a6"/>
            </w:pPr>
            <w:r w:rsidRPr="00946137">
              <w:rPr>
                <w:rFonts w:hint="eastAsia"/>
              </w:rPr>
              <w:t>其中</w:t>
            </w:r>
          </w:p>
        </w:tc>
        <w:tc>
          <w:tcPr>
            <w:tcW w:w="355" w:type="pct"/>
            <w:tcBorders>
              <w:top w:val="nil"/>
              <w:left w:val="nil"/>
              <w:bottom w:val="single" w:sz="4" w:space="0" w:color="auto"/>
              <w:right w:val="single" w:sz="4" w:space="0" w:color="auto"/>
            </w:tcBorders>
            <w:shd w:val="clear" w:color="auto" w:fill="auto"/>
            <w:noWrap/>
            <w:vAlign w:val="center"/>
            <w:hideMark/>
          </w:tcPr>
          <w:p w14:paraId="7DCD826A" w14:textId="77777777" w:rsidR="000D3C15" w:rsidRPr="00946137" w:rsidRDefault="000D3C15" w:rsidP="008171EB">
            <w:pPr>
              <w:pStyle w:val="a6"/>
            </w:pPr>
            <w:r w:rsidRPr="00946137">
              <w:rPr>
                <w:rFonts w:hint="eastAsia"/>
              </w:rPr>
              <w:t>0901</w:t>
            </w:r>
          </w:p>
        </w:tc>
        <w:tc>
          <w:tcPr>
            <w:tcW w:w="968" w:type="pct"/>
            <w:tcBorders>
              <w:top w:val="nil"/>
              <w:left w:val="nil"/>
              <w:bottom w:val="single" w:sz="4" w:space="0" w:color="auto"/>
              <w:right w:val="single" w:sz="4" w:space="0" w:color="auto"/>
            </w:tcBorders>
            <w:shd w:val="clear" w:color="auto" w:fill="auto"/>
            <w:noWrap/>
            <w:vAlign w:val="center"/>
            <w:hideMark/>
          </w:tcPr>
          <w:p w14:paraId="50111BA9" w14:textId="77777777" w:rsidR="000D3C15" w:rsidRPr="00946137" w:rsidRDefault="000D3C15" w:rsidP="008171EB">
            <w:pPr>
              <w:pStyle w:val="a6"/>
            </w:pPr>
            <w:r w:rsidRPr="00946137">
              <w:rPr>
                <w:rFonts w:hint="eastAsia"/>
              </w:rPr>
              <w:t>商业用地</w:t>
            </w:r>
          </w:p>
        </w:tc>
        <w:tc>
          <w:tcPr>
            <w:tcW w:w="680" w:type="pct"/>
            <w:tcBorders>
              <w:top w:val="nil"/>
              <w:left w:val="nil"/>
              <w:bottom w:val="single" w:sz="4" w:space="0" w:color="auto"/>
              <w:right w:val="single" w:sz="4" w:space="0" w:color="auto"/>
            </w:tcBorders>
            <w:shd w:val="clear" w:color="auto" w:fill="auto"/>
            <w:noWrap/>
            <w:vAlign w:val="center"/>
            <w:hideMark/>
          </w:tcPr>
          <w:p w14:paraId="3B5F05AD" w14:textId="28375550" w:rsidR="000D3C15" w:rsidRPr="00946137" w:rsidRDefault="000D3C15" w:rsidP="008171EB">
            <w:pPr>
              <w:pStyle w:val="a6"/>
            </w:pPr>
            <w:r w:rsidRPr="00946137">
              <w:rPr>
                <w:rFonts w:hint="eastAsia"/>
              </w:rPr>
              <w:t>0.70</w:t>
            </w:r>
          </w:p>
        </w:tc>
        <w:tc>
          <w:tcPr>
            <w:tcW w:w="667" w:type="pct"/>
            <w:tcBorders>
              <w:top w:val="nil"/>
              <w:left w:val="nil"/>
              <w:bottom w:val="single" w:sz="4" w:space="0" w:color="auto"/>
              <w:right w:val="single" w:sz="4" w:space="0" w:color="auto"/>
            </w:tcBorders>
            <w:shd w:val="clear" w:color="auto" w:fill="auto"/>
            <w:noWrap/>
            <w:vAlign w:val="center"/>
            <w:hideMark/>
          </w:tcPr>
          <w:p w14:paraId="47698B2C" w14:textId="77777777" w:rsidR="000D3C15" w:rsidRPr="00946137" w:rsidRDefault="000D3C15" w:rsidP="008171EB">
            <w:pPr>
              <w:pStyle w:val="a6"/>
            </w:pPr>
            <w:r w:rsidRPr="00946137">
              <w:rPr>
                <w:rFonts w:hint="eastAsia"/>
              </w:rPr>
              <w:t>0.88%</w:t>
            </w:r>
          </w:p>
        </w:tc>
        <w:tc>
          <w:tcPr>
            <w:tcW w:w="592" w:type="pct"/>
            <w:tcBorders>
              <w:top w:val="nil"/>
              <w:left w:val="nil"/>
              <w:bottom w:val="single" w:sz="4" w:space="0" w:color="auto"/>
              <w:right w:val="single" w:sz="4" w:space="0" w:color="auto"/>
            </w:tcBorders>
            <w:shd w:val="clear" w:color="auto" w:fill="auto"/>
            <w:noWrap/>
            <w:vAlign w:val="center"/>
            <w:hideMark/>
          </w:tcPr>
          <w:p w14:paraId="370D0235" w14:textId="77777777" w:rsidR="000D3C15" w:rsidRPr="00946137" w:rsidRDefault="000D3C15" w:rsidP="008171EB">
            <w:pPr>
              <w:pStyle w:val="a6"/>
            </w:pPr>
            <w:r w:rsidRPr="00946137">
              <w:rPr>
                <w:rFonts w:hint="eastAsia"/>
              </w:rPr>
              <w:t>0.77%</w:t>
            </w:r>
          </w:p>
        </w:tc>
      </w:tr>
      <w:tr w:rsidR="000D3C15" w:rsidRPr="00946137" w14:paraId="52EB8238" w14:textId="77777777" w:rsidTr="000D3C15">
        <w:trPr>
          <w:trHeight w:val="285"/>
        </w:trPr>
        <w:tc>
          <w:tcPr>
            <w:tcW w:w="252" w:type="pct"/>
            <w:tcBorders>
              <w:top w:val="nil"/>
              <w:left w:val="single" w:sz="4" w:space="0" w:color="auto"/>
              <w:bottom w:val="single" w:sz="4" w:space="0" w:color="000000"/>
              <w:right w:val="single" w:sz="4" w:space="0" w:color="auto"/>
            </w:tcBorders>
          </w:tcPr>
          <w:p w14:paraId="3D2EDE62" w14:textId="0A2FEAA6" w:rsidR="000D3C15" w:rsidRPr="00946137" w:rsidRDefault="000D3C15" w:rsidP="008171EB">
            <w:pPr>
              <w:pStyle w:val="a6"/>
            </w:pPr>
            <w:r>
              <w:rPr>
                <w:rFonts w:hint="eastAsia"/>
              </w:rPr>
              <w:t>1</w:t>
            </w:r>
            <w:r>
              <w:t>4</w:t>
            </w:r>
          </w:p>
        </w:tc>
        <w:tc>
          <w:tcPr>
            <w:tcW w:w="1131" w:type="pct"/>
            <w:vMerge/>
            <w:tcBorders>
              <w:top w:val="nil"/>
              <w:left w:val="single" w:sz="4" w:space="0" w:color="auto"/>
              <w:bottom w:val="single" w:sz="4" w:space="0" w:color="000000"/>
              <w:right w:val="single" w:sz="4" w:space="0" w:color="auto"/>
            </w:tcBorders>
            <w:vAlign w:val="center"/>
            <w:hideMark/>
          </w:tcPr>
          <w:p w14:paraId="5906602D" w14:textId="60F54A43" w:rsidR="000D3C15" w:rsidRPr="00946137" w:rsidRDefault="000D3C15" w:rsidP="008171EB">
            <w:pPr>
              <w:pStyle w:val="a6"/>
            </w:pPr>
          </w:p>
        </w:tc>
        <w:tc>
          <w:tcPr>
            <w:tcW w:w="710" w:type="pct"/>
            <w:gridSpan w:val="2"/>
            <w:tcBorders>
              <w:top w:val="single" w:sz="4" w:space="0" w:color="auto"/>
              <w:left w:val="nil"/>
              <w:bottom w:val="single" w:sz="4" w:space="0" w:color="auto"/>
              <w:right w:val="single" w:sz="4" w:space="0" w:color="auto"/>
            </w:tcBorders>
            <w:shd w:val="clear" w:color="auto" w:fill="auto"/>
            <w:noWrap/>
            <w:vAlign w:val="center"/>
            <w:hideMark/>
          </w:tcPr>
          <w:p w14:paraId="64A476C3" w14:textId="77777777" w:rsidR="000D3C15" w:rsidRPr="00946137" w:rsidRDefault="000D3C15" w:rsidP="008171EB">
            <w:pPr>
              <w:pStyle w:val="a6"/>
            </w:pPr>
            <w:r w:rsidRPr="00946137">
              <w:rPr>
                <w:rFonts w:hint="eastAsia"/>
              </w:rPr>
              <w:t>1207</w:t>
            </w:r>
          </w:p>
        </w:tc>
        <w:tc>
          <w:tcPr>
            <w:tcW w:w="968" w:type="pct"/>
            <w:tcBorders>
              <w:top w:val="nil"/>
              <w:left w:val="nil"/>
              <w:bottom w:val="single" w:sz="4" w:space="0" w:color="auto"/>
              <w:right w:val="single" w:sz="4" w:space="0" w:color="auto"/>
            </w:tcBorders>
            <w:shd w:val="clear" w:color="auto" w:fill="auto"/>
            <w:noWrap/>
            <w:vAlign w:val="center"/>
            <w:hideMark/>
          </w:tcPr>
          <w:p w14:paraId="146CFD92" w14:textId="77777777" w:rsidR="000D3C15" w:rsidRPr="00946137" w:rsidRDefault="000D3C15" w:rsidP="008171EB">
            <w:pPr>
              <w:pStyle w:val="a6"/>
            </w:pPr>
            <w:r w:rsidRPr="00946137">
              <w:rPr>
                <w:rFonts w:hint="eastAsia"/>
              </w:rPr>
              <w:t>城镇道路用地</w:t>
            </w:r>
          </w:p>
        </w:tc>
        <w:tc>
          <w:tcPr>
            <w:tcW w:w="680" w:type="pct"/>
            <w:tcBorders>
              <w:top w:val="nil"/>
              <w:left w:val="nil"/>
              <w:bottom w:val="single" w:sz="4" w:space="0" w:color="auto"/>
              <w:right w:val="single" w:sz="4" w:space="0" w:color="auto"/>
            </w:tcBorders>
            <w:shd w:val="clear" w:color="auto" w:fill="auto"/>
            <w:noWrap/>
            <w:vAlign w:val="center"/>
            <w:hideMark/>
          </w:tcPr>
          <w:p w14:paraId="34487EA4" w14:textId="6DD0A7DD" w:rsidR="000D3C15" w:rsidRPr="00946137" w:rsidRDefault="000D3C15" w:rsidP="008171EB">
            <w:pPr>
              <w:pStyle w:val="a6"/>
            </w:pPr>
            <w:r w:rsidRPr="00946137">
              <w:rPr>
                <w:rFonts w:hint="eastAsia"/>
              </w:rPr>
              <w:t>8.12</w:t>
            </w:r>
          </w:p>
        </w:tc>
        <w:tc>
          <w:tcPr>
            <w:tcW w:w="667" w:type="pct"/>
            <w:tcBorders>
              <w:top w:val="nil"/>
              <w:left w:val="nil"/>
              <w:bottom w:val="single" w:sz="4" w:space="0" w:color="auto"/>
              <w:right w:val="single" w:sz="4" w:space="0" w:color="auto"/>
            </w:tcBorders>
            <w:shd w:val="clear" w:color="auto" w:fill="auto"/>
            <w:noWrap/>
            <w:vAlign w:val="center"/>
            <w:hideMark/>
          </w:tcPr>
          <w:p w14:paraId="5C2F20AF" w14:textId="77777777" w:rsidR="000D3C15" w:rsidRPr="00946137" w:rsidRDefault="000D3C15" w:rsidP="008171EB">
            <w:pPr>
              <w:pStyle w:val="a6"/>
            </w:pPr>
            <w:r w:rsidRPr="00946137">
              <w:rPr>
                <w:rFonts w:hint="eastAsia"/>
              </w:rPr>
              <w:t>10.28%</w:t>
            </w:r>
          </w:p>
        </w:tc>
        <w:tc>
          <w:tcPr>
            <w:tcW w:w="592" w:type="pct"/>
            <w:tcBorders>
              <w:top w:val="nil"/>
              <w:left w:val="nil"/>
              <w:bottom w:val="single" w:sz="4" w:space="0" w:color="auto"/>
              <w:right w:val="single" w:sz="4" w:space="0" w:color="auto"/>
            </w:tcBorders>
            <w:shd w:val="clear" w:color="auto" w:fill="auto"/>
            <w:noWrap/>
            <w:vAlign w:val="center"/>
            <w:hideMark/>
          </w:tcPr>
          <w:p w14:paraId="1705C1E1" w14:textId="77777777" w:rsidR="000D3C15" w:rsidRPr="00946137" w:rsidRDefault="000D3C15" w:rsidP="008171EB">
            <w:pPr>
              <w:pStyle w:val="a6"/>
            </w:pPr>
            <w:r w:rsidRPr="00946137">
              <w:rPr>
                <w:rFonts w:hint="eastAsia"/>
              </w:rPr>
              <w:t>8.99%</w:t>
            </w:r>
          </w:p>
        </w:tc>
      </w:tr>
      <w:tr w:rsidR="000D3C15" w:rsidRPr="00946137" w14:paraId="4BE54912" w14:textId="77777777" w:rsidTr="000D3C15">
        <w:trPr>
          <w:trHeight w:val="285"/>
        </w:trPr>
        <w:tc>
          <w:tcPr>
            <w:tcW w:w="252" w:type="pct"/>
            <w:tcBorders>
              <w:top w:val="nil"/>
              <w:left w:val="single" w:sz="4" w:space="0" w:color="auto"/>
              <w:bottom w:val="single" w:sz="4" w:space="0" w:color="000000"/>
              <w:right w:val="single" w:sz="4" w:space="0" w:color="auto"/>
            </w:tcBorders>
          </w:tcPr>
          <w:p w14:paraId="4D07B7AD" w14:textId="004913BD" w:rsidR="000D3C15" w:rsidRPr="00946137" w:rsidRDefault="000D3C15" w:rsidP="008171EB">
            <w:pPr>
              <w:pStyle w:val="a6"/>
            </w:pPr>
            <w:r>
              <w:rPr>
                <w:rFonts w:hint="eastAsia"/>
              </w:rPr>
              <w:t>1</w:t>
            </w:r>
            <w:r>
              <w:t>5</w:t>
            </w:r>
          </w:p>
        </w:tc>
        <w:tc>
          <w:tcPr>
            <w:tcW w:w="1131" w:type="pct"/>
            <w:vMerge/>
            <w:tcBorders>
              <w:top w:val="nil"/>
              <w:left w:val="single" w:sz="4" w:space="0" w:color="auto"/>
              <w:bottom w:val="single" w:sz="4" w:space="0" w:color="000000"/>
              <w:right w:val="single" w:sz="4" w:space="0" w:color="auto"/>
            </w:tcBorders>
            <w:vAlign w:val="center"/>
            <w:hideMark/>
          </w:tcPr>
          <w:p w14:paraId="2FEF8200" w14:textId="4A161A9C" w:rsidR="000D3C15" w:rsidRPr="00946137" w:rsidRDefault="000D3C15" w:rsidP="008171EB">
            <w:pPr>
              <w:pStyle w:val="a6"/>
            </w:pPr>
          </w:p>
        </w:tc>
        <w:tc>
          <w:tcPr>
            <w:tcW w:w="710" w:type="pct"/>
            <w:gridSpan w:val="2"/>
            <w:tcBorders>
              <w:top w:val="single" w:sz="4" w:space="0" w:color="auto"/>
              <w:left w:val="nil"/>
              <w:bottom w:val="single" w:sz="4" w:space="0" w:color="auto"/>
              <w:right w:val="single" w:sz="4" w:space="0" w:color="auto"/>
            </w:tcBorders>
            <w:shd w:val="clear" w:color="auto" w:fill="auto"/>
            <w:noWrap/>
            <w:vAlign w:val="center"/>
            <w:hideMark/>
          </w:tcPr>
          <w:p w14:paraId="125B03CF" w14:textId="77777777" w:rsidR="000D3C15" w:rsidRPr="00946137" w:rsidRDefault="000D3C15" w:rsidP="008171EB">
            <w:pPr>
              <w:pStyle w:val="a6"/>
            </w:pPr>
            <w:r w:rsidRPr="00946137">
              <w:rPr>
                <w:rFonts w:hint="eastAsia"/>
              </w:rPr>
              <w:t>1208</w:t>
            </w:r>
          </w:p>
        </w:tc>
        <w:tc>
          <w:tcPr>
            <w:tcW w:w="968" w:type="pct"/>
            <w:tcBorders>
              <w:top w:val="nil"/>
              <w:left w:val="nil"/>
              <w:bottom w:val="single" w:sz="4" w:space="0" w:color="auto"/>
              <w:right w:val="single" w:sz="4" w:space="0" w:color="auto"/>
            </w:tcBorders>
            <w:shd w:val="clear" w:color="auto" w:fill="auto"/>
            <w:noWrap/>
            <w:vAlign w:val="center"/>
            <w:hideMark/>
          </w:tcPr>
          <w:p w14:paraId="48ADCC74" w14:textId="77777777" w:rsidR="000D3C15" w:rsidRPr="00946137" w:rsidRDefault="000D3C15" w:rsidP="008171EB">
            <w:pPr>
              <w:pStyle w:val="a6"/>
            </w:pPr>
            <w:r w:rsidRPr="00946137">
              <w:rPr>
                <w:rFonts w:hint="eastAsia"/>
              </w:rPr>
              <w:t>交通场站用地</w:t>
            </w:r>
          </w:p>
        </w:tc>
        <w:tc>
          <w:tcPr>
            <w:tcW w:w="680" w:type="pct"/>
            <w:tcBorders>
              <w:top w:val="nil"/>
              <w:left w:val="nil"/>
              <w:bottom w:val="single" w:sz="4" w:space="0" w:color="auto"/>
              <w:right w:val="single" w:sz="4" w:space="0" w:color="auto"/>
            </w:tcBorders>
            <w:shd w:val="clear" w:color="auto" w:fill="auto"/>
            <w:noWrap/>
            <w:vAlign w:val="center"/>
            <w:hideMark/>
          </w:tcPr>
          <w:p w14:paraId="4E895714" w14:textId="78C4C643" w:rsidR="000D3C15" w:rsidRPr="00946137" w:rsidRDefault="000D3C15" w:rsidP="008171EB">
            <w:pPr>
              <w:pStyle w:val="a6"/>
            </w:pPr>
            <w:r w:rsidRPr="00946137">
              <w:rPr>
                <w:rFonts w:hint="eastAsia"/>
              </w:rPr>
              <w:t>0.09</w:t>
            </w:r>
          </w:p>
        </w:tc>
        <w:tc>
          <w:tcPr>
            <w:tcW w:w="667" w:type="pct"/>
            <w:tcBorders>
              <w:top w:val="nil"/>
              <w:left w:val="nil"/>
              <w:bottom w:val="single" w:sz="4" w:space="0" w:color="auto"/>
              <w:right w:val="single" w:sz="4" w:space="0" w:color="auto"/>
            </w:tcBorders>
            <w:shd w:val="clear" w:color="auto" w:fill="auto"/>
            <w:noWrap/>
            <w:vAlign w:val="center"/>
            <w:hideMark/>
          </w:tcPr>
          <w:p w14:paraId="05DE8B69" w14:textId="77777777" w:rsidR="000D3C15" w:rsidRPr="00946137" w:rsidRDefault="000D3C15" w:rsidP="008171EB">
            <w:pPr>
              <w:pStyle w:val="a6"/>
            </w:pPr>
            <w:r w:rsidRPr="00946137">
              <w:rPr>
                <w:rFonts w:hint="eastAsia"/>
              </w:rPr>
              <w:t>0.11%</w:t>
            </w:r>
          </w:p>
        </w:tc>
        <w:tc>
          <w:tcPr>
            <w:tcW w:w="592" w:type="pct"/>
            <w:tcBorders>
              <w:top w:val="nil"/>
              <w:left w:val="nil"/>
              <w:bottom w:val="single" w:sz="4" w:space="0" w:color="auto"/>
              <w:right w:val="single" w:sz="4" w:space="0" w:color="auto"/>
            </w:tcBorders>
            <w:shd w:val="clear" w:color="auto" w:fill="auto"/>
            <w:noWrap/>
            <w:vAlign w:val="center"/>
            <w:hideMark/>
          </w:tcPr>
          <w:p w14:paraId="4596F943" w14:textId="77777777" w:rsidR="000D3C15" w:rsidRPr="00946137" w:rsidRDefault="000D3C15" w:rsidP="008171EB">
            <w:pPr>
              <w:pStyle w:val="a6"/>
            </w:pPr>
            <w:r w:rsidRPr="00946137">
              <w:rPr>
                <w:rFonts w:hint="eastAsia"/>
              </w:rPr>
              <w:t>0.09%</w:t>
            </w:r>
          </w:p>
        </w:tc>
      </w:tr>
      <w:tr w:rsidR="000D3C15" w:rsidRPr="00946137" w14:paraId="451B75B6" w14:textId="77777777" w:rsidTr="000D3C15">
        <w:trPr>
          <w:trHeight w:val="285"/>
        </w:trPr>
        <w:tc>
          <w:tcPr>
            <w:tcW w:w="252" w:type="pct"/>
            <w:tcBorders>
              <w:top w:val="nil"/>
              <w:left w:val="single" w:sz="4" w:space="0" w:color="auto"/>
              <w:bottom w:val="single" w:sz="4" w:space="0" w:color="000000"/>
              <w:right w:val="single" w:sz="4" w:space="0" w:color="auto"/>
            </w:tcBorders>
          </w:tcPr>
          <w:p w14:paraId="6EF05870" w14:textId="691BEB32" w:rsidR="000D3C15" w:rsidRPr="00946137" w:rsidRDefault="000D3C15" w:rsidP="008171EB">
            <w:pPr>
              <w:pStyle w:val="a6"/>
            </w:pPr>
            <w:r>
              <w:rPr>
                <w:rFonts w:hint="eastAsia"/>
              </w:rPr>
              <w:lastRenderedPageBreak/>
              <w:t>1</w:t>
            </w:r>
            <w:r>
              <w:t>6</w:t>
            </w:r>
          </w:p>
        </w:tc>
        <w:tc>
          <w:tcPr>
            <w:tcW w:w="1131" w:type="pct"/>
            <w:vMerge/>
            <w:tcBorders>
              <w:top w:val="nil"/>
              <w:left w:val="single" w:sz="4" w:space="0" w:color="auto"/>
              <w:bottom w:val="single" w:sz="4" w:space="0" w:color="000000"/>
              <w:right w:val="single" w:sz="4" w:space="0" w:color="auto"/>
            </w:tcBorders>
            <w:vAlign w:val="center"/>
            <w:hideMark/>
          </w:tcPr>
          <w:p w14:paraId="36310730" w14:textId="3C1E3BFE" w:rsidR="000D3C15" w:rsidRPr="00946137" w:rsidRDefault="000D3C15" w:rsidP="008171EB">
            <w:pPr>
              <w:pStyle w:val="a6"/>
            </w:pPr>
          </w:p>
        </w:tc>
        <w:tc>
          <w:tcPr>
            <w:tcW w:w="710" w:type="pct"/>
            <w:gridSpan w:val="2"/>
            <w:tcBorders>
              <w:top w:val="single" w:sz="4" w:space="0" w:color="auto"/>
              <w:left w:val="nil"/>
              <w:bottom w:val="single" w:sz="4" w:space="0" w:color="auto"/>
              <w:right w:val="single" w:sz="4" w:space="0" w:color="auto"/>
            </w:tcBorders>
            <w:shd w:val="clear" w:color="auto" w:fill="auto"/>
            <w:noWrap/>
            <w:vAlign w:val="center"/>
            <w:hideMark/>
          </w:tcPr>
          <w:p w14:paraId="11ED9980" w14:textId="77777777" w:rsidR="000D3C15" w:rsidRPr="00946137" w:rsidRDefault="000D3C15" w:rsidP="008171EB">
            <w:pPr>
              <w:pStyle w:val="a6"/>
            </w:pPr>
            <w:r w:rsidRPr="00946137">
              <w:rPr>
                <w:rFonts w:hint="eastAsia"/>
              </w:rPr>
              <w:t>1313</w:t>
            </w:r>
          </w:p>
        </w:tc>
        <w:tc>
          <w:tcPr>
            <w:tcW w:w="968" w:type="pct"/>
            <w:tcBorders>
              <w:top w:val="nil"/>
              <w:left w:val="nil"/>
              <w:bottom w:val="single" w:sz="4" w:space="0" w:color="auto"/>
              <w:right w:val="single" w:sz="4" w:space="0" w:color="auto"/>
            </w:tcBorders>
            <w:shd w:val="clear" w:color="auto" w:fill="auto"/>
            <w:noWrap/>
            <w:vAlign w:val="center"/>
            <w:hideMark/>
          </w:tcPr>
          <w:p w14:paraId="63268DE7" w14:textId="77777777" w:rsidR="000D3C15" w:rsidRPr="00946137" w:rsidRDefault="000D3C15" w:rsidP="008171EB">
            <w:pPr>
              <w:pStyle w:val="a6"/>
            </w:pPr>
            <w:r w:rsidRPr="00946137">
              <w:rPr>
                <w:rFonts w:hint="eastAsia"/>
              </w:rPr>
              <w:t>公用设施用地</w:t>
            </w:r>
          </w:p>
        </w:tc>
        <w:tc>
          <w:tcPr>
            <w:tcW w:w="680" w:type="pct"/>
            <w:tcBorders>
              <w:top w:val="nil"/>
              <w:left w:val="nil"/>
              <w:bottom w:val="single" w:sz="4" w:space="0" w:color="auto"/>
              <w:right w:val="single" w:sz="4" w:space="0" w:color="auto"/>
            </w:tcBorders>
            <w:shd w:val="clear" w:color="auto" w:fill="auto"/>
            <w:noWrap/>
            <w:vAlign w:val="center"/>
            <w:hideMark/>
          </w:tcPr>
          <w:p w14:paraId="591EBEEB" w14:textId="2FF6F7A5" w:rsidR="000D3C15" w:rsidRPr="00946137" w:rsidRDefault="000D3C15" w:rsidP="008171EB">
            <w:pPr>
              <w:pStyle w:val="a6"/>
            </w:pPr>
            <w:r w:rsidRPr="00946137">
              <w:rPr>
                <w:rFonts w:hint="eastAsia"/>
              </w:rPr>
              <w:t>1.11</w:t>
            </w:r>
          </w:p>
        </w:tc>
        <w:tc>
          <w:tcPr>
            <w:tcW w:w="667" w:type="pct"/>
            <w:tcBorders>
              <w:top w:val="nil"/>
              <w:left w:val="nil"/>
              <w:bottom w:val="single" w:sz="4" w:space="0" w:color="auto"/>
              <w:right w:val="single" w:sz="4" w:space="0" w:color="auto"/>
            </w:tcBorders>
            <w:shd w:val="clear" w:color="auto" w:fill="auto"/>
            <w:noWrap/>
            <w:vAlign w:val="center"/>
            <w:hideMark/>
          </w:tcPr>
          <w:p w14:paraId="0B8F1BB6" w14:textId="77777777" w:rsidR="000D3C15" w:rsidRPr="00946137" w:rsidRDefault="000D3C15" w:rsidP="008171EB">
            <w:pPr>
              <w:pStyle w:val="a6"/>
            </w:pPr>
            <w:r w:rsidRPr="00946137">
              <w:rPr>
                <w:rFonts w:hint="eastAsia"/>
              </w:rPr>
              <w:t>1.40%</w:t>
            </w:r>
          </w:p>
        </w:tc>
        <w:tc>
          <w:tcPr>
            <w:tcW w:w="592" w:type="pct"/>
            <w:tcBorders>
              <w:top w:val="nil"/>
              <w:left w:val="nil"/>
              <w:bottom w:val="single" w:sz="4" w:space="0" w:color="auto"/>
              <w:right w:val="single" w:sz="4" w:space="0" w:color="auto"/>
            </w:tcBorders>
            <w:shd w:val="clear" w:color="auto" w:fill="auto"/>
            <w:noWrap/>
            <w:vAlign w:val="center"/>
            <w:hideMark/>
          </w:tcPr>
          <w:p w14:paraId="0C26BC88" w14:textId="77777777" w:rsidR="000D3C15" w:rsidRPr="00946137" w:rsidRDefault="000D3C15" w:rsidP="008171EB">
            <w:pPr>
              <w:pStyle w:val="a6"/>
            </w:pPr>
            <w:r w:rsidRPr="00946137">
              <w:rPr>
                <w:rFonts w:hint="eastAsia"/>
              </w:rPr>
              <w:t>1.22%</w:t>
            </w:r>
          </w:p>
        </w:tc>
      </w:tr>
      <w:tr w:rsidR="000D3C15" w:rsidRPr="00946137" w14:paraId="1E1AA692" w14:textId="77777777" w:rsidTr="000D3C15">
        <w:trPr>
          <w:trHeight w:val="285"/>
        </w:trPr>
        <w:tc>
          <w:tcPr>
            <w:tcW w:w="252" w:type="pct"/>
            <w:tcBorders>
              <w:top w:val="nil"/>
              <w:left w:val="single" w:sz="4" w:space="0" w:color="auto"/>
              <w:bottom w:val="single" w:sz="4" w:space="0" w:color="000000"/>
              <w:right w:val="single" w:sz="4" w:space="0" w:color="auto"/>
            </w:tcBorders>
          </w:tcPr>
          <w:p w14:paraId="0F7E34B5" w14:textId="73E701AA" w:rsidR="000D3C15" w:rsidRPr="00946137" w:rsidRDefault="000D3C15" w:rsidP="008171EB">
            <w:pPr>
              <w:pStyle w:val="a6"/>
            </w:pPr>
            <w:r>
              <w:rPr>
                <w:rFonts w:hint="eastAsia"/>
              </w:rPr>
              <w:t>1</w:t>
            </w:r>
            <w:r>
              <w:t>7</w:t>
            </w:r>
          </w:p>
        </w:tc>
        <w:tc>
          <w:tcPr>
            <w:tcW w:w="1131" w:type="pct"/>
            <w:vMerge/>
            <w:tcBorders>
              <w:top w:val="nil"/>
              <w:left w:val="single" w:sz="4" w:space="0" w:color="auto"/>
              <w:bottom w:val="single" w:sz="4" w:space="0" w:color="000000"/>
              <w:right w:val="single" w:sz="4" w:space="0" w:color="auto"/>
            </w:tcBorders>
            <w:vAlign w:val="center"/>
            <w:hideMark/>
          </w:tcPr>
          <w:p w14:paraId="497FABD2" w14:textId="157DA060" w:rsidR="000D3C15" w:rsidRPr="00946137" w:rsidRDefault="000D3C15" w:rsidP="008171EB">
            <w:pPr>
              <w:pStyle w:val="a6"/>
            </w:pPr>
          </w:p>
        </w:tc>
        <w:tc>
          <w:tcPr>
            <w:tcW w:w="710" w:type="pct"/>
            <w:gridSpan w:val="2"/>
            <w:tcBorders>
              <w:top w:val="single" w:sz="4" w:space="0" w:color="auto"/>
              <w:left w:val="nil"/>
              <w:bottom w:val="single" w:sz="4" w:space="0" w:color="auto"/>
              <w:right w:val="single" w:sz="4" w:space="0" w:color="auto"/>
            </w:tcBorders>
            <w:shd w:val="clear" w:color="auto" w:fill="auto"/>
            <w:noWrap/>
            <w:vAlign w:val="center"/>
            <w:hideMark/>
          </w:tcPr>
          <w:p w14:paraId="41EF75EC" w14:textId="77777777" w:rsidR="000D3C15" w:rsidRPr="00946137" w:rsidRDefault="000D3C15" w:rsidP="008171EB">
            <w:pPr>
              <w:pStyle w:val="a6"/>
            </w:pPr>
            <w:r w:rsidRPr="00946137">
              <w:rPr>
                <w:rFonts w:hint="eastAsia"/>
              </w:rPr>
              <w:t>14</w:t>
            </w:r>
          </w:p>
        </w:tc>
        <w:tc>
          <w:tcPr>
            <w:tcW w:w="968" w:type="pct"/>
            <w:tcBorders>
              <w:top w:val="nil"/>
              <w:left w:val="nil"/>
              <w:bottom w:val="single" w:sz="4" w:space="0" w:color="auto"/>
              <w:right w:val="single" w:sz="4" w:space="0" w:color="auto"/>
            </w:tcBorders>
            <w:shd w:val="clear" w:color="auto" w:fill="auto"/>
            <w:noWrap/>
            <w:vAlign w:val="center"/>
            <w:hideMark/>
          </w:tcPr>
          <w:p w14:paraId="1A8BC863" w14:textId="77777777" w:rsidR="000D3C15" w:rsidRPr="00946137" w:rsidRDefault="000D3C15" w:rsidP="008171EB">
            <w:pPr>
              <w:pStyle w:val="a6"/>
            </w:pPr>
            <w:r w:rsidRPr="00946137">
              <w:rPr>
                <w:rFonts w:hint="eastAsia"/>
              </w:rPr>
              <w:t>绿地与开敞空间用地</w:t>
            </w:r>
          </w:p>
        </w:tc>
        <w:tc>
          <w:tcPr>
            <w:tcW w:w="680" w:type="pct"/>
            <w:tcBorders>
              <w:top w:val="nil"/>
              <w:left w:val="nil"/>
              <w:bottom w:val="single" w:sz="4" w:space="0" w:color="auto"/>
              <w:right w:val="single" w:sz="4" w:space="0" w:color="auto"/>
            </w:tcBorders>
            <w:shd w:val="clear" w:color="auto" w:fill="auto"/>
            <w:noWrap/>
            <w:vAlign w:val="center"/>
            <w:hideMark/>
          </w:tcPr>
          <w:p w14:paraId="7F9335C8" w14:textId="30873FCC" w:rsidR="000D3C15" w:rsidRPr="00946137" w:rsidRDefault="000D3C15" w:rsidP="008171EB">
            <w:pPr>
              <w:pStyle w:val="a6"/>
            </w:pPr>
            <w:r w:rsidRPr="00946137">
              <w:rPr>
                <w:rFonts w:hint="eastAsia"/>
              </w:rPr>
              <w:t>4.51</w:t>
            </w:r>
          </w:p>
        </w:tc>
        <w:tc>
          <w:tcPr>
            <w:tcW w:w="667" w:type="pct"/>
            <w:tcBorders>
              <w:top w:val="nil"/>
              <w:left w:val="nil"/>
              <w:bottom w:val="single" w:sz="4" w:space="0" w:color="auto"/>
              <w:right w:val="single" w:sz="4" w:space="0" w:color="auto"/>
            </w:tcBorders>
            <w:shd w:val="clear" w:color="auto" w:fill="auto"/>
            <w:noWrap/>
            <w:vAlign w:val="center"/>
            <w:hideMark/>
          </w:tcPr>
          <w:p w14:paraId="4D834639" w14:textId="77777777" w:rsidR="000D3C15" w:rsidRPr="00946137" w:rsidRDefault="000D3C15" w:rsidP="008171EB">
            <w:pPr>
              <w:pStyle w:val="a6"/>
            </w:pPr>
            <w:r w:rsidRPr="00946137">
              <w:rPr>
                <w:rFonts w:hint="eastAsia"/>
              </w:rPr>
              <w:t>5.72%</w:t>
            </w:r>
          </w:p>
        </w:tc>
        <w:tc>
          <w:tcPr>
            <w:tcW w:w="592" w:type="pct"/>
            <w:tcBorders>
              <w:top w:val="nil"/>
              <w:left w:val="nil"/>
              <w:bottom w:val="single" w:sz="4" w:space="0" w:color="auto"/>
              <w:right w:val="single" w:sz="4" w:space="0" w:color="auto"/>
            </w:tcBorders>
            <w:shd w:val="clear" w:color="auto" w:fill="auto"/>
            <w:noWrap/>
            <w:vAlign w:val="center"/>
            <w:hideMark/>
          </w:tcPr>
          <w:p w14:paraId="4029C941" w14:textId="77777777" w:rsidR="000D3C15" w:rsidRPr="00946137" w:rsidRDefault="000D3C15" w:rsidP="008171EB">
            <w:pPr>
              <w:pStyle w:val="a6"/>
            </w:pPr>
            <w:r w:rsidRPr="00946137">
              <w:rPr>
                <w:rFonts w:hint="eastAsia"/>
              </w:rPr>
              <w:t>5.00%</w:t>
            </w:r>
          </w:p>
        </w:tc>
      </w:tr>
      <w:tr w:rsidR="000D3C15" w:rsidRPr="00946137" w14:paraId="1A1A3816" w14:textId="77777777" w:rsidTr="000D3C15">
        <w:trPr>
          <w:trHeight w:val="285"/>
        </w:trPr>
        <w:tc>
          <w:tcPr>
            <w:tcW w:w="252" w:type="pct"/>
            <w:tcBorders>
              <w:top w:val="nil"/>
              <w:left w:val="single" w:sz="4" w:space="0" w:color="auto"/>
              <w:bottom w:val="single" w:sz="4" w:space="0" w:color="000000"/>
              <w:right w:val="single" w:sz="4" w:space="0" w:color="auto"/>
            </w:tcBorders>
          </w:tcPr>
          <w:p w14:paraId="032691F3" w14:textId="759B1703" w:rsidR="000D3C15" w:rsidRPr="00946137" w:rsidRDefault="000D3C15" w:rsidP="008171EB">
            <w:pPr>
              <w:pStyle w:val="a6"/>
            </w:pPr>
            <w:r>
              <w:rPr>
                <w:rFonts w:hint="eastAsia"/>
              </w:rPr>
              <w:t>1</w:t>
            </w:r>
            <w:r>
              <w:t>8</w:t>
            </w:r>
          </w:p>
        </w:tc>
        <w:tc>
          <w:tcPr>
            <w:tcW w:w="1131" w:type="pct"/>
            <w:vMerge/>
            <w:tcBorders>
              <w:top w:val="nil"/>
              <w:left w:val="single" w:sz="4" w:space="0" w:color="auto"/>
              <w:bottom w:val="single" w:sz="4" w:space="0" w:color="000000"/>
              <w:right w:val="single" w:sz="4" w:space="0" w:color="auto"/>
            </w:tcBorders>
            <w:vAlign w:val="center"/>
            <w:hideMark/>
          </w:tcPr>
          <w:p w14:paraId="7F74EE5A" w14:textId="77B8AF36" w:rsidR="000D3C15" w:rsidRPr="00946137" w:rsidRDefault="000D3C15" w:rsidP="008171EB">
            <w:pPr>
              <w:pStyle w:val="a6"/>
            </w:pPr>
          </w:p>
        </w:tc>
        <w:tc>
          <w:tcPr>
            <w:tcW w:w="35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3E8DF31" w14:textId="77777777" w:rsidR="000D3C15" w:rsidRPr="00946137" w:rsidRDefault="000D3C15" w:rsidP="008171EB">
            <w:pPr>
              <w:pStyle w:val="a6"/>
            </w:pPr>
            <w:r w:rsidRPr="00946137">
              <w:rPr>
                <w:rFonts w:hint="eastAsia"/>
              </w:rPr>
              <w:t>其中</w:t>
            </w:r>
          </w:p>
        </w:tc>
        <w:tc>
          <w:tcPr>
            <w:tcW w:w="355" w:type="pct"/>
            <w:tcBorders>
              <w:top w:val="nil"/>
              <w:left w:val="nil"/>
              <w:bottom w:val="single" w:sz="4" w:space="0" w:color="auto"/>
              <w:right w:val="single" w:sz="4" w:space="0" w:color="auto"/>
            </w:tcBorders>
            <w:shd w:val="clear" w:color="auto" w:fill="auto"/>
            <w:noWrap/>
            <w:vAlign w:val="center"/>
            <w:hideMark/>
          </w:tcPr>
          <w:p w14:paraId="57C7353D" w14:textId="77777777" w:rsidR="000D3C15" w:rsidRPr="00946137" w:rsidRDefault="000D3C15" w:rsidP="008171EB">
            <w:pPr>
              <w:pStyle w:val="a6"/>
            </w:pPr>
            <w:r w:rsidRPr="00946137">
              <w:rPr>
                <w:rFonts w:hint="eastAsia"/>
              </w:rPr>
              <w:t>1401</w:t>
            </w:r>
          </w:p>
        </w:tc>
        <w:tc>
          <w:tcPr>
            <w:tcW w:w="968" w:type="pct"/>
            <w:tcBorders>
              <w:top w:val="nil"/>
              <w:left w:val="nil"/>
              <w:bottom w:val="single" w:sz="4" w:space="0" w:color="auto"/>
              <w:right w:val="single" w:sz="4" w:space="0" w:color="auto"/>
            </w:tcBorders>
            <w:shd w:val="clear" w:color="auto" w:fill="auto"/>
            <w:noWrap/>
            <w:vAlign w:val="center"/>
            <w:hideMark/>
          </w:tcPr>
          <w:p w14:paraId="10524838" w14:textId="77777777" w:rsidR="000D3C15" w:rsidRPr="00946137" w:rsidRDefault="000D3C15" w:rsidP="008171EB">
            <w:pPr>
              <w:pStyle w:val="a6"/>
            </w:pPr>
            <w:r w:rsidRPr="00946137">
              <w:rPr>
                <w:rFonts w:hint="eastAsia"/>
              </w:rPr>
              <w:t>公园绿地</w:t>
            </w:r>
          </w:p>
        </w:tc>
        <w:tc>
          <w:tcPr>
            <w:tcW w:w="680" w:type="pct"/>
            <w:tcBorders>
              <w:top w:val="nil"/>
              <w:left w:val="nil"/>
              <w:bottom w:val="single" w:sz="4" w:space="0" w:color="auto"/>
              <w:right w:val="single" w:sz="4" w:space="0" w:color="auto"/>
            </w:tcBorders>
            <w:shd w:val="clear" w:color="auto" w:fill="auto"/>
            <w:noWrap/>
            <w:vAlign w:val="center"/>
            <w:hideMark/>
          </w:tcPr>
          <w:p w14:paraId="3FA944C4" w14:textId="4FA73A31" w:rsidR="000D3C15" w:rsidRPr="00946137" w:rsidRDefault="000D3C15" w:rsidP="008171EB">
            <w:pPr>
              <w:pStyle w:val="a6"/>
            </w:pPr>
            <w:r w:rsidRPr="00946137">
              <w:rPr>
                <w:rFonts w:hint="eastAsia"/>
              </w:rPr>
              <w:t>3.65</w:t>
            </w:r>
          </w:p>
        </w:tc>
        <w:tc>
          <w:tcPr>
            <w:tcW w:w="667" w:type="pct"/>
            <w:tcBorders>
              <w:top w:val="nil"/>
              <w:left w:val="nil"/>
              <w:bottom w:val="single" w:sz="4" w:space="0" w:color="auto"/>
              <w:right w:val="single" w:sz="4" w:space="0" w:color="auto"/>
            </w:tcBorders>
            <w:shd w:val="clear" w:color="auto" w:fill="auto"/>
            <w:noWrap/>
            <w:vAlign w:val="center"/>
            <w:hideMark/>
          </w:tcPr>
          <w:p w14:paraId="5BBFE46D" w14:textId="77777777" w:rsidR="000D3C15" w:rsidRPr="00946137" w:rsidRDefault="000D3C15" w:rsidP="008171EB">
            <w:pPr>
              <w:pStyle w:val="a6"/>
            </w:pPr>
            <w:r w:rsidRPr="00946137">
              <w:rPr>
                <w:rFonts w:hint="eastAsia"/>
              </w:rPr>
              <w:t>4.62%</w:t>
            </w:r>
          </w:p>
        </w:tc>
        <w:tc>
          <w:tcPr>
            <w:tcW w:w="592" w:type="pct"/>
            <w:tcBorders>
              <w:top w:val="nil"/>
              <w:left w:val="nil"/>
              <w:bottom w:val="single" w:sz="4" w:space="0" w:color="auto"/>
              <w:right w:val="single" w:sz="4" w:space="0" w:color="auto"/>
            </w:tcBorders>
            <w:shd w:val="clear" w:color="auto" w:fill="auto"/>
            <w:noWrap/>
            <w:vAlign w:val="center"/>
            <w:hideMark/>
          </w:tcPr>
          <w:p w14:paraId="6BAAFF8A" w14:textId="77777777" w:rsidR="000D3C15" w:rsidRPr="00946137" w:rsidRDefault="000D3C15" w:rsidP="008171EB">
            <w:pPr>
              <w:pStyle w:val="a6"/>
            </w:pPr>
            <w:r w:rsidRPr="00946137">
              <w:rPr>
                <w:rFonts w:hint="eastAsia"/>
              </w:rPr>
              <w:t>4.04%</w:t>
            </w:r>
          </w:p>
        </w:tc>
      </w:tr>
      <w:tr w:rsidR="000D3C15" w:rsidRPr="00946137" w14:paraId="5CAD00DF" w14:textId="77777777" w:rsidTr="000D3C15">
        <w:trPr>
          <w:trHeight w:val="285"/>
        </w:trPr>
        <w:tc>
          <w:tcPr>
            <w:tcW w:w="252" w:type="pct"/>
            <w:tcBorders>
              <w:top w:val="nil"/>
              <w:left w:val="single" w:sz="4" w:space="0" w:color="auto"/>
              <w:bottom w:val="single" w:sz="4" w:space="0" w:color="000000"/>
              <w:right w:val="single" w:sz="4" w:space="0" w:color="auto"/>
            </w:tcBorders>
          </w:tcPr>
          <w:p w14:paraId="64AD41ED" w14:textId="6DA794FC" w:rsidR="000D3C15" w:rsidRPr="00946137" w:rsidRDefault="000D3C15" w:rsidP="008171EB">
            <w:pPr>
              <w:pStyle w:val="a6"/>
            </w:pPr>
            <w:r>
              <w:rPr>
                <w:rFonts w:hint="eastAsia"/>
              </w:rPr>
              <w:t>1</w:t>
            </w:r>
            <w:r>
              <w:t>9</w:t>
            </w:r>
          </w:p>
        </w:tc>
        <w:tc>
          <w:tcPr>
            <w:tcW w:w="1131" w:type="pct"/>
            <w:vMerge/>
            <w:tcBorders>
              <w:top w:val="nil"/>
              <w:left w:val="single" w:sz="4" w:space="0" w:color="auto"/>
              <w:bottom w:val="single" w:sz="4" w:space="0" w:color="000000"/>
              <w:right w:val="single" w:sz="4" w:space="0" w:color="auto"/>
            </w:tcBorders>
            <w:vAlign w:val="center"/>
            <w:hideMark/>
          </w:tcPr>
          <w:p w14:paraId="7AE66DA5" w14:textId="79B9B6F8" w:rsidR="000D3C15" w:rsidRPr="00946137" w:rsidRDefault="000D3C15" w:rsidP="008171EB">
            <w:pPr>
              <w:pStyle w:val="a6"/>
            </w:pPr>
          </w:p>
        </w:tc>
        <w:tc>
          <w:tcPr>
            <w:tcW w:w="355" w:type="pct"/>
            <w:vMerge/>
            <w:tcBorders>
              <w:top w:val="nil"/>
              <w:left w:val="single" w:sz="4" w:space="0" w:color="auto"/>
              <w:bottom w:val="single" w:sz="4" w:space="0" w:color="000000"/>
              <w:right w:val="single" w:sz="4" w:space="0" w:color="auto"/>
            </w:tcBorders>
            <w:vAlign w:val="center"/>
            <w:hideMark/>
          </w:tcPr>
          <w:p w14:paraId="750941FB" w14:textId="77777777" w:rsidR="000D3C15" w:rsidRPr="00946137" w:rsidRDefault="000D3C15" w:rsidP="008171EB">
            <w:pPr>
              <w:pStyle w:val="a6"/>
            </w:pPr>
          </w:p>
        </w:tc>
        <w:tc>
          <w:tcPr>
            <w:tcW w:w="355" w:type="pct"/>
            <w:tcBorders>
              <w:top w:val="nil"/>
              <w:left w:val="nil"/>
              <w:bottom w:val="single" w:sz="4" w:space="0" w:color="auto"/>
              <w:right w:val="single" w:sz="4" w:space="0" w:color="auto"/>
            </w:tcBorders>
            <w:shd w:val="clear" w:color="auto" w:fill="auto"/>
            <w:noWrap/>
            <w:vAlign w:val="center"/>
            <w:hideMark/>
          </w:tcPr>
          <w:p w14:paraId="7F3541E0" w14:textId="77777777" w:rsidR="000D3C15" w:rsidRPr="00946137" w:rsidRDefault="000D3C15" w:rsidP="008171EB">
            <w:pPr>
              <w:pStyle w:val="a6"/>
            </w:pPr>
            <w:r w:rsidRPr="00946137">
              <w:rPr>
                <w:rFonts w:hint="eastAsia"/>
              </w:rPr>
              <w:t>1403</w:t>
            </w:r>
          </w:p>
        </w:tc>
        <w:tc>
          <w:tcPr>
            <w:tcW w:w="968" w:type="pct"/>
            <w:tcBorders>
              <w:top w:val="nil"/>
              <w:left w:val="nil"/>
              <w:bottom w:val="single" w:sz="4" w:space="0" w:color="auto"/>
              <w:right w:val="single" w:sz="4" w:space="0" w:color="auto"/>
            </w:tcBorders>
            <w:shd w:val="clear" w:color="auto" w:fill="auto"/>
            <w:noWrap/>
            <w:vAlign w:val="center"/>
            <w:hideMark/>
          </w:tcPr>
          <w:p w14:paraId="392D2CC8" w14:textId="77777777" w:rsidR="000D3C15" w:rsidRPr="00946137" w:rsidRDefault="000D3C15" w:rsidP="008171EB">
            <w:pPr>
              <w:pStyle w:val="a6"/>
            </w:pPr>
            <w:r w:rsidRPr="00946137">
              <w:rPr>
                <w:rFonts w:hint="eastAsia"/>
              </w:rPr>
              <w:t>广场用地</w:t>
            </w:r>
          </w:p>
        </w:tc>
        <w:tc>
          <w:tcPr>
            <w:tcW w:w="680" w:type="pct"/>
            <w:tcBorders>
              <w:top w:val="nil"/>
              <w:left w:val="nil"/>
              <w:bottom w:val="single" w:sz="4" w:space="0" w:color="auto"/>
              <w:right w:val="single" w:sz="4" w:space="0" w:color="auto"/>
            </w:tcBorders>
            <w:shd w:val="clear" w:color="auto" w:fill="auto"/>
            <w:noWrap/>
            <w:vAlign w:val="center"/>
            <w:hideMark/>
          </w:tcPr>
          <w:p w14:paraId="151BB89F" w14:textId="5D7055C5" w:rsidR="000D3C15" w:rsidRPr="00946137" w:rsidRDefault="000D3C15" w:rsidP="008171EB">
            <w:pPr>
              <w:pStyle w:val="a6"/>
            </w:pPr>
            <w:r w:rsidRPr="00946137">
              <w:rPr>
                <w:rFonts w:hint="eastAsia"/>
              </w:rPr>
              <w:t>0.87</w:t>
            </w:r>
          </w:p>
        </w:tc>
        <w:tc>
          <w:tcPr>
            <w:tcW w:w="667" w:type="pct"/>
            <w:tcBorders>
              <w:top w:val="nil"/>
              <w:left w:val="nil"/>
              <w:bottom w:val="single" w:sz="4" w:space="0" w:color="auto"/>
              <w:right w:val="single" w:sz="4" w:space="0" w:color="auto"/>
            </w:tcBorders>
            <w:shd w:val="clear" w:color="auto" w:fill="auto"/>
            <w:noWrap/>
            <w:vAlign w:val="center"/>
            <w:hideMark/>
          </w:tcPr>
          <w:p w14:paraId="63865592" w14:textId="77777777" w:rsidR="000D3C15" w:rsidRPr="00946137" w:rsidRDefault="000D3C15" w:rsidP="008171EB">
            <w:pPr>
              <w:pStyle w:val="a6"/>
            </w:pPr>
            <w:r w:rsidRPr="00946137">
              <w:rPr>
                <w:rFonts w:hint="eastAsia"/>
              </w:rPr>
              <w:t>1.10%</w:t>
            </w:r>
          </w:p>
        </w:tc>
        <w:tc>
          <w:tcPr>
            <w:tcW w:w="592" w:type="pct"/>
            <w:tcBorders>
              <w:top w:val="nil"/>
              <w:left w:val="nil"/>
              <w:bottom w:val="single" w:sz="4" w:space="0" w:color="auto"/>
              <w:right w:val="single" w:sz="4" w:space="0" w:color="auto"/>
            </w:tcBorders>
            <w:shd w:val="clear" w:color="auto" w:fill="auto"/>
            <w:noWrap/>
            <w:vAlign w:val="center"/>
            <w:hideMark/>
          </w:tcPr>
          <w:p w14:paraId="338DA984" w14:textId="77777777" w:rsidR="000D3C15" w:rsidRPr="00946137" w:rsidRDefault="000D3C15" w:rsidP="008171EB">
            <w:pPr>
              <w:pStyle w:val="a6"/>
            </w:pPr>
            <w:r w:rsidRPr="00946137">
              <w:rPr>
                <w:rFonts w:hint="eastAsia"/>
              </w:rPr>
              <w:t>0.96%</w:t>
            </w:r>
          </w:p>
        </w:tc>
      </w:tr>
      <w:tr w:rsidR="000D3C15" w:rsidRPr="00946137" w14:paraId="01B286A8" w14:textId="77777777" w:rsidTr="000D3C15">
        <w:trPr>
          <w:trHeight w:val="285"/>
        </w:trPr>
        <w:tc>
          <w:tcPr>
            <w:tcW w:w="252" w:type="pct"/>
            <w:tcBorders>
              <w:top w:val="nil"/>
              <w:left w:val="single" w:sz="4" w:space="0" w:color="auto"/>
              <w:bottom w:val="single" w:sz="4" w:space="0" w:color="auto"/>
              <w:right w:val="single" w:sz="4" w:space="0" w:color="auto"/>
            </w:tcBorders>
          </w:tcPr>
          <w:p w14:paraId="230A9C02" w14:textId="6EBA2580" w:rsidR="000D3C15" w:rsidRPr="00946137" w:rsidRDefault="000D3C15" w:rsidP="008171EB">
            <w:pPr>
              <w:pStyle w:val="a6"/>
            </w:pPr>
            <w:r>
              <w:rPr>
                <w:rFonts w:hint="eastAsia"/>
              </w:rPr>
              <w:t>2</w:t>
            </w:r>
            <w:r>
              <w:t>0</w:t>
            </w:r>
          </w:p>
        </w:tc>
        <w:tc>
          <w:tcPr>
            <w:tcW w:w="1131" w:type="pct"/>
            <w:tcBorders>
              <w:top w:val="nil"/>
              <w:left w:val="single" w:sz="4" w:space="0" w:color="auto"/>
              <w:bottom w:val="single" w:sz="4" w:space="0" w:color="auto"/>
              <w:right w:val="single" w:sz="4" w:space="0" w:color="auto"/>
            </w:tcBorders>
            <w:shd w:val="clear" w:color="auto" w:fill="auto"/>
            <w:noWrap/>
            <w:vAlign w:val="center"/>
            <w:hideMark/>
          </w:tcPr>
          <w:p w14:paraId="740755A2" w14:textId="65C71F5A" w:rsidR="000D3C15" w:rsidRPr="00946137" w:rsidRDefault="000D3C15" w:rsidP="008171EB">
            <w:pPr>
              <w:pStyle w:val="a6"/>
            </w:pPr>
            <w:r w:rsidRPr="00946137">
              <w:rPr>
                <w:rFonts w:hint="eastAsia"/>
              </w:rPr>
              <w:t>区域基础设施用地</w:t>
            </w:r>
          </w:p>
        </w:tc>
        <w:tc>
          <w:tcPr>
            <w:tcW w:w="710" w:type="pct"/>
            <w:gridSpan w:val="2"/>
            <w:tcBorders>
              <w:top w:val="single" w:sz="4" w:space="0" w:color="auto"/>
              <w:left w:val="nil"/>
              <w:bottom w:val="single" w:sz="4" w:space="0" w:color="auto"/>
              <w:right w:val="single" w:sz="4" w:space="0" w:color="auto"/>
            </w:tcBorders>
            <w:shd w:val="clear" w:color="auto" w:fill="auto"/>
            <w:noWrap/>
            <w:vAlign w:val="center"/>
            <w:hideMark/>
          </w:tcPr>
          <w:p w14:paraId="586D13E6" w14:textId="77777777" w:rsidR="000D3C15" w:rsidRPr="00946137" w:rsidRDefault="000D3C15" w:rsidP="008171EB">
            <w:pPr>
              <w:pStyle w:val="a6"/>
            </w:pPr>
            <w:r w:rsidRPr="00946137">
              <w:rPr>
                <w:rFonts w:hint="eastAsia"/>
              </w:rPr>
              <w:t>1202</w:t>
            </w:r>
          </w:p>
        </w:tc>
        <w:tc>
          <w:tcPr>
            <w:tcW w:w="968" w:type="pct"/>
            <w:tcBorders>
              <w:top w:val="nil"/>
              <w:left w:val="nil"/>
              <w:bottom w:val="single" w:sz="4" w:space="0" w:color="auto"/>
              <w:right w:val="single" w:sz="4" w:space="0" w:color="auto"/>
            </w:tcBorders>
            <w:shd w:val="clear" w:color="auto" w:fill="auto"/>
            <w:noWrap/>
            <w:vAlign w:val="center"/>
            <w:hideMark/>
          </w:tcPr>
          <w:p w14:paraId="6BA135B2" w14:textId="77777777" w:rsidR="000D3C15" w:rsidRPr="00946137" w:rsidRDefault="000D3C15" w:rsidP="008171EB">
            <w:pPr>
              <w:pStyle w:val="a6"/>
            </w:pPr>
            <w:r w:rsidRPr="00946137">
              <w:rPr>
                <w:rFonts w:hint="eastAsia"/>
              </w:rPr>
              <w:t>公路用地</w:t>
            </w:r>
          </w:p>
        </w:tc>
        <w:tc>
          <w:tcPr>
            <w:tcW w:w="680" w:type="pct"/>
            <w:tcBorders>
              <w:top w:val="nil"/>
              <w:left w:val="nil"/>
              <w:bottom w:val="single" w:sz="4" w:space="0" w:color="auto"/>
              <w:right w:val="single" w:sz="4" w:space="0" w:color="auto"/>
            </w:tcBorders>
            <w:shd w:val="clear" w:color="auto" w:fill="auto"/>
            <w:noWrap/>
            <w:vAlign w:val="center"/>
            <w:hideMark/>
          </w:tcPr>
          <w:p w14:paraId="2295D105" w14:textId="39975CF4" w:rsidR="000D3C15" w:rsidRPr="00946137" w:rsidRDefault="000D3C15" w:rsidP="008171EB">
            <w:pPr>
              <w:pStyle w:val="a6"/>
            </w:pPr>
            <w:r w:rsidRPr="00946137">
              <w:rPr>
                <w:rFonts w:hint="eastAsia"/>
              </w:rPr>
              <w:t>0.49</w:t>
            </w:r>
          </w:p>
        </w:tc>
        <w:tc>
          <w:tcPr>
            <w:tcW w:w="667" w:type="pct"/>
            <w:tcBorders>
              <w:top w:val="nil"/>
              <w:left w:val="nil"/>
              <w:bottom w:val="single" w:sz="4" w:space="0" w:color="auto"/>
              <w:right w:val="single" w:sz="4" w:space="0" w:color="auto"/>
            </w:tcBorders>
            <w:shd w:val="clear" w:color="auto" w:fill="auto"/>
            <w:noWrap/>
            <w:vAlign w:val="center"/>
            <w:hideMark/>
          </w:tcPr>
          <w:p w14:paraId="68808142" w14:textId="77777777" w:rsidR="000D3C15" w:rsidRPr="00946137" w:rsidRDefault="000D3C15" w:rsidP="008171EB">
            <w:pPr>
              <w:pStyle w:val="a6"/>
            </w:pPr>
            <w:r w:rsidRPr="00946137">
              <w:rPr>
                <w:rFonts w:hint="eastAsia"/>
              </w:rPr>
              <w:t>0.62%</w:t>
            </w:r>
          </w:p>
        </w:tc>
        <w:tc>
          <w:tcPr>
            <w:tcW w:w="592" w:type="pct"/>
            <w:tcBorders>
              <w:top w:val="nil"/>
              <w:left w:val="nil"/>
              <w:bottom w:val="single" w:sz="4" w:space="0" w:color="auto"/>
              <w:right w:val="single" w:sz="4" w:space="0" w:color="auto"/>
            </w:tcBorders>
            <w:shd w:val="clear" w:color="auto" w:fill="auto"/>
            <w:noWrap/>
            <w:vAlign w:val="center"/>
            <w:hideMark/>
          </w:tcPr>
          <w:p w14:paraId="24EBB604" w14:textId="77777777" w:rsidR="000D3C15" w:rsidRPr="00946137" w:rsidRDefault="000D3C15" w:rsidP="008171EB">
            <w:pPr>
              <w:pStyle w:val="a6"/>
            </w:pPr>
            <w:r w:rsidRPr="00946137">
              <w:rPr>
                <w:rFonts w:hint="eastAsia"/>
              </w:rPr>
              <w:t>0.54%</w:t>
            </w:r>
          </w:p>
        </w:tc>
      </w:tr>
      <w:tr w:rsidR="000D3C15" w:rsidRPr="00946137" w14:paraId="111C98EA" w14:textId="77777777" w:rsidTr="000D3C15">
        <w:trPr>
          <w:trHeight w:val="285"/>
        </w:trPr>
        <w:tc>
          <w:tcPr>
            <w:tcW w:w="252" w:type="pct"/>
            <w:tcBorders>
              <w:top w:val="nil"/>
              <w:left w:val="single" w:sz="4" w:space="0" w:color="auto"/>
              <w:bottom w:val="single" w:sz="4" w:space="0" w:color="auto"/>
              <w:right w:val="single" w:sz="4" w:space="0" w:color="auto"/>
            </w:tcBorders>
          </w:tcPr>
          <w:p w14:paraId="1DCBE4D6" w14:textId="31D49437" w:rsidR="000D3C15" w:rsidRPr="00946137" w:rsidRDefault="000D3C15" w:rsidP="008171EB">
            <w:pPr>
              <w:pStyle w:val="a6"/>
            </w:pPr>
            <w:r>
              <w:rPr>
                <w:rFonts w:hint="eastAsia"/>
              </w:rPr>
              <w:t>2</w:t>
            </w:r>
            <w:r>
              <w:t>1</w:t>
            </w:r>
          </w:p>
        </w:tc>
        <w:tc>
          <w:tcPr>
            <w:tcW w:w="113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E48E48" w14:textId="690FCA2C" w:rsidR="000D3C15" w:rsidRPr="00946137" w:rsidRDefault="000D3C15" w:rsidP="008171EB">
            <w:pPr>
              <w:pStyle w:val="a6"/>
            </w:pPr>
            <w:r w:rsidRPr="00946137">
              <w:rPr>
                <w:rFonts w:hint="eastAsia"/>
              </w:rPr>
              <w:t>其他建设用地</w:t>
            </w:r>
          </w:p>
        </w:tc>
        <w:tc>
          <w:tcPr>
            <w:tcW w:w="710" w:type="pct"/>
            <w:gridSpan w:val="2"/>
            <w:tcBorders>
              <w:top w:val="single" w:sz="4" w:space="0" w:color="auto"/>
              <w:left w:val="nil"/>
              <w:bottom w:val="single" w:sz="4" w:space="0" w:color="auto"/>
              <w:right w:val="single" w:sz="4" w:space="0" w:color="auto"/>
            </w:tcBorders>
            <w:shd w:val="clear" w:color="auto" w:fill="auto"/>
            <w:noWrap/>
            <w:vAlign w:val="center"/>
            <w:hideMark/>
          </w:tcPr>
          <w:p w14:paraId="3333434A" w14:textId="77777777" w:rsidR="000D3C15" w:rsidRPr="00946137" w:rsidRDefault="000D3C15" w:rsidP="008171EB">
            <w:pPr>
              <w:pStyle w:val="a6"/>
            </w:pPr>
            <w:r w:rsidRPr="00946137">
              <w:rPr>
                <w:rFonts w:hint="eastAsia"/>
              </w:rPr>
              <w:t>15</w:t>
            </w:r>
          </w:p>
        </w:tc>
        <w:tc>
          <w:tcPr>
            <w:tcW w:w="968" w:type="pct"/>
            <w:tcBorders>
              <w:top w:val="nil"/>
              <w:left w:val="nil"/>
              <w:bottom w:val="single" w:sz="4" w:space="0" w:color="auto"/>
              <w:right w:val="single" w:sz="4" w:space="0" w:color="auto"/>
            </w:tcBorders>
            <w:shd w:val="clear" w:color="auto" w:fill="auto"/>
            <w:noWrap/>
            <w:vAlign w:val="center"/>
            <w:hideMark/>
          </w:tcPr>
          <w:p w14:paraId="50A94446" w14:textId="77777777" w:rsidR="000D3C15" w:rsidRPr="00946137" w:rsidRDefault="000D3C15" w:rsidP="008171EB">
            <w:pPr>
              <w:pStyle w:val="a6"/>
            </w:pPr>
            <w:r w:rsidRPr="00946137">
              <w:rPr>
                <w:rFonts w:hint="eastAsia"/>
              </w:rPr>
              <w:t>特殊用地</w:t>
            </w:r>
          </w:p>
        </w:tc>
        <w:tc>
          <w:tcPr>
            <w:tcW w:w="680" w:type="pct"/>
            <w:tcBorders>
              <w:top w:val="nil"/>
              <w:left w:val="nil"/>
              <w:bottom w:val="single" w:sz="4" w:space="0" w:color="auto"/>
              <w:right w:val="single" w:sz="4" w:space="0" w:color="auto"/>
            </w:tcBorders>
            <w:shd w:val="clear" w:color="auto" w:fill="auto"/>
            <w:noWrap/>
            <w:vAlign w:val="center"/>
            <w:hideMark/>
          </w:tcPr>
          <w:p w14:paraId="08AD1BD5" w14:textId="7ED5D62D" w:rsidR="000D3C15" w:rsidRPr="00946137" w:rsidRDefault="000D3C15" w:rsidP="008171EB">
            <w:pPr>
              <w:pStyle w:val="a6"/>
            </w:pPr>
            <w:r w:rsidRPr="00946137">
              <w:rPr>
                <w:rFonts w:hint="eastAsia"/>
              </w:rPr>
              <w:t>3.70</w:t>
            </w:r>
          </w:p>
        </w:tc>
        <w:tc>
          <w:tcPr>
            <w:tcW w:w="667" w:type="pct"/>
            <w:tcBorders>
              <w:top w:val="nil"/>
              <w:left w:val="nil"/>
              <w:bottom w:val="single" w:sz="4" w:space="0" w:color="auto"/>
              <w:right w:val="single" w:sz="4" w:space="0" w:color="auto"/>
            </w:tcBorders>
            <w:shd w:val="clear" w:color="auto" w:fill="auto"/>
            <w:noWrap/>
            <w:vAlign w:val="center"/>
            <w:hideMark/>
          </w:tcPr>
          <w:p w14:paraId="74116B28" w14:textId="77777777" w:rsidR="000D3C15" w:rsidRPr="00946137" w:rsidRDefault="000D3C15" w:rsidP="008171EB">
            <w:pPr>
              <w:pStyle w:val="a6"/>
            </w:pPr>
            <w:r w:rsidRPr="00946137">
              <w:rPr>
                <w:rFonts w:hint="eastAsia"/>
              </w:rPr>
              <w:t>4.69%</w:t>
            </w:r>
          </w:p>
        </w:tc>
        <w:tc>
          <w:tcPr>
            <w:tcW w:w="592" w:type="pct"/>
            <w:tcBorders>
              <w:top w:val="nil"/>
              <w:left w:val="nil"/>
              <w:bottom w:val="single" w:sz="4" w:space="0" w:color="auto"/>
              <w:right w:val="single" w:sz="4" w:space="0" w:color="auto"/>
            </w:tcBorders>
            <w:shd w:val="clear" w:color="auto" w:fill="auto"/>
            <w:noWrap/>
            <w:vAlign w:val="center"/>
            <w:hideMark/>
          </w:tcPr>
          <w:p w14:paraId="5B48C0E3" w14:textId="77777777" w:rsidR="000D3C15" w:rsidRPr="00946137" w:rsidRDefault="000D3C15" w:rsidP="008171EB">
            <w:pPr>
              <w:pStyle w:val="a6"/>
            </w:pPr>
            <w:r w:rsidRPr="00946137">
              <w:rPr>
                <w:rFonts w:hint="eastAsia"/>
              </w:rPr>
              <w:t>4.10%</w:t>
            </w:r>
          </w:p>
        </w:tc>
      </w:tr>
      <w:tr w:rsidR="000D3C15" w:rsidRPr="00946137" w14:paraId="542655D1" w14:textId="77777777" w:rsidTr="000D3C15">
        <w:trPr>
          <w:trHeight w:val="285"/>
        </w:trPr>
        <w:tc>
          <w:tcPr>
            <w:tcW w:w="252" w:type="pct"/>
            <w:tcBorders>
              <w:top w:val="nil"/>
              <w:left w:val="single" w:sz="4" w:space="0" w:color="auto"/>
              <w:bottom w:val="single" w:sz="4" w:space="0" w:color="auto"/>
              <w:right w:val="single" w:sz="4" w:space="0" w:color="auto"/>
            </w:tcBorders>
          </w:tcPr>
          <w:p w14:paraId="281D89B9" w14:textId="0E946E2C" w:rsidR="000D3C15" w:rsidRPr="00946137" w:rsidRDefault="000D3C15" w:rsidP="008171EB">
            <w:pPr>
              <w:pStyle w:val="a6"/>
            </w:pPr>
            <w:r>
              <w:rPr>
                <w:rFonts w:hint="eastAsia"/>
              </w:rPr>
              <w:t>2</w:t>
            </w:r>
            <w:r>
              <w:t>2</w:t>
            </w:r>
          </w:p>
        </w:tc>
        <w:tc>
          <w:tcPr>
            <w:tcW w:w="1131" w:type="pct"/>
            <w:vMerge/>
            <w:tcBorders>
              <w:top w:val="nil"/>
              <w:left w:val="single" w:sz="4" w:space="0" w:color="auto"/>
              <w:bottom w:val="single" w:sz="4" w:space="0" w:color="auto"/>
              <w:right w:val="single" w:sz="4" w:space="0" w:color="auto"/>
            </w:tcBorders>
            <w:vAlign w:val="center"/>
            <w:hideMark/>
          </w:tcPr>
          <w:p w14:paraId="1122F153" w14:textId="321699F8" w:rsidR="000D3C15" w:rsidRPr="00946137" w:rsidRDefault="000D3C15" w:rsidP="008171EB">
            <w:pPr>
              <w:pStyle w:val="a6"/>
            </w:pPr>
          </w:p>
        </w:tc>
        <w:tc>
          <w:tcPr>
            <w:tcW w:w="3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90A5FE" w14:textId="77777777" w:rsidR="000D3C15" w:rsidRPr="00946137" w:rsidRDefault="000D3C15" w:rsidP="008171EB">
            <w:pPr>
              <w:pStyle w:val="a6"/>
            </w:pPr>
            <w:r w:rsidRPr="00946137">
              <w:rPr>
                <w:rFonts w:hint="eastAsia"/>
              </w:rPr>
              <w:t>其中</w:t>
            </w:r>
          </w:p>
        </w:tc>
        <w:tc>
          <w:tcPr>
            <w:tcW w:w="355" w:type="pct"/>
            <w:tcBorders>
              <w:top w:val="nil"/>
              <w:left w:val="nil"/>
              <w:bottom w:val="single" w:sz="4" w:space="0" w:color="auto"/>
              <w:right w:val="single" w:sz="4" w:space="0" w:color="auto"/>
            </w:tcBorders>
            <w:shd w:val="clear" w:color="auto" w:fill="auto"/>
            <w:noWrap/>
            <w:vAlign w:val="center"/>
            <w:hideMark/>
          </w:tcPr>
          <w:p w14:paraId="3C3CB486" w14:textId="77777777" w:rsidR="000D3C15" w:rsidRPr="00946137" w:rsidRDefault="000D3C15" w:rsidP="008171EB">
            <w:pPr>
              <w:pStyle w:val="a6"/>
            </w:pPr>
            <w:r w:rsidRPr="00946137">
              <w:rPr>
                <w:rFonts w:hint="eastAsia"/>
              </w:rPr>
              <w:t>1503</w:t>
            </w:r>
          </w:p>
        </w:tc>
        <w:tc>
          <w:tcPr>
            <w:tcW w:w="968" w:type="pct"/>
            <w:tcBorders>
              <w:top w:val="nil"/>
              <w:left w:val="nil"/>
              <w:bottom w:val="single" w:sz="4" w:space="0" w:color="auto"/>
              <w:right w:val="single" w:sz="4" w:space="0" w:color="auto"/>
            </w:tcBorders>
            <w:shd w:val="clear" w:color="auto" w:fill="auto"/>
            <w:noWrap/>
            <w:vAlign w:val="center"/>
            <w:hideMark/>
          </w:tcPr>
          <w:p w14:paraId="7FE65BCE" w14:textId="77777777" w:rsidR="000D3C15" w:rsidRPr="00946137" w:rsidRDefault="000D3C15" w:rsidP="008171EB">
            <w:pPr>
              <w:pStyle w:val="a6"/>
            </w:pPr>
            <w:r w:rsidRPr="00946137">
              <w:rPr>
                <w:rFonts w:hint="eastAsia"/>
              </w:rPr>
              <w:t>宗教用地</w:t>
            </w:r>
          </w:p>
        </w:tc>
        <w:tc>
          <w:tcPr>
            <w:tcW w:w="680" w:type="pct"/>
            <w:tcBorders>
              <w:top w:val="nil"/>
              <w:left w:val="nil"/>
              <w:bottom w:val="single" w:sz="4" w:space="0" w:color="auto"/>
              <w:right w:val="single" w:sz="4" w:space="0" w:color="auto"/>
            </w:tcBorders>
            <w:shd w:val="clear" w:color="auto" w:fill="auto"/>
            <w:noWrap/>
            <w:vAlign w:val="center"/>
            <w:hideMark/>
          </w:tcPr>
          <w:p w14:paraId="435CF9F4" w14:textId="6C867EDF" w:rsidR="000D3C15" w:rsidRPr="00946137" w:rsidRDefault="000D3C15" w:rsidP="008171EB">
            <w:pPr>
              <w:pStyle w:val="a6"/>
            </w:pPr>
            <w:r w:rsidRPr="00946137">
              <w:rPr>
                <w:rFonts w:hint="eastAsia"/>
              </w:rPr>
              <w:t>0.88</w:t>
            </w:r>
          </w:p>
        </w:tc>
        <w:tc>
          <w:tcPr>
            <w:tcW w:w="667" w:type="pct"/>
            <w:tcBorders>
              <w:top w:val="nil"/>
              <w:left w:val="nil"/>
              <w:bottom w:val="single" w:sz="4" w:space="0" w:color="auto"/>
              <w:right w:val="single" w:sz="4" w:space="0" w:color="auto"/>
            </w:tcBorders>
            <w:shd w:val="clear" w:color="auto" w:fill="auto"/>
            <w:noWrap/>
            <w:vAlign w:val="center"/>
            <w:hideMark/>
          </w:tcPr>
          <w:p w14:paraId="60EDD2E4" w14:textId="77777777" w:rsidR="000D3C15" w:rsidRPr="00946137" w:rsidRDefault="000D3C15" w:rsidP="008171EB">
            <w:pPr>
              <w:pStyle w:val="a6"/>
            </w:pPr>
            <w:r w:rsidRPr="00946137">
              <w:rPr>
                <w:rFonts w:hint="eastAsia"/>
              </w:rPr>
              <w:t>1.11%</w:t>
            </w:r>
          </w:p>
        </w:tc>
        <w:tc>
          <w:tcPr>
            <w:tcW w:w="592" w:type="pct"/>
            <w:tcBorders>
              <w:top w:val="nil"/>
              <w:left w:val="nil"/>
              <w:bottom w:val="single" w:sz="4" w:space="0" w:color="auto"/>
              <w:right w:val="single" w:sz="4" w:space="0" w:color="auto"/>
            </w:tcBorders>
            <w:shd w:val="clear" w:color="auto" w:fill="auto"/>
            <w:noWrap/>
            <w:vAlign w:val="center"/>
            <w:hideMark/>
          </w:tcPr>
          <w:p w14:paraId="1EC05916" w14:textId="77777777" w:rsidR="000D3C15" w:rsidRPr="00946137" w:rsidRDefault="000D3C15" w:rsidP="008171EB">
            <w:pPr>
              <w:pStyle w:val="a6"/>
            </w:pPr>
            <w:r w:rsidRPr="00946137">
              <w:rPr>
                <w:rFonts w:hint="eastAsia"/>
              </w:rPr>
              <w:t>0.97%</w:t>
            </w:r>
          </w:p>
        </w:tc>
      </w:tr>
      <w:tr w:rsidR="000D3C15" w:rsidRPr="00946137" w14:paraId="4DAB4C41" w14:textId="77777777" w:rsidTr="000D3C15">
        <w:trPr>
          <w:trHeight w:val="285"/>
        </w:trPr>
        <w:tc>
          <w:tcPr>
            <w:tcW w:w="252" w:type="pct"/>
            <w:tcBorders>
              <w:top w:val="nil"/>
              <w:left w:val="single" w:sz="4" w:space="0" w:color="auto"/>
              <w:bottom w:val="single" w:sz="4" w:space="0" w:color="auto"/>
              <w:right w:val="single" w:sz="4" w:space="0" w:color="auto"/>
            </w:tcBorders>
          </w:tcPr>
          <w:p w14:paraId="02751BBA" w14:textId="6B7E3572" w:rsidR="000D3C15" w:rsidRPr="00946137" w:rsidRDefault="000D3C15" w:rsidP="008171EB">
            <w:pPr>
              <w:pStyle w:val="a6"/>
            </w:pPr>
            <w:r>
              <w:rPr>
                <w:rFonts w:hint="eastAsia"/>
              </w:rPr>
              <w:t>2</w:t>
            </w:r>
            <w:r>
              <w:t>3</w:t>
            </w:r>
          </w:p>
        </w:tc>
        <w:tc>
          <w:tcPr>
            <w:tcW w:w="1131" w:type="pct"/>
            <w:vMerge/>
            <w:tcBorders>
              <w:top w:val="nil"/>
              <w:left w:val="single" w:sz="4" w:space="0" w:color="auto"/>
              <w:bottom w:val="single" w:sz="4" w:space="0" w:color="auto"/>
              <w:right w:val="single" w:sz="4" w:space="0" w:color="auto"/>
            </w:tcBorders>
            <w:vAlign w:val="center"/>
            <w:hideMark/>
          </w:tcPr>
          <w:p w14:paraId="5DB70EF0" w14:textId="103954C1" w:rsidR="000D3C15" w:rsidRPr="00946137" w:rsidRDefault="000D3C15" w:rsidP="008171EB">
            <w:pPr>
              <w:pStyle w:val="a6"/>
            </w:pPr>
          </w:p>
        </w:tc>
        <w:tc>
          <w:tcPr>
            <w:tcW w:w="355" w:type="pct"/>
            <w:vMerge/>
            <w:tcBorders>
              <w:top w:val="nil"/>
              <w:left w:val="single" w:sz="4" w:space="0" w:color="auto"/>
              <w:bottom w:val="single" w:sz="4" w:space="0" w:color="auto"/>
              <w:right w:val="single" w:sz="4" w:space="0" w:color="auto"/>
            </w:tcBorders>
            <w:vAlign w:val="center"/>
            <w:hideMark/>
          </w:tcPr>
          <w:p w14:paraId="52C4E920" w14:textId="77777777" w:rsidR="000D3C15" w:rsidRPr="00946137" w:rsidRDefault="000D3C15" w:rsidP="008171EB">
            <w:pPr>
              <w:pStyle w:val="a6"/>
            </w:pPr>
          </w:p>
        </w:tc>
        <w:tc>
          <w:tcPr>
            <w:tcW w:w="355" w:type="pct"/>
            <w:tcBorders>
              <w:top w:val="nil"/>
              <w:left w:val="nil"/>
              <w:bottom w:val="single" w:sz="4" w:space="0" w:color="auto"/>
              <w:right w:val="single" w:sz="4" w:space="0" w:color="auto"/>
            </w:tcBorders>
            <w:shd w:val="clear" w:color="auto" w:fill="auto"/>
            <w:noWrap/>
            <w:vAlign w:val="center"/>
            <w:hideMark/>
          </w:tcPr>
          <w:p w14:paraId="67304597" w14:textId="77777777" w:rsidR="000D3C15" w:rsidRPr="00946137" w:rsidRDefault="000D3C15" w:rsidP="008171EB">
            <w:pPr>
              <w:pStyle w:val="a6"/>
            </w:pPr>
            <w:r w:rsidRPr="00946137">
              <w:rPr>
                <w:rFonts w:hint="eastAsia"/>
              </w:rPr>
              <w:t>1504</w:t>
            </w:r>
          </w:p>
        </w:tc>
        <w:tc>
          <w:tcPr>
            <w:tcW w:w="968" w:type="pct"/>
            <w:tcBorders>
              <w:top w:val="nil"/>
              <w:left w:val="nil"/>
              <w:bottom w:val="single" w:sz="4" w:space="0" w:color="auto"/>
              <w:right w:val="single" w:sz="4" w:space="0" w:color="auto"/>
            </w:tcBorders>
            <w:shd w:val="clear" w:color="auto" w:fill="auto"/>
            <w:noWrap/>
            <w:vAlign w:val="center"/>
            <w:hideMark/>
          </w:tcPr>
          <w:p w14:paraId="41EAB14F" w14:textId="77777777" w:rsidR="000D3C15" w:rsidRPr="00946137" w:rsidRDefault="000D3C15" w:rsidP="008171EB">
            <w:pPr>
              <w:pStyle w:val="a6"/>
            </w:pPr>
            <w:r w:rsidRPr="00946137">
              <w:rPr>
                <w:rFonts w:hint="eastAsia"/>
              </w:rPr>
              <w:t>文物古迹用地</w:t>
            </w:r>
          </w:p>
        </w:tc>
        <w:tc>
          <w:tcPr>
            <w:tcW w:w="680" w:type="pct"/>
            <w:tcBorders>
              <w:top w:val="nil"/>
              <w:left w:val="nil"/>
              <w:bottom w:val="single" w:sz="4" w:space="0" w:color="auto"/>
              <w:right w:val="single" w:sz="4" w:space="0" w:color="auto"/>
            </w:tcBorders>
            <w:shd w:val="clear" w:color="auto" w:fill="auto"/>
            <w:noWrap/>
            <w:vAlign w:val="center"/>
            <w:hideMark/>
          </w:tcPr>
          <w:p w14:paraId="63A0FC6A" w14:textId="7EBE1B08" w:rsidR="000D3C15" w:rsidRPr="00946137" w:rsidRDefault="000D3C15" w:rsidP="008171EB">
            <w:pPr>
              <w:pStyle w:val="a6"/>
            </w:pPr>
            <w:r w:rsidRPr="00946137">
              <w:rPr>
                <w:rFonts w:hint="eastAsia"/>
              </w:rPr>
              <w:t>2.83</w:t>
            </w:r>
          </w:p>
        </w:tc>
        <w:tc>
          <w:tcPr>
            <w:tcW w:w="667" w:type="pct"/>
            <w:tcBorders>
              <w:top w:val="nil"/>
              <w:left w:val="nil"/>
              <w:bottom w:val="single" w:sz="4" w:space="0" w:color="auto"/>
              <w:right w:val="single" w:sz="4" w:space="0" w:color="auto"/>
            </w:tcBorders>
            <w:shd w:val="clear" w:color="auto" w:fill="auto"/>
            <w:noWrap/>
            <w:vAlign w:val="center"/>
            <w:hideMark/>
          </w:tcPr>
          <w:p w14:paraId="32004ABF" w14:textId="77777777" w:rsidR="000D3C15" w:rsidRPr="00946137" w:rsidRDefault="000D3C15" w:rsidP="008171EB">
            <w:pPr>
              <w:pStyle w:val="a6"/>
            </w:pPr>
            <w:r w:rsidRPr="00946137">
              <w:rPr>
                <w:rFonts w:hint="eastAsia"/>
              </w:rPr>
              <w:t>3.58%</w:t>
            </w:r>
          </w:p>
        </w:tc>
        <w:tc>
          <w:tcPr>
            <w:tcW w:w="592" w:type="pct"/>
            <w:tcBorders>
              <w:top w:val="nil"/>
              <w:left w:val="nil"/>
              <w:bottom w:val="single" w:sz="4" w:space="0" w:color="auto"/>
              <w:right w:val="single" w:sz="4" w:space="0" w:color="auto"/>
            </w:tcBorders>
            <w:shd w:val="clear" w:color="auto" w:fill="auto"/>
            <w:noWrap/>
            <w:vAlign w:val="center"/>
            <w:hideMark/>
          </w:tcPr>
          <w:p w14:paraId="50404BDD" w14:textId="77777777" w:rsidR="000D3C15" w:rsidRPr="00946137" w:rsidRDefault="000D3C15" w:rsidP="008171EB">
            <w:pPr>
              <w:pStyle w:val="a6"/>
            </w:pPr>
            <w:r w:rsidRPr="00946137">
              <w:rPr>
                <w:rFonts w:hint="eastAsia"/>
              </w:rPr>
              <w:t>3.13%</w:t>
            </w:r>
          </w:p>
        </w:tc>
      </w:tr>
      <w:tr w:rsidR="000D3C15" w:rsidRPr="00946137" w14:paraId="74DBAFC0" w14:textId="77777777" w:rsidTr="000D3C15">
        <w:trPr>
          <w:trHeight w:val="285"/>
        </w:trPr>
        <w:tc>
          <w:tcPr>
            <w:tcW w:w="252" w:type="pct"/>
            <w:tcBorders>
              <w:top w:val="nil"/>
              <w:left w:val="single" w:sz="4" w:space="0" w:color="auto"/>
              <w:bottom w:val="single" w:sz="4" w:space="0" w:color="auto"/>
              <w:right w:val="single" w:sz="4" w:space="0" w:color="auto"/>
            </w:tcBorders>
          </w:tcPr>
          <w:p w14:paraId="04DB8AEB" w14:textId="089CD1D7" w:rsidR="000D3C15" w:rsidRPr="00946137" w:rsidRDefault="000D3C15" w:rsidP="008171EB">
            <w:pPr>
              <w:pStyle w:val="a6"/>
            </w:pPr>
            <w:r>
              <w:rPr>
                <w:rFonts w:hint="eastAsia"/>
              </w:rPr>
              <w:t>2</w:t>
            </w:r>
            <w:r>
              <w:t>4</w:t>
            </w:r>
          </w:p>
        </w:tc>
        <w:tc>
          <w:tcPr>
            <w:tcW w:w="1131" w:type="pct"/>
            <w:tcBorders>
              <w:top w:val="nil"/>
              <w:left w:val="single" w:sz="4" w:space="0" w:color="auto"/>
              <w:bottom w:val="single" w:sz="4" w:space="0" w:color="auto"/>
              <w:right w:val="single" w:sz="4" w:space="0" w:color="auto"/>
            </w:tcBorders>
            <w:shd w:val="clear" w:color="auto" w:fill="auto"/>
            <w:noWrap/>
            <w:vAlign w:val="center"/>
            <w:hideMark/>
          </w:tcPr>
          <w:p w14:paraId="3F9933D4" w14:textId="61B5571B" w:rsidR="000D3C15" w:rsidRPr="00946137" w:rsidRDefault="000D3C15" w:rsidP="008171EB">
            <w:pPr>
              <w:pStyle w:val="a6"/>
            </w:pPr>
            <w:r w:rsidRPr="00946137">
              <w:rPr>
                <w:rFonts w:hint="eastAsia"/>
              </w:rPr>
              <w:t>陆地水域</w:t>
            </w:r>
          </w:p>
        </w:tc>
        <w:tc>
          <w:tcPr>
            <w:tcW w:w="710" w:type="pct"/>
            <w:gridSpan w:val="2"/>
            <w:tcBorders>
              <w:top w:val="single" w:sz="4" w:space="0" w:color="auto"/>
              <w:left w:val="nil"/>
              <w:bottom w:val="single" w:sz="4" w:space="0" w:color="auto"/>
              <w:right w:val="single" w:sz="4" w:space="0" w:color="auto"/>
            </w:tcBorders>
            <w:shd w:val="clear" w:color="auto" w:fill="auto"/>
            <w:noWrap/>
            <w:vAlign w:val="center"/>
            <w:hideMark/>
          </w:tcPr>
          <w:p w14:paraId="73661A2A" w14:textId="77777777" w:rsidR="000D3C15" w:rsidRPr="00946137" w:rsidRDefault="000D3C15" w:rsidP="008171EB">
            <w:pPr>
              <w:pStyle w:val="a6"/>
            </w:pPr>
            <w:r w:rsidRPr="00946137">
              <w:rPr>
                <w:rFonts w:hint="eastAsia"/>
              </w:rPr>
              <w:t>17</w:t>
            </w:r>
          </w:p>
        </w:tc>
        <w:tc>
          <w:tcPr>
            <w:tcW w:w="968" w:type="pct"/>
            <w:tcBorders>
              <w:top w:val="nil"/>
              <w:left w:val="nil"/>
              <w:bottom w:val="single" w:sz="4" w:space="0" w:color="auto"/>
              <w:right w:val="single" w:sz="4" w:space="0" w:color="auto"/>
            </w:tcBorders>
            <w:shd w:val="clear" w:color="auto" w:fill="auto"/>
            <w:noWrap/>
            <w:vAlign w:val="center"/>
            <w:hideMark/>
          </w:tcPr>
          <w:p w14:paraId="2F06A868" w14:textId="77777777" w:rsidR="000D3C15" w:rsidRPr="00946137" w:rsidRDefault="000D3C15" w:rsidP="008171EB">
            <w:pPr>
              <w:pStyle w:val="a6"/>
            </w:pPr>
            <w:r w:rsidRPr="00946137">
              <w:rPr>
                <w:rFonts w:hint="eastAsia"/>
              </w:rPr>
              <w:t>陆地水域</w:t>
            </w:r>
          </w:p>
        </w:tc>
        <w:tc>
          <w:tcPr>
            <w:tcW w:w="680" w:type="pct"/>
            <w:tcBorders>
              <w:top w:val="nil"/>
              <w:left w:val="nil"/>
              <w:bottom w:val="single" w:sz="4" w:space="0" w:color="auto"/>
              <w:right w:val="single" w:sz="4" w:space="0" w:color="auto"/>
            </w:tcBorders>
            <w:shd w:val="clear" w:color="auto" w:fill="auto"/>
            <w:noWrap/>
            <w:vAlign w:val="center"/>
            <w:hideMark/>
          </w:tcPr>
          <w:p w14:paraId="2D776E08" w14:textId="5E200302" w:rsidR="000D3C15" w:rsidRPr="00946137" w:rsidRDefault="000D3C15" w:rsidP="008171EB">
            <w:pPr>
              <w:pStyle w:val="a6"/>
            </w:pPr>
            <w:r w:rsidRPr="00946137">
              <w:rPr>
                <w:rFonts w:hint="eastAsia"/>
              </w:rPr>
              <w:t>7.63</w:t>
            </w:r>
          </w:p>
        </w:tc>
        <w:tc>
          <w:tcPr>
            <w:tcW w:w="667" w:type="pct"/>
            <w:tcBorders>
              <w:top w:val="nil"/>
              <w:left w:val="nil"/>
              <w:bottom w:val="single" w:sz="4" w:space="0" w:color="auto"/>
              <w:right w:val="single" w:sz="4" w:space="0" w:color="auto"/>
            </w:tcBorders>
            <w:shd w:val="clear" w:color="auto" w:fill="auto"/>
            <w:noWrap/>
            <w:vAlign w:val="center"/>
            <w:hideMark/>
          </w:tcPr>
          <w:p w14:paraId="59C4F0FC" w14:textId="77777777" w:rsidR="000D3C15" w:rsidRPr="00946137" w:rsidRDefault="000D3C15" w:rsidP="008171EB">
            <w:pPr>
              <w:pStyle w:val="a6"/>
            </w:pPr>
            <w:r w:rsidRPr="00946137">
              <w:rPr>
                <w:rFonts w:hint="eastAsia"/>
              </w:rPr>
              <w:t>——</w:t>
            </w:r>
          </w:p>
        </w:tc>
        <w:tc>
          <w:tcPr>
            <w:tcW w:w="592" w:type="pct"/>
            <w:tcBorders>
              <w:top w:val="nil"/>
              <w:left w:val="nil"/>
              <w:bottom w:val="single" w:sz="4" w:space="0" w:color="auto"/>
              <w:right w:val="single" w:sz="4" w:space="0" w:color="auto"/>
            </w:tcBorders>
            <w:shd w:val="clear" w:color="auto" w:fill="auto"/>
            <w:noWrap/>
            <w:vAlign w:val="center"/>
            <w:hideMark/>
          </w:tcPr>
          <w:p w14:paraId="735DE9B5" w14:textId="77777777" w:rsidR="000D3C15" w:rsidRPr="00946137" w:rsidRDefault="000D3C15" w:rsidP="008171EB">
            <w:pPr>
              <w:pStyle w:val="a6"/>
            </w:pPr>
            <w:r w:rsidRPr="00946137">
              <w:rPr>
                <w:rFonts w:hint="eastAsia"/>
              </w:rPr>
              <w:t>8.44%</w:t>
            </w:r>
          </w:p>
        </w:tc>
      </w:tr>
      <w:tr w:rsidR="000D3C15" w:rsidRPr="00946137" w14:paraId="35977410" w14:textId="77777777" w:rsidTr="000D3C15">
        <w:trPr>
          <w:trHeight w:val="285"/>
        </w:trPr>
        <w:tc>
          <w:tcPr>
            <w:tcW w:w="252" w:type="pct"/>
            <w:tcBorders>
              <w:top w:val="nil"/>
              <w:left w:val="single" w:sz="4" w:space="0" w:color="auto"/>
              <w:bottom w:val="single" w:sz="4" w:space="0" w:color="auto"/>
              <w:right w:val="single" w:sz="4" w:space="0" w:color="auto"/>
            </w:tcBorders>
          </w:tcPr>
          <w:p w14:paraId="75224086" w14:textId="1FD1A623" w:rsidR="000D3C15" w:rsidRPr="00946137" w:rsidRDefault="000D3C15" w:rsidP="008171EB">
            <w:pPr>
              <w:pStyle w:val="a6"/>
            </w:pPr>
            <w:r>
              <w:rPr>
                <w:rFonts w:hint="eastAsia"/>
              </w:rPr>
              <w:t>2</w:t>
            </w:r>
            <w:r>
              <w:t>5</w:t>
            </w:r>
          </w:p>
        </w:tc>
        <w:tc>
          <w:tcPr>
            <w:tcW w:w="1131" w:type="pct"/>
            <w:tcBorders>
              <w:top w:val="nil"/>
              <w:left w:val="single" w:sz="4" w:space="0" w:color="auto"/>
              <w:bottom w:val="single" w:sz="4" w:space="0" w:color="auto"/>
              <w:right w:val="single" w:sz="4" w:space="0" w:color="auto"/>
            </w:tcBorders>
            <w:shd w:val="clear" w:color="auto" w:fill="auto"/>
            <w:noWrap/>
            <w:vAlign w:val="center"/>
            <w:hideMark/>
          </w:tcPr>
          <w:p w14:paraId="2AF24147" w14:textId="756D1742" w:rsidR="000D3C15" w:rsidRPr="00946137" w:rsidRDefault="000D3C15" w:rsidP="008171EB">
            <w:pPr>
              <w:pStyle w:val="a6"/>
            </w:pPr>
            <w:r w:rsidRPr="00946137">
              <w:rPr>
                <w:rFonts w:hint="eastAsia"/>
              </w:rPr>
              <w:t>其他土地</w:t>
            </w:r>
          </w:p>
        </w:tc>
        <w:tc>
          <w:tcPr>
            <w:tcW w:w="710"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2ABF0342" w14:textId="77777777" w:rsidR="000D3C15" w:rsidRPr="00946137" w:rsidRDefault="000D3C15" w:rsidP="008171EB">
            <w:pPr>
              <w:pStyle w:val="a6"/>
            </w:pPr>
            <w:r w:rsidRPr="00946137">
              <w:rPr>
                <w:rFonts w:hint="eastAsia"/>
              </w:rPr>
              <w:t>23</w:t>
            </w:r>
          </w:p>
        </w:tc>
        <w:tc>
          <w:tcPr>
            <w:tcW w:w="968" w:type="pct"/>
            <w:tcBorders>
              <w:top w:val="nil"/>
              <w:left w:val="nil"/>
              <w:bottom w:val="single" w:sz="4" w:space="0" w:color="auto"/>
              <w:right w:val="single" w:sz="4" w:space="0" w:color="auto"/>
            </w:tcBorders>
            <w:shd w:val="clear" w:color="auto" w:fill="auto"/>
            <w:noWrap/>
            <w:vAlign w:val="center"/>
            <w:hideMark/>
          </w:tcPr>
          <w:p w14:paraId="7CECB2DF" w14:textId="77777777" w:rsidR="000D3C15" w:rsidRPr="00946137" w:rsidRDefault="000D3C15" w:rsidP="008171EB">
            <w:pPr>
              <w:pStyle w:val="a6"/>
            </w:pPr>
            <w:r w:rsidRPr="00946137">
              <w:rPr>
                <w:rFonts w:hint="eastAsia"/>
              </w:rPr>
              <w:t>其他土地</w:t>
            </w:r>
          </w:p>
        </w:tc>
        <w:tc>
          <w:tcPr>
            <w:tcW w:w="680" w:type="pct"/>
            <w:tcBorders>
              <w:top w:val="nil"/>
              <w:left w:val="nil"/>
              <w:bottom w:val="single" w:sz="4" w:space="0" w:color="auto"/>
              <w:right w:val="single" w:sz="4" w:space="0" w:color="auto"/>
            </w:tcBorders>
            <w:shd w:val="clear" w:color="auto" w:fill="auto"/>
            <w:noWrap/>
            <w:vAlign w:val="center"/>
            <w:hideMark/>
          </w:tcPr>
          <w:p w14:paraId="1F97022F" w14:textId="0D203C5F" w:rsidR="000D3C15" w:rsidRPr="00946137" w:rsidRDefault="000D3C15" w:rsidP="008171EB">
            <w:pPr>
              <w:pStyle w:val="a6"/>
            </w:pPr>
            <w:r w:rsidRPr="00946137">
              <w:rPr>
                <w:rFonts w:hint="eastAsia"/>
              </w:rPr>
              <w:t>0.05</w:t>
            </w:r>
          </w:p>
        </w:tc>
        <w:tc>
          <w:tcPr>
            <w:tcW w:w="667" w:type="pct"/>
            <w:tcBorders>
              <w:top w:val="nil"/>
              <w:left w:val="nil"/>
              <w:bottom w:val="single" w:sz="4" w:space="0" w:color="auto"/>
              <w:right w:val="single" w:sz="4" w:space="0" w:color="auto"/>
            </w:tcBorders>
            <w:shd w:val="clear" w:color="auto" w:fill="auto"/>
            <w:noWrap/>
            <w:vAlign w:val="center"/>
            <w:hideMark/>
          </w:tcPr>
          <w:p w14:paraId="7F3B9193" w14:textId="77777777" w:rsidR="000D3C15" w:rsidRPr="00946137" w:rsidRDefault="000D3C15" w:rsidP="008171EB">
            <w:pPr>
              <w:pStyle w:val="a6"/>
            </w:pPr>
            <w:r w:rsidRPr="00946137">
              <w:rPr>
                <w:rFonts w:hint="eastAsia"/>
              </w:rPr>
              <w:t>——</w:t>
            </w:r>
          </w:p>
        </w:tc>
        <w:tc>
          <w:tcPr>
            <w:tcW w:w="592" w:type="pct"/>
            <w:tcBorders>
              <w:top w:val="nil"/>
              <w:left w:val="nil"/>
              <w:bottom w:val="single" w:sz="4" w:space="0" w:color="auto"/>
              <w:right w:val="single" w:sz="4" w:space="0" w:color="auto"/>
            </w:tcBorders>
            <w:shd w:val="clear" w:color="auto" w:fill="auto"/>
            <w:noWrap/>
            <w:vAlign w:val="center"/>
            <w:hideMark/>
          </w:tcPr>
          <w:p w14:paraId="2B4C9FB4" w14:textId="77777777" w:rsidR="000D3C15" w:rsidRPr="00946137" w:rsidRDefault="000D3C15" w:rsidP="008171EB">
            <w:pPr>
              <w:pStyle w:val="a6"/>
            </w:pPr>
            <w:r w:rsidRPr="00946137">
              <w:rPr>
                <w:rFonts w:hint="eastAsia"/>
              </w:rPr>
              <w:t>0.06%</w:t>
            </w:r>
          </w:p>
        </w:tc>
      </w:tr>
      <w:tr w:rsidR="000D3C15" w:rsidRPr="00946137" w14:paraId="6DF83049" w14:textId="77777777" w:rsidTr="000D3C15">
        <w:trPr>
          <w:trHeight w:val="285"/>
        </w:trPr>
        <w:tc>
          <w:tcPr>
            <w:tcW w:w="252" w:type="pct"/>
            <w:tcBorders>
              <w:top w:val="single" w:sz="4" w:space="0" w:color="auto"/>
              <w:left w:val="single" w:sz="4" w:space="0" w:color="auto"/>
              <w:bottom w:val="single" w:sz="4" w:space="0" w:color="auto"/>
              <w:right w:val="single" w:sz="4" w:space="0" w:color="auto"/>
            </w:tcBorders>
          </w:tcPr>
          <w:p w14:paraId="60A56FF8" w14:textId="39944A9F" w:rsidR="000D3C15" w:rsidRPr="00946137" w:rsidRDefault="000D3C15" w:rsidP="008171EB">
            <w:pPr>
              <w:pStyle w:val="a6"/>
            </w:pPr>
            <w:r>
              <w:rPr>
                <w:rFonts w:hint="eastAsia"/>
              </w:rPr>
              <w:t>2</w:t>
            </w:r>
            <w:r>
              <w:t>6</w:t>
            </w:r>
          </w:p>
        </w:tc>
        <w:tc>
          <w:tcPr>
            <w:tcW w:w="2809"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4C6215" w14:textId="3E125721" w:rsidR="000D3C15" w:rsidRPr="00946137" w:rsidRDefault="000D3C15" w:rsidP="008171EB">
            <w:pPr>
              <w:pStyle w:val="a6"/>
            </w:pPr>
            <w:r w:rsidRPr="00946137">
              <w:rPr>
                <w:rFonts w:hint="eastAsia"/>
              </w:rPr>
              <w:t>合计</w:t>
            </w:r>
          </w:p>
        </w:tc>
        <w:tc>
          <w:tcPr>
            <w:tcW w:w="680" w:type="pct"/>
            <w:tcBorders>
              <w:top w:val="nil"/>
              <w:left w:val="nil"/>
              <w:bottom w:val="single" w:sz="4" w:space="0" w:color="auto"/>
              <w:right w:val="single" w:sz="4" w:space="0" w:color="auto"/>
            </w:tcBorders>
            <w:shd w:val="clear" w:color="auto" w:fill="auto"/>
            <w:noWrap/>
            <w:vAlign w:val="center"/>
            <w:hideMark/>
          </w:tcPr>
          <w:p w14:paraId="235B720F" w14:textId="28B8B76B" w:rsidR="000D3C15" w:rsidRPr="00946137" w:rsidRDefault="000D3C15" w:rsidP="008171EB">
            <w:pPr>
              <w:pStyle w:val="a6"/>
            </w:pPr>
            <w:r w:rsidRPr="00946137">
              <w:rPr>
                <w:rFonts w:hint="eastAsia"/>
              </w:rPr>
              <w:t>90.34</w:t>
            </w:r>
          </w:p>
        </w:tc>
        <w:tc>
          <w:tcPr>
            <w:tcW w:w="667" w:type="pct"/>
            <w:tcBorders>
              <w:top w:val="nil"/>
              <w:left w:val="nil"/>
              <w:bottom w:val="single" w:sz="4" w:space="0" w:color="auto"/>
              <w:right w:val="single" w:sz="4" w:space="0" w:color="auto"/>
            </w:tcBorders>
            <w:shd w:val="clear" w:color="auto" w:fill="auto"/>
            <w:noWrap/>
            <w:vAlign w:val="center"/>
            <w:hideMark/>
          </w:tcPr>
          <w:p w14:paraId="0633664B" w14:textId="77777777" w:rsidR="000D3C15" w:rsidRPr="00946137" w:rsidRDefault="000D3C15" w:rsidP="008171EB">
            <w:pPr>
              <w:pStyle w:val="a6"/>
            </w:pPr>
            <w:r w:rsidRPr="00946137">
              <w:rPr>
                <w:rFonts w:hint="eastAsia"/>
              </w:rPr>
              <w:t>——</w:t>
            </w:r>
          </w:p>
        </w:tc>
        <w:tc>
          <w:tcPr>
            <w:tcW w:w="592" w:type="pct"/>
            <w:tcBorders>
              <w:top w:val="nil"/>
              <w:left w:val="nil"/>
              <w:bottom w:val="single" w:sz="4" w:space="0" w:color="auto"/>
              <w:right w:val="single" w:sz="4" w:space="0" w:color="auto"/>
            </w:tcBorders>
            <w:shd w:val="clear" w:color="auto" w:fill="auto"/>
            <w:noWrap/>
            <w:vAlign w:val="center"/>
            <w:hideMark/>
          </w:tcPr>
          <w:p w14:paraId="7CE8119A" w14:textId="77777777" w:rsidR="000D3C15" w:rsidRPr="00946137" w:rsidRDefault="000D3C15" w:rsidP="008171EB">
            <w:pPr>
              <w:pStyle w:val="a6"/>
            </w:pPr>
            <w:r w:rsidRPr="00946137">
              <w:rPr>
                <w:rFonts w:hint="eastAsia"/>
              </w:rPr>
              <w:t>100.00%</w:t>
            </w:r>
          </w:p>
        </w:tc>
      </w:tr>
    </w:tbl>
    <w:p w14:paraId="5B5C38CB" w14:textId="4985C281" w:rsidR="00847E7F" w:rsidRDefault="00847E7F" w:rsidP="001A4B2F"/>
    <w:sectPr w:rsidR="00847E7F" w:rsidSect="00B31686">
      <w:headerReference w:type="default" r:id="rId17"/>
      <w:pgSz w:w="16838" w:h="11906" w:orient="landscape"/>
      <w:pgMar w:top="1800" w:right="1440" w:bottom="1418" w:left="144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C5365" w14:textId="77777777" w:rsidR="004C710E" w:rsidRDefault="004C710E" w:rsidP="007B24EF">
      <w:r>
        <w:separator/>
      </w:r>
    </w:p>
  </w:endnote>
  <w:endnote w:type="continuationSeparator" w:id="0">
    <w:p w14:paraId="62AB0E97" w14:textId="77777777" w:rsidR="004C710E" w:rsidRDefault="004C710E" w:rsidP="007B2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CAE21" w14:textId="77777777" w:rsidR="00482BB7" w:rsidRDefault="00482BB7">
    <w:pPr>
      <w:pStyle w:val="af0"/>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55DE4" w14:textId="49C5AF27" w:rsidR="00CD1CF6" w:rsidRDefault="004C710E" w:rsidP="007B24EF">
    <w:pPr>
      <w:pStyle w:val="af0"/>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F335D" w14:textId="77777777" w:rsidR="00482BB7" w:rsidRDefault="00482BB7">
    <w:pPr>
      <w:pStyle w:val="af0"/>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AC14E" w14:textId="0EEBBA43" w:rsidR="005A1001" w:rsidRPr="005A1001" w:rsidRDefault="005A1001" w:rsidP="007B24EF">
    <w:pPr>
      <w:pStyle w:val="af0"/>
      <w:ind w:firstLine="360"/>
    </w:pPr>
    <w:r w:rsidRPr="005A1001">
      <w:fldChar w:fldCharType="begin"/>
    </w:r>
    <w:r w:rsidRPr="005A1001">
      <w:instrText>PAGE   \* MERGEFORMAT</w:instrText>
    </w:r>
    <w:r w:rsidRPr="005A1001">
      <w:fldChar w:fldCharType="separate"/>
    </w:r>
    <w:r w:rsidR="00327441">
      <w:rPr>
        <w:noProof/>
      </w:rPr>
      <w:t>I</w:t>
    </w:r>
    <w:r w:rsidRPr="005A1001">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60C3D" w14:textId="5604905A" w:rsidR="00077656" w:rsidRPr="005A1001" w:rsidRDefault="00077656" w:rsidP="007B24EF">
    <w:pPr>
      <w:pStyle w:val="af0"/>
      <w:ind w:firstLine="360"/>
    </w:pPr>
    <w:r w:rsidRPr="005A1001">
      <w:fldChar w:fldCharType="begin"/>
    </w:r>
    <w:r w:rsidRPr="005A1001">
      <w:instrText>PAGE   \* MERGEFORMAT</w:instrText>
    </w:r>
    <w:r w:rsidRPr="005A1001">
      <w:fldChar w:fldCharType="separate"/>
    </w:r>
    <w:r w:rsidR="00306F47">
      <w:rPr>
        <w:noProof/>
      </w:rPr>
      <w:t>47</w:t>
    </w:r>
    <w:r w:rsidRPr="005A100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762F1" w14:textId="77777777" w:rsidR="004C710E" w:rsidRDefault="004C710E" w:rsidP="007B24EF">
      <w:r>
        <w:separator/>
      </w:r>
    </w:p>
  </w:footnote>
  <w:footnote w:type="continuationSeparator" w:id="0">
    <w:p w14:paraId="04C43787" w14:textId="77777777" w:rsidR="004C710E" w:rsidRDefault="004C710E" w:rsidP="007B2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E2530" w14:textId="46479E77" w:rsidR="00CB220C" w:rsidRPr="00410DDF" w:rsidRDefault="004C710E" w:rsidP="005539D3">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977D9" w14:textId="60231086" w:rsidR="00410DDF" w:rsidRPr="005539D3" w:rsidRDefault="00410DDF" w:rsidP="005539D3">
    <w:pPr>
      <w:pStyle w:val="ae"/>
    </w:pPr>
    <w:bookmarkStart w:id="1" w:name="_Hlk117333032"/>
    <w:bookmarkStart w:id="2" w:name="_Hlk117333033"/>
    <w:r w:rsidRPr="005539D3">
      <w:rPr>
        <w:rFonts w:hint="eastAsia"/>
      </w:rPr>
      <w:t>中国历史文化名镇</w:t>
    </w:r>
    <w:r w:rsidR="00B027FA">
      <w:rPr>
        <w:rFonts w:hint="eastAsia"/>
      </w:rPr>
      <w:t>湛江市</w:t>
    </w:r>
    <w:r w:rsidRPr="005539D3">
      <w:rPr>
        <w:rFonts w:hint="eastAsia"/>
      </w:rPr>
      <w:t>吴川市吴阳镇保护规划（2021</w:t>
    </w:r>
    <w:r w:rsidR="00902E69">
      <w:rPr>
        <w:rFonts w:hint="eastAsia"/>
      </w:rPr>
      <w:t>—</w:t>
    </w:r>
    <w:r w:rsidRPr="005539D3">
      <w:rPr>
        <w:rFonts w:hint="eastAsia"/>
      </w:rPr>
      <w:t>2035年）</w:t>
    </w:r>
    <w:r w:rsidRPr="005539D3">
      <w:tab/>
    </w:r>
    <w:r w:rsidRPr="005539D3">
      <w:rPr>
        <w:rFonts w:hint="eastAsia"/>
      </w:rPr>
      <w:t>规划文本</w:t>
    </w:r>
    <w:bookmarkEnd w:id="1"/>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8A87E" w14:textId="090B6E4C" w:rsidR="000E51D2" w:rsidRPr="00410DDF" w:rsidRDefault="000E51D2" w:rsidP="00C81196">
    <w:pPr>
      <w:pStyle w:val="ae"/>
      <w:tabs>
        <w:tab w:val="clear" w:pos="9070"/>
        <w:tab w:val="right" w:pos="13920"/>
      </w:tabs>
      <w:jc w:val="both"/>
    </w:pPr>
    <w:r w:rsidRPr="001F3B78">
      <w:rPr>
        <w:rFonts w:hint="eastAsia"/>
      </w:rPr>
      <w:t>中国历史文化名镇</w:t>
    </w:r>
    <w:r w:rsidR="00147941">
      <w:rPr>
        <w:rFonts w:hint="eastAsia"/>
      </w:rPr>
      <w:t>湛江市</w:t>
    </w:r>
    <w:r w:rsidRPr="001F3B78">
      <w:rPr>
        <w:rFonts w:hint="eastAsia"/>
      </w:rPr>
      <w:t>吴川市吴阳镇保护规划</w:t>
    </w:r>
    <w:r w:rsidR="008A0773">
      <w:rPr>
        <w:rFonts w:hint="eastAsia"/>
      </w:rPr>
      <w:t>（2021—2035年）</w:t>
    </w:r>
    <w:r>
      <w:tab/>
    </w:r>
    <w:r w:rsidRPr="001F3B78">
      <w:rPr>
        <w:rFonts w:hint="eastAsia"/>
      </w:rPr>
      <w:t>规划</w:t>
    </w:r>
    <w:r>
      <w:rPr>
        <w:rFonts w:hint="eastAsia"/>
      </w:rPr>
      <w:t>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63EE6" w14:textId="1F1AEADB" w:rsidR="000E51D2" w:rsidRPr="00410DDF" w:rsidRDefault="000E51D2" w:rsidP="00C81196">
    <w:pPr>
      <w:pStyle w:val="ae"/>
      <w:tabs>
        <w:tab w:val="clear" w:pos="9070"/>
        <w:tab w:val="right" w:pos="13920"/>
      </w:tabs>
      <w:jc w:val="both"/>
    </w:pPr>
    <w:r w:rsidRPr="001F3B78">
      <w:rPr>
        <w:rFonts w:hint="eastAsia"/>
      </w:rPr>
      <w:t>中国历史文化名镇</w:t>
    </w:r>
    <w:r w:rsidR="00147941">
      <w:rPr>
        <w:rFonts w:hint="eastAsia"/>
      </w:rPr>
      <w:t>湛江市</w:t>
    </w:r>
    <w:r w:rsidRPr="001F3B78">
      <w:rPr>
        <w:rFonts w:hint="eastAsia"/>
      </w:rPr>
      <w:t>吴川市吴阳镇保护规划（2021-2035年）</w:t>
    </w:r>
    <w:r>
      <w:tab/>
    </w:r>
    <w:r w:rsidR="008568C7">
      <w:rPr>
        <w:rFonts w:hint="eastAsia"/>
      </w:rPr>
      <w:t>规划文本</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93677"/>
    <w:multiLevelType w:val="hybridMultilevel"/>
    <w:tmpl w:val="76368A1C"/>
    <w:lvl w:ilvl="0" w:tplc="0A327748">
      <w:start w:val="1"/>
      <w:numFmt w:val="decimal"/>
      <w:suff w:val="nothing"/>
      <w:lvlText w:val="%1"/>
      <w:lvlJc w:val="center"/>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7E32D49"/>
    <w:multiLevelType w:val="multilevel"/>
    <w:tmpl w:val="07E32D49"/>
    <w:lvl w:ilvl="0">
      <w:start w:val="1"/>
      <w:numFmt w:val="bullet"/>
      <w:lvlText w:val=""/>
      <w:lvlJc w:val="left"/>
      <w:pPr>
        <w:ind w:left="900" w:hanging="420"/>
      </w:pPr>
      <w:rPr>
        <w:rFonts w:ascii="Wingdings" w:hAnsi="Wingdings" w:hint="default"/>
      </w:rPr>
    </w:lvl>
    <w:lvl w:ilvl="1">
      <w:start w:val="1"/>
      <w:numFmt w:val="bullet"/>
      <w:suff w:val="space"/>
      <w:lvlText w:val=""/>
      <w:lvlJc w:val="left"/>
      <w:pPr>
        <w:ind w:left="0" w:firstLine="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15:restartNumberingAfterBreak="0">
    <w:nsid w:val="127D7EFF"/>
    <w:multiLevelType w:val="hybridMultilevel"/>
    <w:tmpl w:val="D31092D2"/>
    <w:lvl w:ilvl="0" w:tplc="9AAAF68A">
      <w:start w:val="1"/>
      <w:numFmt w:val="decimal"/>
      <w:suff w:val="nothing"/>
      <w:lvlText w:val="%1"/>
      <w:lvlJc w:val="center"/>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2F627B8"/>
    <w:multiLevelType w:val="hybridMultilevel"/>
    <w:tmpl w:val="002C0430"/>
    <w:lvl w:ilvl="0" w:tplc="F3360C8E">
      <w:start w:val="1"/>
      <w:numFmt w:val="decimal"/>
      <w:suff w:val="nothing"/>
      <w:lvlText w:val="%1"/>
      <w:lvlJc w:val="center"/>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4291D27"/>
    <w:multiLevelType w:val="multilevel"/>
    <w:tmpl w:val="14291D27"/>
    <w:lvl w:ilvl="0">
      <w:start w:val="1"/>
      <w:numFmt w:val="decimal"/>
      <w:suff w:val="space"/>
      <w:lvlText w:val="%1"/>
      <w:lvlJc w:val="left"/>
      <w:pPr>
        <w:ind w:left="0" w:firstLine="0"/>
      </w:pPr>
      <w:rPr>
        <w:rFonts w:hint="eastAsia"/>
      </w:rPr>
    </w:lvl>
    <w:lvl w:ilvl="1">
      <w:start w:val="1"/>
      <w:numFmt w:val="decimal"/>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suff w:val="nothing"/>
      <w:lvlText w:val="（%4）"/>
      <w:lvlJc w:val="left"/>
      <w:pPr>
        <w:ind w:left="1277" w:firstLine="0"/>
      </w:pPr>
      <w:rPr>
        <w:rFonts w:hint="eastAsia"/>
      </w:rPr>
    </w:lvl>
    <w:lvl w:ilvl="4">
      <w:start w:val="1"/>
      <w:numFmt w:val="decimal"/>
      <w:suff w:val="nothing"/>
      <w:lvlText w:val="%5）"/>
      <w:lvlJc w:val="left"/>
      <w:pPr>
        <w:ind w:left="310" w:firstLine="40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5" w15:restartNumberingAfterBreak="0">
    <w:nsid w:val="161966D6"/>
    <w:multiLevelType w:val="multilevel"/>
    <w:tmpl w:val="72406C12"/>
    <w:lvl w:ilvl="0">
      <w:start w:val="1"/>
      <w:numFmt w:val="chineseCountingThousand"/>
      <w:pStyle w:val="1"/>
      <w:suff w:val="space"/>
      <w:lvlText w:val="第%1章"/>
      <w:lvlJc w:val="left"/>
      <w:pPr>
        <w:ind w:left="0" w:firstLine="0"/>
      </w:pPr>
      <w:rPr>
        <w:rFonts w:hint="eastAsia"/>
        <w:lang w:val="en-US"/>
      </w:rPr>
    </w:lvl>
    <w:lvl w:ilvl="1">
      <w:start w:val="1"/>
      <w:numFmt w:val="chineseCountingThousand"/>
      <w:pStyle w:val="2"/>
      <w:suff w:val="space"/>
      <w:lvlText w:val="第%2节"/>
      <w:lvlJc w:val="left"/>
      <w:pPr>
        <w:ind w:left="0" w:firstLine="0"/>
      </w:pPr>
      <w:rPr>
        <w:rFonts w:hint="eastAsia"/>
      </w:rPr>
    </w:lvl>
    <w:lvl w:ilvl="2">
      <w:start w:val="1"/>
      <w:numFmt w:val="chineseCountingThousand"/>
      <w:lvlRestart w:val="0"/>
      <w:pStyle w:val="3"/>
      <w:suff w:val="space"/>
      <w:lvlText w:val="第%3条"/>
      <w:lvlJc w:val="left"/>
      <w:pPr>
        <w:ind w:left="0" w:firstLine="0"/>
      </w:pPr>
      <w:rPr>
        <w:rFonts w:hint="eastAsia"/>
      </w:rPr>
    </w:lvl>
    <w:lvl w:ilvl="3">
      <w:start w:val="1"/>
      <w:numFmt w:val="decimal"/>
      <w:pStyle w:val="4"/>
      <w:suff w:val="nothing"/>
      <w:lvlText w:val="（%4）"/>
      <w:lvlJc w:val="left"/>
      <w:pPr>
        <w:ind w:left="5387"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 w15:restartNumberingAfterBreak="0">
    <w:nsid w:val="17524F8F"/>
    <w:multiLevelType w:val="multilevel"/>
    <w:tmpl w:val="17524F8F"/>
    <w:lvl w:ilvl="0">
      <w:start w:val="1"/>
      <w:numFmt w:val="bullet"/>
      <w:suff w:val="nothing"/>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7" w15:restartNumberingAfterBreak="0">
    <w:nsid w:val="1C094280"/>
    <w:multiLevelType w:val="multilevel"/>
    <w:tmpl w:val="65763AC7"/>
    <w:lvl w:ilvl="0">
      <w:start w:val="1"/>
      <w:numFmt w:val="decimal"/>
      <w:suff w:val="nothing"/>
      <w:lvlText w:val="%1"/>
      <w:lvlJc w:val="center"/>
      <w:pPr>
        <w:ind w:left="0" w:firstLine="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DBF5752"/>
    <w:multiLevelType w:val="multilevel"/>
    <w:tmpl w:val="C31A3288"/>
    <w:styleLink w:val="a"/>
    <w:lvl w:ilvl="0">
      <w:start w:val="1"/>
      <w:numFmt w:val="decimal"/>
      <w:suff w:val="space"/>
      <w:lvlText w:val="%1"/>
      <w:lvlJc w:val="left"/>
      <w:pPr>
        <w:ind w:left="0" w:firstLine="0"/>
      </w:pPr>
      <w:rPr>
        <w:rFonts w:ascii="Times New Roman" w:hAnsi="Times New Roman" w:hint="default"/>
        <w:color w:val="auto"/>
      </w:rPr>
    </w:lvl>
    <w:lvl w:ilvl="1">
      <w:start w:val="1"/>
      <w:numFmt w:val="chineseCountingThousand"/>
      <w:suff w:val="space"/>
      <w:lvlText w:val="第%2节"/>
      <w:lvlJc w:val="left"/>
      <w:pPr>
        <w:ind w:left="0" w:firstLine="0"/>
      </w:pPr>
      <w:rPr>
        <w:rFonts w:hint="eastAsia"/>
      </w:rPr>
    </w:lvl>
    <w:lvl w:ilvl="2">
      <w:start w:val="1"/>
      <w:numFmt w:val="chineseCountingThousand"/>
      <w:lvlRestart w:val="0"/>
      <w:suff w:val="space"/>
      <w:lvlText w:val="第%3条"/>
      <w:lvlJc w:val="left"/>
      <w:pPr>
        <w:ind w:left="0" w:firstLine="0"/>
      </w:pPr>
      <w:rPr>
        <w:rFonts w:hint="eastAsia"/>
      </w:rPr>
    </w:lvl>
    <w:lvl w:ilvl="3">
      <w:start w:val="1"/>
      <w:numFmt w:val="decimal"/>
      <w:lvlText w:val="（%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 w15:restartNumberingAfterBreak="0">
    <w:nsid w:val="2A6347E1"/>
    <w:multiLevelType w:val="hybridMultilevel"/>
    <w:tmpl w:val="725A4284"/>
    <w:lvl w:ilvl="0" w:tplc="D68EA682">
      <w:start w:val="1"/>
      <w:numFmt w:val="decimal"/>
      <w:suff w:val="nothing"/>
      <w:lvlText w:val="%1"/>
      <w:lvlJc w:val="center"/>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C8102DE"/>
    <w:multiLevelType w:val="hybridMultilevel"/>
    <w:tmpl w:val="86005712"/>
    <w:lvl w:ilvl="0" w:tplc="782EE96C">
      <w:start w:val="1"/>
      <w:numFmt w:val="decimal"/>
      <w:suff w:val="nothing"/>
      <w:lvlText w:val="%1"/>
      <w:lvlJc w:val="center"/>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36A637E7"/>
    <w:multiLevelType w:val="hybridMultilevel"/>
    <w:tmpl w:val="D31092D2"/>
    <w:lvl w:ilvl="0" w:tplc="9AAAF68A">
      <w:start w:val="1"/>
      <w:numFmt w:val="decimal"/>
      <w:suff w:val="nothing"/>
      <w:lvlText w:val="%1"/>
      <w:lvlJc w:val="center"/>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3BFC697F"/>
    <w:multiLevelType w:val="multilevel"/>
    <w:tmpl w:val="23886EBE"/>
    <w:lvl w:ilvl="0">
      <w:start w:val="1"/>
      <w:numFmt w:val="decimal"/>
      <w:lvlText w:val="%1"/>
      <w:lvlJc w:val="left"/>
      <w:pPr>
        <w:ind w:left="0" w:firstLine="0"/>
      </w:pPr>
      <w:rPr>
        <w:rFonts w:hint="eastAsia"/>
      </w:rPr>
    </w:lvl>
    <w:lvl w:ilvl="1">
      <w:start w:val="1"/>
      <w:numFmt w:val="decimal"/>
      <w:isLgl/>
      <w:suff w:val="space"/>
      <w:lvlText w:val="%1.%2"/>
      <w:lvlJc w:val="left"/>
      <w:pPr>
        <w:ind w:left="0" w:firstLine="0"/>
      </w:pPr>
      <w:rPr>
        <w:rFonts w:hint="eastAsia"/>
      </w:rPr>
    </w:lvl>
    <w:lvl w:ilvl="2">
      <w:start w:val="1"/>
      <w:numFmt w:val="decimal"/>
      <w:isLgl/>
      <w:suff w:val="space"/>
      <w:lvlText w:val="%1.%2.%3."/>
      <w:lvlJc w:val="left"/>
      <w:pPr>
        <w:ind w:left="0" w:firstLine="0"/>
      </w:pPr>
      <w:rPr>
        <w:rFonts w:hint="eastAsia"/>
      </w:rPr>
    </w:lvl>
    <w:lvl w:ilvl="3">
      <w:start w:val="1"/>
      <w:numFmt w:val="decimal"/>
      <w:suff w:val="nothing"/>
      <w:lvlText w:val="（%4）"/>
      <w:lvlJc w:val="left"/>
      <w:pPr>
        <w:ind w:left="0" w:firstLine="0"/>
      </w:pPr>
      <w:rPr>
        <w:rFonts w:hint="eastAsia"/>
      </w:rPr>
    </w:lvl>
    <w:lvl w:ilvl="4">
      <w:start w:val="1"/>
      <w:numFmt w:val="decimal"/>
      <w:pStyle w:val="5"/>
      <w:suff w:val="nothing"/>
      <w:lvlText w:val="%5）"/>
      <w:lvlJc w:val="left"/>
      <w:pPr>
        <w:ind w:left="0" w:firstLine="0"/>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13" w15:restartNumberingAfterBreak="0">
    <w:nsid w:val="46183D72"/>
    <w:multiLevelType w:val="hybridMultilevel"/>
    <w:tmpl w:val="6DC4638E"/>
    <w:lvl w:ilvl="0" w:tplc="3A5E9096">
      <w:start w:val="1"/>
      <mc:AlternateContent>
        <mc:Choice Requires="w14">
          <w:numFmt w:val="custom" w:format="0001, 0002, 0003, ..."/>
        </mc:Choice>
        <mc:Fallback>
          <w:numFmt w:val="decimal"/>
        </mc:Fallback>
      </mc:AlternateContent>
      <w:suff w:val="nothing"/>
      <w:lvlText w:val="ZJ_WY_%1"/>
      <w:lvlJc w:val="center"/>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9C54EDD"/>
    <w:multiLevelType w:val="hybridMultilevel"/>
    <w:tmpl w:val="75E685FC"/>
    <w:lvl w:ilvl="0" w:tplc="F52AD472">
      <w:start w:val="1"/>
      <w:numFmt w:val="decimalZero"/>
      <w:lvlText w:val="%1."/>
      <w:lvlJc w:val="left"/>
      <w:pPr>
        <w:ind w:left="900" w:hanging="420"/>
      </w:pPr>
      <w:rPr>
        <w:rFonts w:hint="eastAsia"/>
      </w:rPr>
    </w:lvl>
    <w:lvl w:ilvl="1" w:tplc="9F3C4FD6">
      <w:start w:val="1"/>
      <w:numFmt w:val="decimalZero"/>
      <w:pStyle w:val="a0"/>
      <w:suff w:val="space"/>
      <w:lvlText w:val="%2 "/>
      <w:lvlJc w:val="left"/>
      <w:pPr>
        <w:ind w:left="0" w:firstLine="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CB1746D"/>
    <w:multiLevelType w:val="multilevel"/>
    <w:tmpl w:val="0409001D"/>
    <w:styleLink w:val="a1"/>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6" w15:restartNumberingAfterBreak="0">
    <w:nsid w:val="4D5623E6"/>
    <w:multiLevelType w:val="hybridMultilevel"/>
    <w:tmpl w:val="C9B81A70"/>
    <w:lvl w:ilvl="0" w:tplc="9BB8847A">
      <w:start w:val="1"/>
      <w:numFmt w:val="decimal"/>
      <w:suff w:val="nothing"/>
      <w:lvlText w:val="%1"/>
      <w:lvlJc w:val="center"/>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4F8D1DA2"/>
    <w:multiLevelType w:val="hybridMultilevel"/>
    <w:tmpl w:val="55642EE0"/>
    <w:lvl w:ilvl="0" w:tplc="E3363BAA">
      <w:start w:val="1"/>
      <w:numFmt w:val="decimal"/>
      <w:suff w:val="nothing"/>
      <w:lvlText w:val="%1"/>
      <w:lvlJc w:val="center"/>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5A8E361C"/>
    <w:multiLevelType w:val="hybridMultilevel"/>
    <w:tmpl w:val="03D8B08C"/>
    <w:lvl w:ilvl="0" w:tplc="9CF04A90">
      <w:start w:val="1"/>
      <w:numFmt w:val="decimal"/>
      <w:suff w:val="nothing"/>
      <w:lvlText w:val="%1"/>
      <w:lvlJc w:val="center"/>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5F981EC6"/>
    <w:multiLevelType w:val="hybridMultilevel"/>
    <w:tmpl w:val="8DBC0A34"/>
    <w:lvl w:ilvl="0" w:tplc="9ADC8F6C">
      <w:start w:val="1"/>
      <w:numFmt w:val="decimal"/>
      <w:suff w:val="nothing"/>
      <w:lvlText w:val="%1"/>
      <w:lvlJc w:val="center"/>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650B2C5C"/>
    <w:multiLevelType w:val="hybridMultilevel"/>
    <w:tmpl w:val="76368A1C"/>
    <w:lvl w:ilvl="0" w:tplc="0A327748">
      <w:start w:val="1"/>
      <w:numFmt w:val="decimal"/>
      <w:suff w:val="nothing"/>
      <w:lvlText w:val="%1"/>
      <w:lvlJc w:val="center"/>
      <w:pPr>
        <w:ind w:left="0" w:firstLine="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1" w15:restartNumberingAfterBreak="0">
    <w:nsid w:val="653F0185"/>
    <w:multiLevelType w:val="hybridMultilevel"/>
    <w:tmpl w:val="A03227CA"/>
    <w:lvl w:ilvl="0" w:tplc="142E9034">
      <w:start w:val="1"/>
      <w:numFmt w:val="decimal"/>
      <w:suff w:val="nothing"/>
      <w:lvlText w:val="%1"/>
      <w:lvlJc w:val="center"/>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65763AC7"/>
    <w:multiLevelType w:val="multilevel"/>
    <w:tmpl w:val="65763AC7"/>
    <w:lvl w:ilvl="0">
      <w:start w:val="1"/>
      <w:numFmt w:val="decimal"/>
      <w:suff w:val="nothing"/>
      <w:lvlText w:val="%1"/>
      <w:lvlJc w:val="center"/>
      <w:pPr>
        <w:ind w:left="0" w:firstLine="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735B30E4"/>
    <w:multiLevelType w:val="hybridMultilevel"/>
    <w:tmpl w:val="4E9C22CA"/>
    <w:lvl w:ilvl="0" w:tplc="1F10F4F8">
      <w:start w:val="1"/>
      <w:numFmt w:val="decimal"/>
      <w:suff w:val="nothing"/>
      <w:lvlText w:val="%1"/>
      <w:lvlJc w:val="center"/>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778D1BFB"/>
    <w:multiLevelType w:val="hybridMultilevel"/>
    <w:tmpl w:val="87820BE6"/>
    <w:lvl w:ilvl="0" w:tplc="EABE00A8">
      <w:start w:val="1"/>
      <w:numFmt w:val="decimal"/>
      <w:suff w:val="nothing"/>
      <w:lvlText w:val="%1"/>
      <w:lvlJc w:val="center"/>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7AAB40E8"/>
    <w:multiLevelType w:val="hybridMultilevel"/>
    <w:tmpl w:val="63F6405C"/>
    <w:lvl w:ilvl="0" w:tplc="6D20D1A0">
      <w:start w:val="1"/>
      <w:numFmt w:val="decimal"/>
      <w:suff w:val="nothing"/>
      <w:lvlText w:val="%1"/>
      <w:lvlJc w:val="center"/>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7DA623B0"/>
    <w:multiLevelType w:val="hybridMultilevel"/>
    <w:tmpl w:val="CD7C9056"/>
    <w:lvl w:ilvl="0" w:tplc="D76626D2">
      <w:start w:val="1"/>
      <w:numFmt w:val="decimal"/>
      <w:suff w:val="nothing"/>
      <w:lvlText w:val="%1"/>
      <w:lvlJc w:val="center"/>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2"/>
  </w:num>
  <w:num w:numId="2">
    <w:abstractNumId w:val="14"/>
  </w:num>
  <w:num w:numId="3">
    <w:abstractNumId w:val="15"/>
  </w:num>
  <w:num w:numId="4">
    <w:abstractNumId w:val="8"/>
  </w:num>
  <w:num w:numId="5">
    <w:abstractNumId w:val="5"/>
  </w:num>
  <w:num w:numId="6">
    <w:abstractNumId w:val="19"/>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2"/>
  </w:num>
  <w:num w:numId="10">
    <w:abstractNumId w:val="23"/>
  </w:num>
  <w:num w:numId="11">
    <w:abstractNumId w:val="16"/>
  </w:num>
  <w:num w:numId="12">
    <w:abstractNumId w:val="13"/>
  </w:num>
  <w:num w:numId="13">
    <w:abstractNumId w:val="17"/>
  </w:num>
  <w:num w:numId="14">
    <w:abstractNumId w:val="24"/>
  </w:num>
  <w:num w:numId="15">
    <w:abstractNumId w:val="18"/>
  </w:num>
  <w:num w:numId="16">
    <w:abstractNumId w:val="3"/>
  </w:num>
  <w:num w:numId="17">
    <w:abstractNumId w:val="25"/>
  </w:num>
  <w:num w:numId="18">
    <w:abstractNumId w:val="0"/>
  </w:num>
  <w:num w:numId="19">
    <w:abstractNumId w:val="9"/>
  </w:num>
  <w:num w:numId="20">
    <w:abstractNumId w:val="10"/>
  </w:num>
  <w:num w:numId="21">
    <w:abstractNumId w:val="7"/>
  </w:num>
  <w:num w:numId="22">
    <w:abstractNumId w:val="26"/>
  </w:num>
  <w:num w:numId="23">
    <w:abstractNumId w:val="11"/>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4"/>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num>
  <w:num w:numId="32">
    <w:abstractNumId w:val="5"/>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CD1"/>
    <w:rsid w:val="00002BDE"/>
    <w:rsid w:val="000115BE"/>
    <w:rsid w:val="00011893"/>
    <w:rsid w:val="00011EF2"/>
    <w:rsid w:val="00012FBC"/>
    <w:rsid w:val="00015DB5"/>
    <w:rsid w:val="00016543"/>
    <w:rsid w:val="00016A3A"/>
    <w:rsid w:val="000179F5"/>
    <w:rsid w:val="00023FD1"/>
    <w:rsid w:val="0002488E"/>
    <w:rsid w:val="0002671F"/>
    <w:rsid w:val="00031160"/>
    <w:rsid w:val="00031942"/>
    <w:rsid w:val="00034D6E"/>
    <w:rsid w:val="00035EA0"/>
    <w:rsid w:val="00036AAD"/>
    <w:rsid w:val="00045431"/>
    <w:rsid w:val="000473FB"/>
    <w:rsid w:val="000510CC"/>
    <w:rsid w:val="000512C9"/>
    <w:rsid w:val="00051734"/>
    <w:rsid w:val="000529C4"/>
    <w:rsid w:val="00054D0D"/>
    <w:rsid w:val="00056D89"/>
    <w:rsid w:val="00060B65"/>
    <w:rsid w:val="000614C2"/>
    <w:rsid w:val="00063C7E"/>
    <w:rsid w:val="00066084"/>
    <w:rsid w:val="0007105A"/>
    <w:rsid w:val="00074ED9"/>
    <w:rsid w:val="00076F50"/>
    <w:rsid w:val="00077656"/>
    <w:rsid w:val="00080272"/>
    <w:rsid w:val="000836E5"/>
    <w:rsid w:val="0008461F"/>
    <w:rsid w:val="00085F26"/>
    <w:rsid w:val="0009560E"/>
    <w:rsid w:val="00096D87"/>
    <w:rsid w:val="000A06E0"/>
    <w:rsid w:val="000A0E0B"/>
    <w:rsid w:val="000A10D7"/>
    <w:rsid w:val="000A35FA"/>
    <w:rsid w:val="000A4511"/>
    <w:rsid w:val="000B1493"/>
    <w:rsid w:val="000B2D84"/>
    <w:rsid w:val="000B407A"/>
    <w:rsid w:val="000B71E2"/>
    <w:rsid w:val="000C7F7A"/>
    <w:rsid w:val="000D05C1"/>
    <w:rsid w:val="000D3C15"/>
    <w:rsid w:val="000D5069"/>
    <w:rsid w:val="000D5BB1"/>
    <w:rsid w:val="000E3C74"/>
    <w:rsid w:val="000E51D2"/>
    <w:rsid w:val="000E67D2"/>
    <w:rsid w:val="000E682D"/>
    <w:rsid w:val="000E7219"/>
    <w:rsid w:val="001019EF"/>
    <w:rsid w:val="00102EC8"/>
    <w:rsid w:val="00104B0B"/>
    <w:rsid w:val="00106658"/>
    <w:rsid w:val="00106D88"/>
    <w:rsid w:val="00111C34"/>
    <w:rsid w:val="0011312D"/>
    <w:rsid w:val="00117424"/>
    <w:rsid w:val="001176EB"/>
    <w:rsid w:val="00122147"/>
    <w:rsid w:val="00124EA1"/>
    <w:rsid w:val="0012724A"/>
    <w:rsid w:val="0013398E"/>
    <w:rsid w:val="00136236"/>
    <w:rsid w:val="001375FE"/>
    <w:rsid w:val="00142CE3"/>
    <w:rsid w:val="001452DD"/>
    <w:rsid w:val="00147941"/>
    <w:rsid w:val="0015092F"/>
    <w:rsid w:val="001573A8"/>
    <w:rsid w:val="00160404"/>
    <w:rsid w:val="001631FA"/>
    <w:rsid w:val="00174758"/>
    <w:rsid w:val="00176A37"/>
    <w:rsid w:val="0018048B"/>
    <w:rsid w:val="00181ADA"/>
    <w:rsid w:val="00183AC0"/>
    <w:rsid w:val="00186034"/>
    <w:rsid w:val="001929B1"/>
    <w:rsid w:val="001A05C3"/>
    <w:rsid w:val="001A2514"/>
    <w:rsid w:val="001A2EE0"/>
    <w:rsid w:val="001A3230"/>
    <w:rsid w:val="001A4B2F"/>
    <w:rsid w:val="001A6D40"/>
    <w:rsid w:val="001B2940"/>
    <w:rsid w:val="001B2EC9"/>
    <w:rsid w:val="001B31E9"/>
    <w:rsid w:val="001B6279"/>
    <w:rsid w:val="001B7D2D"/>
    <w:rsid w:val="001D5ACE"/>
    <w:rsid w:val="001D62D0"/>
    <w:rsid w:val="001D7F40"/>
    <w:rsid w:val="001E20D1"/>
    <w:rsid w:val="001E4086"/>
    <w:rsid w:val="001E6A16"/>
    <w:rsid w:val="001F395E"/>
    <w:rsid w:val="001F610E"/>
    <w:rsid w:val="001F6A73"/>
    <w:rsid w:val="00201181"/>
    <w:rsid w:val="00201C3F"/>
    <w:rsid w:val="00202D4A"/>
    <w:rsid w:val="00203F4C"/>
    <w:rsid w:val="00206C6B"/>
    <w:rsid w:val="00213FF5"/>
    <w:rsid w:val="00214578"/>
    <w:rsid w:val="00220EDC"/>
    <w:rsid w:val="00222BC6"/>
    <w:rsid w:val="00226EED"/>
    <w:rsid w:val="0023153E"/>
    <w:rsid w:val="00232F3B"/>
    <w:rsid w:val="00233262"/>
    <w:rsid w:val="00233551"/>
    <w:rsid w:val="00233556"/>
    <w:rsid w:val="00235585"/>
    <w:rsid w:val="002420CE"/>
    <w:rsid w:val="0025064F"/>
    <w:rsid w:val="002517E6"/>
    <w:rsid w:val="00256F92"/>
    <w:rsid w:val="00262CE2"/>
    <w:rsid w:val="00262F58"/>
    <w:rsid w:val="002630D9"/>
    <w:rsid w:val="002701D6"/>
    <w:rsid w:val="00280BEF"/>
    <w:rsid w:val="00280DAA"/>
    <w:rsid w:val="00281FED"/>
    <w:rsid w:val="0029053B"/>
    <w:rsid w:val="00297561"/>
    <w:rsid w:val="002A33F5"/>
    <w:rsid w:val="002A3ABF"/>
    <w:rsid w:val="002C00DF"/>
    <w:rsid w:val="002C3148"/>
    <w:rsid w:val="002C6694"/>
    <w:rsid w:val="002C6C47"/>
    <w:rsid w:val="002D3128"/>
    <w:rsid w:val="002D6D39"/>
    <w:rsid w:val="002D7A96"/>
    <w:rsid w:val="002D7B43"/>
    <w:rsid w:val="002E3D0D"/>
    <w:rsid w:val="002E416E"/>
    <w:rsid w:val="002E7B91"/>
    <w:rsid w:val="002F3F00"/>
    <w:rsid w:val="003056AF"/>
    <w:rsid w:val="0030574B"/>
    <w:rsid w:val="00306F47"/>
    <w:rsid w:val="00307133"/>
    <w:rsid w:val="0031247C"/>
    <w:rsid w:val="00317DF4"/>
    <w:rsid w:val="0032483D"/>
    <w:rsid w:val="00327175"/>
    <w:rsid w:val="00327441"/>
    <w:rsid w:val="00331BE1"/>
    <w:rsid w:val="0034176A"/>
    <w:rsid w:val="00347C98"/>
    <w:rsid w:val="00353B98"/>
    <w:rsid w:val="003553C2"/>
    <w:rsid w:val="00355425"/>
    <w:rsid w:val="00362FB0"/>
    <w:rsid w:val="00363BFE"/>
    <w:rsid w:val="00364E45"/>
    <w:rsid w:val="003662C8"/>
    <w:rsid w:val="00366CC9"/>
    <w:rsid w:val="0037403E"/>
    <w:rsid w:val="00375140"/>
    <w:rsid w:val="00375301"/>
    <w:rsid w:val="003767FE"/>
    <w:rsid w:val="00376B46"/>
    <w:rsid w:val="00380D70"/>
    <w:rsid w:val="0038579E"/>
    <w:rsid w:val="00385A97"/>
    <w:rsid w:val="00385F8C"/>
    <w:rsid w:val="0039740D"/>
    <w:rsid w:val="003A419E"/>
    <w:rsid w:val="003A6723"/>
    <w:rsid w:val="003A6D58"/>
    <w:rsid w:val="003A746C"/>
    <w:rsid w:val="003B2C88"/>
    <w:rsid w:val="003B38E4"/>
    <w:rsid w:val="003B3BEB"/>
    <w:rsid w:val="003B465F"/>
    <w:rsid w:val="003C0A35"/>
    <w:rsid w:val="003C106E"/>
    <w:rsid w:val="003C16CE"/>
    <w:rsid w:val="003C4492"/>
    <w:rsid w:val="003C4A60"/>
    <w:rsid w:val="003D1125"/>
    <w:rsid w:val="003D5EB8"/>
    <w:rsid w:val="003E2CD0"/>
    <w:rsid w:val="003F48FF"/>
    <w:rsid w:val="003F5085"/>
    <w:rsid w:val="004055A5"/>
    <w:rsid w:val="00406F17"/>
    <w:rsid w:val="00410DDF"/>
    <w:rsid w:val="00413B1D"/>
    <w:rsid w:val="00413CD3"/>
    <w:rsid w:val="00420669"/>
    <w:rsid w:val="00424AC8"/>
    <w:rsid w:val="00424ECE"/>
    <w:rsid w:val="00426351"/>
    <w:rsid w:val="004274CF"/>
    <w:rsid w:val="00427A02"/>
    <w:rsid w:val="004315D0"/>
    <w:rsid w:val="004419E8"/>
    <w:rsid w:val="00443427"/>
    <w:rsid w:val="004467A4"/>
    <w:rsid w:val="00451505"/>
    <w:rsid w:val="00454EF2"/>
    <w:rsid w:val="004567A4"/>
    <w:rsid w:val="00456AA4"/>
    <w:rsid w:val="004669D0"/>
    <w:rsid w:val="00474587"/>
    <w:rsid w:val="00480AB9"/>
    <w:rsid w:val="00482BB7"/>
    <w:rsid w:val="00483FDD"/>
    <w:rsid w:val="00486F62"/>
    <w:rsid w:val="004916FE"/>
    <w:rsid w:val="00493B68"/>
    <w:rsid w:val="00495009"/>
    <w:rsid w:val="00497610"/>
    <w:rsid w:val="004A3923"/>
    <w:rsid w:val="004A52BE"/>
    <w:rsid w:val="004A532F"/>
    <w:rsid w:val="004B5E46"/>
    <w:rsid w:val="004B66A5"/>
    <w:rsid w:val="004C710E"/>
    <w:rsid w:val="004C75B6"/>
    <w:rsid w:val="004D076F"/>
    <w:rsid w:val="004D27B0"/>
    <w:rsid w:val="004D4373"/>
    <w:rsid w:val="004D6D2E"/>
    <w:rsid w:val="004D70E3"/>
    <w:rsid w:val="004E0582"/>
    <w:rsid w:val="004E63CD"/>
    <w:rsid w:val="004E68FE"/>
    <w:rsid w:val="004F3EF7"/>
    <w:rsid w:val="004F61A7"/>
    <w:rsid w:val="005115FD"/>
    <w:rsid w:val="0052342B"/>
    <w:rsid w:val="00532A96"/>
    <w:rsid w:val="0053309A"/>
    <w:rsid w:val="00533C72"/>
    <w:rsid w:val="00533DD2"/>
    <w:rsid w:val="00534C12"/>
    <w:rsid w:val="00540250"/>
    <w:rsid w:val="005465B9"/>
    <w:rsid w:val="005539D3"/>
    <w:rsid w:val="00554E2A"/>
    <w:rsid w:val="005577FE"/>
    <w:rsid w:val="00561554"/>
    <w:rsid w:val="00570751"/>
    <w:rsid w:val="00583968"/>
    <w:rsid w:val="005901DB"/>
    <w:rsid w:val="005929CD"/>
    <w:rsid w:val="00593BF3"/>
    <w:rsid w:val="00594DE4"/>
    <w:rsid w:val="00596760"/>
    <w:rsid w:val="005A0853"/>
    <w:rsid w:val="005A0C52"/>
    <w:rsid w:val="005A1001"/>
    <w:rsid w:val="005A1A16"/>
    <w:rsid w:val="005A3B60"/>
    <w:rsid w:val="005B4F43"/>
    <w:rsid w:val="005B55C5"/>
    <w:rsid w:val="005C1509"/>
    <w:rsid w:val="005C3C98"/>
    <w:rsid w:val="005D0020"/>
    <w:rsid w:val="005D0486"/>
    <w:rsid w:val="005D1327"/>
    <w:rsid w:val="005D3039"/>
    <w:rsid w:val="005D5968"/>
    <w:rsid w:val="005D7210"/>
    <w:rsid w:val="005E3F3A"/>
    <w:rsid w:val="005E5B6B"/>
    <w:rsid w:val="005E66A5"/>
    <w:rsid w:val="005F0078"/>
    <w:rsid w:val="005F03E7"/>
    <w:rsid w:val="005F0450"/>
    <w:rsid w:val="005F0B8F"/>
    <w:rsid w:val="005F2F33"/>
    <w:rsid w:val="005F41DD"/>
    <w:rsid w:val="006025A0"/>
    <w:rsid w:val="00602EB8"/>
    <w:rsid w:val="00603E17"/>
    <w:rsid w:val="0060475A"/>
    <w:rsid w:val="00605455"/>
    <w:rsid w:val="00606C3E"/>
    <w:rsid w:val="00610B88"/>
    <w:rsid w:val="0061133A"/>
    <w:rsid w:val="00615374"/>
    <w:rsid w:val="00625167"/>
    <w:rsid w:val="00630F9D"/>
    <w:rsid w:val="0063284B"/>
    <w:rsid w:val="00635420"/>
    <w:rsid w:val="006362B4"/>
    <w:rsid w:val="0063634E"/>
    <w:rsid w:val="00640B1E"/>
    <w:rsid w:val="00642104"/>
    <w:rsid w:val="00643C33"/>
    <w:rsid w:val="0064756E"/>
    <w:rsid w:val="00650241"/>
    <w:rsid w:val="00651558"/>
    <w:rsid w:val="006533BC"/>
    <w:rsid w:val="00660F14"/>
    <w:rsid w:val="006623AE"/>
    <w:rsid w:val="00663F50"/>
    <w:rsid w:val="006771A2"/>
    <w:rsid w:val="00680AD7"/>
    <w:rsid w:val="00684788"/>
    <w:rsid w:val="00686B48"/>
    <w:rsid w:val="006879B2"/>
    <w:rsid w:val="0069488D"/>
    <w:rsid w:val="006955EF"/>
    <w:rsid w:val="006A0348"/>
    <w:rsid w:val="006A05CB"/>
    <w:rsid w:val="006A081B"/>
    <w:rsid w:val="006A229A"/>
    <w:rsid w:val="006A3654"/>
    <w:rsid w:val="006A3CE6"/>
    <w:rsid w:val="006A41B7"/>
    <w:rsid w:val="006B5AF1"/>
    <w:rsid w:val="006C4C6E"/>
    <w:rsid w:val="006D0010"/>
    <w:rsid w:val="006D1603"/>
    <w:rsid w:val="006D25FC"/>
    <w:rsid w:val="006D2F5D"/>
    <w:rsid w:val="006D337B"/>
    <w:rsid w:val="006D4137"/>
    <w:rsid w:val="006D45DC"/>
    <w:rsid w:val="006D61BA"/>
    <w:rsid w:val="006E062C"/>
    <w:rsid w:val="006E087A"/>
    <w:rsid w:val="006E39EA"/>
    <w:rsid w:val="006E5583"/>
    <w:rsid w:val="006E6D3F"/>
    <w:rsid w:val="006F0980"/>
    <w:rsid w:val="006F273E"/>
    <w:rsid w:val="006F2D1A"/>
    <w:rsid w:val="006F31B6"/>
    <w:rsid w:val="006F4EB1"/>
    <w:rsid w:val="00704D9D"/>
    <w:rsid w:val="00704F50"/>
    <w:rsid w:val="00704FFA"/>
    <w:rsid w:val="00706F38"/>
    <w:rsid w:val="007111AA"/>
    <w:rsid w:val="00723EDD"/>
    <w:rsid w:val="00724AC0"/>
    <w:rsid w:val="00731D20"/>
    <w:rsid w:val="007332F6"/>
    <w:rsid w:val="007374F4"/>
    <w:rsid w:val="00740AC1"/>
    <w:rsid w:val="00743FD5"/>
    <w:rsid w:val="007526E7"/>
    <w:rsid w:val="0076106B"/>
    <w:rsid w:val="00763F4B"/>
    <w:rsid w:val="00781227"/>
    <w:rsid w:val="00781B87"/>
    <w:rsid w:val="00782869"/>
    <w:rsid w:val="00782F95"/>
    <w:rsid w:val="00784DD2"/>
    <w:rsid w:val="00786291"/>
    <w:rsid w:val="0078693C"/>
    <w:rsid w:val="007915A5"/>
    <w:rsid w:val="00791D19"/>
    <w:rsid w:val="0079551E"/>
    <w:rsid w:val="00795AB0"/>
    <w:rsid w:val="007A111F"/>
    <w:rsid w:val="007A1D1E"/>
    <w:rsid w:val="007A26EE"/>
    <w:rsid w:val="007B24EF"/>
    <w:rsid w:val="007B72E1"/>
    <w:rsid w:val="007B7807"/>
    <w:rsid w:val="007B7D82"/>
    <w:rsid w:val="007C2FC4"/>
    <w:rsid w:val="007C30E9"/>
    <w:rsid w:val="007C3119"/>
    <w:rsid w:val="007D1ADD"/>
    <w:rsid w:val="007D1F2F"/>
    <w:rsid w:val="007E4200"/>
    <w:rsid w:val="007F180F"/>
    <w:rsid w:val="008001BD"/>
    <w:rsid w:val="008008E5"/>
    <w:rsid w:val="0080191E"/>
    <w:rsid w:val="00802CDD"/>
    <w:rsid w:val="00804315"/>
    <w:rsid w:val="0080485E"/>
    <w:rsid w:val="008171EB"/>
    <w:rsid w:val="0081750E"/>
    <w:rsid w:val="0083274C"/>
    <w:rsid w:val="00833CC6"/>
    <w:rsid w:val="00835D47"/>
    <w:rsid w:val="00836E74"/>
    <w:rsid w:val="008422CF"/>
    <w:rsid w:val="00842F3D"/>
    <w:rsid w:val="008464F9"/>
    <w:rsid w:val="00847E7F"/>
    <w:rsid w:val="008517F4"/>
    <w:rsid w:val="008568C7"/>
    <w:rsid w:val="00862AA5"/>
    <w:rsid w:val="00871A65"/>
    <w:rsid w:val="00871FDF"/>
    <w:rsid w:val="00875113"/>
    <w:rsid w:val="00876DF7"/>
    <w:rsid w:val="00880149"/>
    <w:rsid w:val="00882A02"/>
    <w:rsid w:val="00886E8B"/>
    <w:rsid w:val="008902C8"/>
    <w:rsid w:val="00890E85"/>
    <w:rsid w:val="00893A80"/>
    <w:rsid w:val="00896B09"/>
    <w:rsid w:val="008A0773"/>
    <w:rsid w:val="008A11C1"/>
    <w:rsid w:val="008A17B7"/>
    <w:rsid w:val="008A2A73"/>
    <w:rsid w:val="008A3398"/>
    <w:rsid w:val="008A3782"/>
    <w:rsid w:val="008A4C8F"/>
    <w:rsid w:val="008A6980"/>
    <w:rsid w:val="008B06D2"/>
    <w:rsid w:val="008B1F21"/>
    <w:rsid w:val="008B41AC"/>
    <w:rsid w:val="008B751C"/>
    <w:rsid w:val="008B75DD"/>
    <w:rsid w:val="008C518D"/>
    <w:rsid w:val="008C6451"/>
    <w:rsid w:val="008D2C27"/>
    <w:rsid w:val="008D52BD"/>
    <w:rsid w:val="008E056B"/>
    <w:rsid w:val="008E6520"/>
    <w:rsid w:val="008F1D59"/>
    <w:rsid w:val="008F3C34"/>
    <w:rsid w:val="008F492D"/>
    <w:rsid w:val="008F5010"/>
    <w:rsid w:val="008F6082"/>
    <w:rsid w:val="00902E69"/>
    <w:rsid w:val="00910FD6"/>
    <w:rsid w:val="00912625"/>
    <w:rsid w:val="00913458"/>
    <w:rsid w:val="00920C21"/>
    <w:rsid w:val="0092274B"/>
    <w:rsid w:val="009260B5"/>
    <w:rsid w:val="00927AFE"/>
    <w:rsid w:val="009305D0"/>
    <w:rsid w:val="00930B74"/>
    <w:rsid w:val="00932500"/>
    <w:rsid w:val="00935CAD"/>
    <w:rsid w:val="00935EBC"/>
    <w:rsid w:val="00940FDF"/>
    <w:rsid w:val="009412FE"/>
    <w:rsid w:val="00941FD4"/>
    <w:rsid w:val="0094401C"/>
    <w:rsid w:val="00946137"/>
    <w:rsid w:val="009513F4"/>
    <w:rsid w:val="0095544F"/>
    <w:rsid w:val="009564E0"/>
    <w:rsid w:val="009568A2"/>
    <w:rsid w:val="00961F50"/>
    <w:rsid w:val="0096497D"/>
    <w:rsid w:val="00972AAB"/>
    <w:rsid w:val="00976211"/>
    <w:rsid w:val="009801C5"/>
    <w:rsid w:val="009836BE"/>
    <w:rsid w:val="009847B3"/>
    <w:rsid w:val="00986C36"/>
    <w:rsid w:val="00987DCD"/>
    <w:rsid w:val="00992A9D"/>
    <w:rsid w:val="00995027"/>
    <w:rsid w:val="00997019"/>
    <w:rsid w:val="00997FDE"/>
    <w:rsid w:val="009A7948"/>
    <w:rsid w:val="009B2017"/>
    <w:rsid w:val="009B3989"/>
    <w:rsid w:val="009B3FDE"/>
    <w:rsid w:val="009B400F"/>
    <w:rsid w:val="009B4B74"/>
    <w:rsid w:val="009B5C7C"/>
    <w:rsid w:val="009C687F"/>
    <w:rsid w:val="009D5442"/>
    <w:rsid w:val="009D62D9"/>
    <w:rsid w:val="009D78D1"/>
    <w:rsid w:val="009E05FA"/>
    <w:rsid w:val="009E2A43"/>
    <w:rsid w:val="009E3E8F"/>
    <w:rsid w:val="009E4637"/>
    <w:rsid w:val="009E474C"/>
    <w:rsid w:val="009F26E7"/>
    <w:rsid w:val="009F2CE6"/>
    <w:rsid w:val="009F2E5B"/>
    <w:rsid w:val="00A01A79"/>
    <w:rsid w:val="00A045B4"/>
    <w:rsid w:val="00A04CE4"/>
    <w:rsid w:val="00A04E80"/>
    <w:rsid w:val="00A0633B"/>
    <w:rsid w:val="00A11C77"/>
    <w:rsid w:val="00A12525"/>
    <w:rsid w:val="00A17AB4"/>
    <w:rsid w:val="00A2124A"/>
    <w:rsid w:val="00A37531"/>
    <w:rsid w:val="00A43F77"/>
    <w:rsid w:val="00A4592A"/>
    <w:rsid w:val="00A46D28"/>
    <w:rsid w:val="00A472D4"/>
    <w:rsid w:val="00A5247B"/>
    <w:rsid w:val="00A5444A"/>
    <w:rsid w:val="00A54C54"/>
    <w:rsid w:val="00A613F2"/>
    <w:rsid w:val="00A629DB"/>
    <w:rsid w:val="00A675A0"/>
    <w:rsid w:val="00A67CA5"/>
    <w:rsid w:val="00A72F4F"/>
    <w:rsid w:val="00A742F9"/>
    <w:rsid w:val="00A80972"/>
    <w:rsid w:val="00A80C0C"/>
    <w:rsid w:val="00A83A63"/>
    <w:rsid w:val="00A83F21"/>
    <w:rsid w:val="00A84A6C"/>
    <w:rsid w:val="00A900A8"/>
    <w:rsid w:val="00A903DB"/>
    <w:rsid w:val="00A92EB4"/>
    <w:rsid w:val="00A94EC8"/>
    <w:rsid w:val="00AA1D6C"/>
    <w:rsid w:val="00AA2D5A"/>
    <w:rsid w:val="00AA300C"/>
    <w:rsid w:val="00AA307E"/>
    <w:rsid w:val="00AA4233"/>
    <w:rsid w:val="00AB1B19"/>
    <w:rsid w:val="00AB2650"/>
    <w:rsid w:val="00AB3177"/>
    <w:rsid w:val="00AC195C"/>
    <w:rsid w:val="00AC1B02"/>
    <w:rsid w:val="00AC53F6"/>
    <w:rsid w:val="00AC7CC9"/>
    <w:rsid w:val="00AE41F7"/>
    <w:rsid w:val="00AF4052"/>
    <w:rsid w:val="00AF6856"/>
    <w:rsid w:val="00B027FA"/>
    <w:rsid w:val="00B0752D"/>
    <w:rsid w:val="00B07674"/>
    <w:rsid w:val="00B1090A"/>
    <w:rsid w:val="00B11626"/>
    <w:rsid w:val="00B143E5"/>
    <w:rsid w:val="00B2076D"/>
    <w:rsid w:val="00B24B00"/>
    <w:rsid w:val="00B25416"/>
    <w:rsid w:val="00B31686"/>
    <w:rsid w:val="00B50536"/>
    <w:rsid w:val="00B54985"/>
    <w:rsid w:val="00B57359"/>
    <w:rsid w:val="00B61530"/>
    <w:rsid w:val="00B649C2"/>
    <w:rsid w:val="00B66C72"/>
    <w:rsid w:val="00B73524"/>
    <w:rsid w:val="00B73B33"/>
    <w:rsid w:val="00B7510A"/>
    <w:rsid w:val="00B76776"/>
    <w:rsid w:val="00B77BCF"/>
    <w:rsid w:val="00B8172D"/>
    <w:rsid w:val="00B827DB"/>
    <w:rsid w:val="00B82CFA"/>
    <w:rsid w:val="00B86F92"/>
    <w:rsid w:val="00B878C3"/>
    <w:rsid w:val="00B929D9"/>
    <w:rsid w:val="00B93E12"/>
    <w:rsid w:val="00B94EAF"/>
    <w:rsid w:val="00B96186"/>
    <w:rsid w:val="00BA6654"/>
    <w:rsid w:val="00BB08A4"/>
    <w:rsid w:val="00BB190D"/>
    <w:rsid w:val="00BC44A2"/>
    <w:rsid w:val="00BC4F6E"/>
    <w:rsid w:val="00BC7923"/>
    <w:rsid w:val="00BD1445"/>
    <w:rsid w:val="00BD31CD"/>
    <w:rsid w:val="00BE1916"/>
    <w:rsid w:val="00BE58BA"/>
    <w:rsid w:val="00BE616C"/>
    <w:rsid w:val="00BE7F40"/>
    <w:rsid w:val="00BF0A75"/>
    <w:rsid w:val="00BF1863"/>
    <w:rsid w:val="00BF38BD"/>
    <w:rsid w:val="00BF3AF6"/>
    <w:rsid w:val="00BF70DF"/>
    <w:rsid w:val="00C032FE"/>
    <w:rsid w:val="00C07285"/>
    <w:rsid w:val="00C1320C"/>
    <w:rsid w:val="00C16757"/>
    <w:rsid w:val="00C27B37"/>
    <w:rsid w:val="00C37C13"/>
    <w:rsid w:val="00C47983"/>
    <w:rsid w:val="00C47E86"/>
    <w:rsid w:val="00C51981"/>
    <w:rsid w:val="00C55C60"/>
    <w:rsid w:val="00C62349"/>
    <w:rsid w:val="00C63D20"/>
    <w:rsid w:val="00C646E3"/>
    <w:rsid w:val="00C67221"/>
    <w:rsid w:val="00C710A0"/>
    <w:rsid w:val="00C73CD1"/>
    <w:rsid w:val="00C7428D"/>
    <w:rsid w:val="00C7448B"/>
    <w:rsid w:val="00C805A9"/>
    <w:rsid w:val="00C80E67"/>
    <w:rsid w:val="00C81196"/>
    <w:rsid w:val="00C82480"/>
    <w:rsid w:val="00C828D7"/>
    <w:rsid w:val="00C82E0C"/>
    <w:rsid w:val="00C92EFC"/>
    <w:rsid w:val="00C93926"/>
    <w:rsid w:val="00C9394E"/>
    <w:rsid w:val="00C94F81"/>
    <w:rsid w:val="00C959DB"/>
    <w:rsid w:val="00C97EF7"/>
    <w:rsid w:val="00CA00B3"/>
    <w:rsid w:val="00CA0C89"/>
    <w:rsid w:val="00CA0E50"/>
    <w:rsid w:val="00CA6B00"/>
    <w:rsid w:val="00CB2947"/>
    <w:rsid w:val="00CB2EF6"/>
    <w:rsid w:val="00CB78FC"/>
    <w:rsid w:val="00CB7A66"/>
    <w:rsid w:val="00CB7A93"/>
    <w:rsid w:val="00CC1FD4"/>
    <w:rsid w:val="00CC6776"/>
    <w:rsid w:val="00CD6A07"/>
    <w:rsid w:val="00CE0C84"/>
    <w:rsid w:val="00CE2D47"/>
    <w:rsid w:val="00CE6D7A"/>
    <w:rsid w:val="00CF0040"/>
    <w:rsid w:val="00CF08C4"/>
    <w:rsid w:val="00CF3A67"/>
    <w:rsid w:val="00CF6214"/>
    <w:rsid w:val="00D0026D"/>
    <w:rsid w:val="00D008DE"/>
    <w:rsid w:val="00D034C0"/>
    <w:rsid w:val="00D03D61"/>
    <w:rsid w:val="00D03F87"/>
    <w:rsid w:val="00D10B7A"/>
    <w:rsid w:val="00D11298"/>
    <w:rsid w:val="00D13B8B"/>
    <w:rsid w:val="00D202C5"/>
    <w:rsid w:val="00D210CD"/>
    <w:rsid w:val="00D252E4"/>
    <w:rsid w:val="00D25411"/>
    <w:rsid w:val="00D30557"/>
    <w:rsid w:val="00D31CF3"/>
    <w:rsid w:val="00D358BB"/>
    <w:rsid w:val="00D369C3"/>
    <w:rsid w:val="00D40503"/>
    <w:rsid w:val="00D4188B"/>
    <w:rsid w:val="00D4308D"/>
    <w:rsid w:val="00D50BEF"/>
    <w:rsid w:val="00D51EDA"/>
    <w:rsid w:val="00D52827"/>
    <w:rsid w:val="00D54154"/>
    <w:rsid w:val="00D567B6"/>
    <w:rsid w:val="00D663D6"/>
    <w:rsid w:val="00D66697"/>
    <w:rsid w:val="00D76528"/>
    <w:rsid w:val="00D77DAA"/>
    <w:rsid w:val="00D80051"/>
    <w:rsid w:val="00D837CA"/>
    <w:rsid w:val="00D867CB"/>
    <w:rsid w:val="00D905C0"/>
    <w:rsid w:val="00DA18E0"/>
    <w:rsid w:val="00DA4B2B"/>
    <w:rsid w:val="00DA651F"/>
    <w:rsid w:val="00DA7A6B"/>
    <w:rsid w:val="00DB1DDE"/>
    <w:rsid w:val="00DB698A"/>
    <w:rsid w:val="00DC53CF"/>
    <w:rsid w:val="00DC60D8"/>
    <w:rsid w:val="00DD02F6"/>
    <w:rsid w:val="00DD4DDF"/>
    <w:rsid w:val="00DD682A"/>
    <w:rsid w:val="00DD7136"/>
    <w:rsid w:val="00DE0BD0"/>
    <w:rsid w:val="00DE12C6"/>
    <w:rsid w:val="00DE252A"/>
    <w:rsid w:val="00DE4B0C"/>
    <w:rsid w:val="00DE5CBC"/>
    <w:rsid w:val="00DF4D82"/>
    <w:rsid w:val="00DF59B8"/>
    <w:rsid w:val="00DF73FB"/>
    <w:rsid w:val="00E0336E"/>
    <w:rsid w:val="00E104DE"/>
    <w:rsid w:val="00E15C60"/>
    <w:rsid w:val="00E17F4D"/>
    <w:rsid w:val="00E17F5E"/>
    <w:rsid w:val="00E24CAD"/>
    <w:rsid w:val="00E323FD"/>
    <w:rsid w:val="00E35F96"/>
    <w:rsid w:val="00E4282F"/>
    <w:rsid w:val="00E45A43"/>
    <w:rsid w:val="00E52BFD"/>
    <w:rsid w:val="00E55A61"/>
    <w:rsid w:val="00E6381B"/>
    <w:rsid w:val="00E742F7"/>
    <w:rsid w:val="00E80D95"/>
    <w:rsid w:val="00E82077"/>
    <w:rsid w:val="00E827A4"/>
    <w:rsid w:val="00E82F20"/>
    <w:rsid w:val="00E85119"/>
    <w:rsid w:val="00E86B47"/>
    <w:rsid w:val="00E900FC"/>
    <w:rsid w:val="00E90298"/>
    <w:rsid w:val="00E9031B"/>
    <w:rsid w:val="00EA7984"/>
    <w:rsid w:val="00EB34D7"/>
    <w:rsid w:val="00EB5727"/>
    <w:rsid w:val="00EC094B"/>
    <w:rsid w:val="00EC1142"/>
    <w:rsid w:val="00EC5A9C"/>
    <w:rsid w:val="00ED51AD"/>
    <w:rsid w:val="00ED60E1"/>
    <w:rsid w:val="00ED70E5"/>
    <w:rsid w:val="00EE5D96"/>
    <w:rsid w:val="00EE6B5C"/>
    <w:rsid w:val="00EF012C"/>
    <w:rsid w:val="00EF3928"/>
    <w:rsid w:val="00EF3951"/>
    <w:rsid w:val="00EF63B1"/>
    <w:rsid w:val="00EF6FA3"/>
    <w:rsid w:val="00EF7C43"/>
    <w:rsid w:val="00F01E20"/>
    <w:rsid w:val="00F02994"/>
    <w:rsid w:val="00F14C92"/>
    <w:rsid w:val="00F23288"/>
    <w:rsid w:val="00F23390"/>
    <w:rsid w:val="00F24485"/>
    <w:rsid w:val="00F30231"/>
    <w:rsid w:val="00F33BF3"/>
    <w:rsid w:val="00F5659A"/>
    <w:rsid w:val="00F574B0"/>
    <w:rsid w:val="00F7728E"/>
    <w:rsid w:val="00F82C0D"/>
    <w:rsid w:val="00F833C7"/>
    <w:rsid w:val="00F937B9"/>
    <w:rsid w:val="00F963D1"/>
    <w:rsid w:val="00FA14A4"/>
    <w:rsid w:val="00FA22CF"/>
    <w:rsid w:val="00FA2E6D"/>
    <w:rsid w:val="00FA6BFC"/>
    <w:rsid w:val="00FA6FCF"/>
    <w:rsid w:val="00FA7F03"/>
    <w:rsid w:val="00FB7DB7"/>
    <w:rsid w:val="00FC1877"/>
    <w:rsid w:val="00FD06C8"/>
    <w:rsid w:val="00FD24A4"/>
    <w:rsid w:val="00FE6E10"/>
    <w:rsid w:val="00FF1249"/>
    <w:rsid w:val="00FF66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1BFB64"/>
  <w15:chartTrackingRefBased/>
  <w15:docId w15:val="{3B430B70-A214-4784-85A0-EBFD07BDD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DB698A"/>
    <w:pPr>
      <w:spacing w:before="120"/>
      <w:ind w:firstLineChars="200" w:firstLine="480"/>
    </w:pPr>
  </w:style>
  <w:style w:type="paragraph" w:styleId="1">
    <w:name w:val="heading 1"/>
    <w:next w:val="a2"/>
    <w:link w:val="10"/>
    <w:qFormat/>
    <w:rsid w:val="00B827DB"/>
    <w:pPr>
      <w:keepNext/>
      <w:keepLines/>
      <w:pageBreakBefore/>
      <w:numPr>
        <w:numId w:val="5"/>
      </w:numPr>
      <w:adjustRightInd w:val="0"/>
      <w:snapToGrid w:val="0"/>
      <w:spacing w:before="120" w:after="360"/>
      <w:jc w:val="center"/>
      <w:outlineLvl w:val="0"/>
    </w:pPr>
    <w:rPr>
      <w:rFonts w:asciiTheme="majorHAnsi" w:eastAsiaTheme="majorEastAsia" w:hAnsiTheme="majorHAnsi"/>
      <w:bCs/>
      <w:kern w:val="44"/>
      <w:sz w:val="36"/>
      <w:szCs w:val="36"/>
    </w:rPr>
  </w:style>
  <w:style w:type="paragraph" w:styleId="2">
    <w:name w:val="heading 2"/>
    <w:next w:val="a2"/>
    <w:link w:val="20"/>
    <w:qFormat/>
    <w:rsid w:val="00203F4C"/>
    <w:pPr>
      <w:keepNext/>
      <w:keepLines/>
      <w:numPr>
        <w:ilvl w:val="1"/>
        <w:numId w:val="5"/>
      </w:numPr>
      <w:adjustRightInd w:val="0"/>
      <w:snapToGrid w:val="0"/>
      <w:spacing w:beforeLines="50" w:before="156" w:afterLines="50" w:after="156"/>
      <w:outlineLvl w:val="1"/>
    </w:pPr>
    <w:rPr>
      <w:rFonts w:asciiTheme="majorHAnsi" w:eastAsiaTheme="majorEastAsia" w:hAnsiTheme="majorHAnsi"/>
      <w:bCs/>
      <w:sz w:val="28"/>
      <w:szCs w:val="32"/>
    </w:rPr>
  </w:style>
  <w:style w:type="paragraph" w:styleId="3">
    <w:name w:val="heading 3"/>
    <w:next w:val="a2"/>
    <w:link w:val="30"/>
    <w:qFormat/>
    <w:rsid w:val="0012724A"/>
    <w:pPr>
      <w:keepNext/>
      <w:numPr>
        <w:ilvl w:val="2"/>
        <w:numId w:val="5"/>
      </w:numPr>
      <w:spacing w:beforeLines="50" w:before="163" w:afterLines="50" w:after="163"/>
      <w:outlineLvl w:val="2"/>
    </w:pPr>
    <w:rPr>
      <w:rFonts w:asciiTheme="majorHAnsi" w:eastAsiaTheme="majorEastAsia" w:hAnsiTheme="majorHAnsi"/>
      <w:bCs/>
      <w:szCs w:val="28"/>
    </w:rPr>
  </w:style>
  <w:style w:type="paragraph" w:styleId="4">
    <w:name w:val="heading 4"/>
    <w:next w:val="a2"/>
    <w:link w:val="40"/>
    <w:qFormat/>
    <w:rsid w:val="009C687F"/>
    <w:pPr>
      <w:numPr>
        <w:ilvl w:val="3"/>
        <w:numId w:val="5"/>
      </w:numPr>
      <w:spacing w:beforeLines="50" w:before="163" w:afterLines="50" w:after="163"/>
      <w:ind w:left="0" w:firstLineChars="200" w:firstLine="480"/>
      <w:outlineLvl w:val="3"/>
    </w:pPr>
  </w:style>
  <w:style w:type="paragraph" w:styleId="5">
    <w:name w:val="heading 5"/>
    <w:next w:val="a2"/>
    <w:link w:val="50"/>
    <w:qFormat/>
    <w:rsid w:val="006D0010"/>
    <w:pPr>
      <w:keepNext/>
      <w:keepLines/>
      <w:numPr>
        <w:ilvl w:val="4"/>
        <w:numId w:val="1"/>
      </w:numPr>
      <w:spacing w:beforeLines="50" w:before="163" w:afterLines="50" w:after="163"/>
      <w:outlineLvl w:val="4"/>
    </w:pPr>
    <w:rPr>
      <w:bCs/>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表格"/>
    <w:next w:val="a2"/>
    <w:link w:val="a7"/>
    <w:qFormat/>
    <w:rsid w:val="004669D0"/>
    <w:pPr>
      <w:jc w:val="center"/>
    </w:pPr>
    <w:rPr>
      <w:rFonts w:cs="Times New Roman"/>
      <w:kern w:val="0"/>
      <w:sz w:val="21"/>
      <w:szCs w:val="22"/>
    </w:rPr>
  </w:style>
  <w:style w:type="paragraph" w:customStyle="1" w:styleId="a8">
    <w:name w:val="表注"/>
    <w:next w:val="a2"/>
    <w:link w:val="Char"/>
    <w:qFormat/>
    <w:rsid w:val="00280BEF"/>
    <w:pPr>
      <w:adjustRightInd w:val="0"/>
      <w:snapToGrid w:val="0"/>
      <w:ind w:left="480" w:hangingChars="200" w:hanging="480"/>
    </w:pPr>
    <w:rPr>
      <w:rFonts w:ascii="Times New Roman" w:eastAsia="华文仿宋" w:hAnsi="Times New Roman"/>
    </w:rPr>
  </w:style>
  <w:style w:type="character" w:customStyle="1" w:styleId="Char">
    <w:name w:val="表注 Char"/>
    <w:basedOn w:val="a3"/>
    <w:link w:val="a8"/>
    <w:rsid w:val="00280BEF"/>
    <w:rPr>
      <w:rFonts w:ascii="Times New Roman" w:eastAsia="华文仿宋" w:hAnsi="Times New Roman"/>
      <w:sz w:val="24"/>
      <w:szCs w:val="24"/>
    </w:rPr>
  </w:style>
  <w:style w:type="paragraph" w:customStyle="1" w:styleId="a9">
    <w:name w:val="分隔页文字"/>
    <w:basedOn w:val="a2"/>
    <w:link w:val="Char0"/>
    <w:qFormat/>
    <w:rsid w:val="00280BEF"/>
    <w:pPr>
      <w:spacing w:beforeLines="1200" w:before="3912"/>
      <w:ind w:firstLineChars="0" w:firstLine="0"/>
      <w:jc w:val="right"/>
    </w:pPr>
    <w:rPr>
      <w:rFonts w:asciiTheme="majorHAnsi" w:eastAsiaTheme="majorEastAsia" w:hAnsiTheme="majorHAnsi"/>
      <w:bCs/>
      <w:sz w:val="44"/>
    </w:rPr>
  </w:style>
  <w:style w:type="character" w:customStyle="1" w:styleId="Char0">
    <w:name w:val="分隔页文字 Char"/>
    <w:basedOn w:val="a3"/>
    <w:link w:val="a9"/>
    <w:rsid w:val="00280BEF"/>
    <w:rPr>
      <w:rFonts w:asciiTheme="majorHAnsi" w:eastAsiaTheme="majorEastAsia" w:hAnsiTheme="majorHAnsi"/>
      <w:bCs/>
      <w:sz w:val="44"/>
      <w:szCs w:val="24"/>
    </w:rPr>
  </w:style>
  <w:style w:type="paragraph" w:styleId="TOC1">
    <w:name w:val="toc 1"/>
    <w:basedOn w:val="a2"/>
    <w:next w:val="a2"/>
    <w:link w:val="TOC10"/>
    <w:autoRedefine/>
    <w:uiPriority w:val="39"/>
    <w:unhideWhenUsed/>
    <w:rsid w:val="00D867CB"/>
    <w:pPr>
      <w:ind w:firstLineChars="0" w:firstLine="0"/>
    </w:pPr>
    <w:rPr>
      <w:rFonts w:asciiTheme="majorHAnsi" w:eastAsiaTheme="majorEastAsia" w:hAnsiTheme="majorHAnsi"/>
    </w:rPr>
  </w:style>
  <w:style w:type="paragraph" w:customStyle="1" w:styleId="aa">
    <w:name w:val="附表名"/>
    <w:basedOn w:val="a2"/>
    <w:link w:val="Char1"/>
    <w:uiPriority w:val="99"/>
    <w:semiHidden/>
    <w:unhideWhenUsed/>
    <w:qFormat/>
    <w:rsid w:val="00280BEF"/>
    <w:pPr>
      <w:keepNext/>
      <w:ind w:firstLine="0"/>
      <w:outlineLvl w:val="0"/>
    </w:pPr>
    <w:rPr>
      <w:rFonts w:eastAsia="黑体" w:cstheme="majorBidi"/>
      <w:bCs/>
      <w:sz w:val="32"/>
      <w:szCs w:val="32"/>
    </w:rPr>
  </w:style>
  <w:style w:type="character" w:customStyle="1" w:styleId="Char1">
    <w:name w:val="附表名 Char"/>
    <w:basedOn w:val="a3"/>
    <w:link w:val="aa"/>
    <w:uiPriority w:val="99"/>
    <w:semiHidden/>
    <w:rsid w:val="00280BEF"/>
    <w:rPr>
      <w:rFonts w:eastAsia="黑体" w:cstheme="majorBidi"/>
      <w:bCs/>
      <w:sz w:val="32"/>
      <w:szCs w:val="32"/>
    </w:rPr>
  </w:style>
  <w:style w:type="paragraph" w:customStyle="1" w:styleId="ab">
    <w:name w:val="其它标题"/>
    <w:next w:val="a2"/>
    <w:qFormat/>
    <w:rsid w:val="00280BEF"/>
    <w:pPr>
      <w:pageBreakBefore/>
      <w:adjustRightInd w:val="0"/>
      <w:snapToGrid w:val="0"/>
      <w:outlineLvl w:val="0"/>
    </w:pPr>
    <w:rPr>
      <w:rFonts w:ascii="黑体" w:eastAsiaTheme="majorEastAsia" w:hAnsi="黑体"/>
      <w:bCs/>
      <w:kern w:val="44"/>
      <w:sz w:val="28"/>
      <w:szCs w:val="36"/>
    </w:rPr>
  </w:style>
  <w:style w:type="paragraph" w:customStyle="1" w:styleId="a0">
    <w:name w:val="图纸目录"/>
    <w:qFormat/>
    <w:rsid w:val="00280BEF"/>
    <w:pPr>
      <w:numPr>
        <w:ilvl w:val="1"/>
        <w:numId w:val="2"/>
      </w:numPr>
      <w:adjustRightInd w:val="0"/>
      <w:snapToGrid w:val="0"/>
      <w:spacing w:beforeLines="50" w:before="156" w:afterLines="50" w:after="156"/>
    </w:pPr>
    <w:rPr>
      <w:rFonts w:ascii="Times New Roman" w:hAnsi="Times New Roman"/>
    </w:rPr>
  </w:style>
  <w:style w:type="paragraph" w:customStyle="1" w:styleId="V20">
    <w:name w:val="正文V2.0"/>
    <w:link w:val="V20Char"/>
    <w:rsid w:val="00280BEF"/>
    <w:pPr>
      <w:tabs>
        <w:tab w:val="num" w:pos="720"/>
      </w:tabs>
      <w:ind w:left="720" w:hangingChars="150" w:hanging="720"/>
    </w:pPr>
    <w:rPr>
      <w:rFonts w:ascii="Times New Roman" w:hAnsi="Times New Roman"/>
    </w:rPr>
  </w:style>
  <w:style w:type="character" w:customStyle="1" w:styleId="V20Char">
    <w:name w:val="正文V2.0 Char"/>
    <w:basedOn w:val="a3"/>
    <w:link w:val="V20"/>
    <w:rsid w:val="00280BEF"/>
    <w:rPr>
      <w:rFonts w:ascii="Times New Roman" w:hAnsi="Times New Roman"/>
      <w:sz w:val="24"/>
      <w:szCs w:val="24"/>
    </w:rPr>
  </w:style>
  <w:style w:type="character" w:customStyle="1" w:styleId="10">
    <w:name w:val="标题 1 字符"/>
    <w:basedOn w:val="a3"/>
    <w:link w:val="1"/>
    <w:rsid w:val="00B827DB"/>
    <w:rPr>
      <w:rFonts w:asciiTheme="majorHAnsi" w:eastAsiaTheme="majorEastAsia" w:hAnsiTheme="majorHAnsi"/>
      <w:bCs/>
      <w:kern w:val="44"/>
      <w:sz w:val="36"/>
      <w:szCs w:val="36"/>
    </w:rPr>
  </w:style>
  <w:style w:type="character" w:customStyle="1" w:styleId="20">
    <w:name w:val="标题 2 字符"/>
    <w:link w:val="2"/>
    <w:rsid w:val="00203F4C"/>
    <w:rPr>
      <w:rFonts w:asciiTheme="majorHAnsi" w:eastAsiaTheme="majorEastAsia" w:hAnsiTheme="majorHAnsi"/>
      <w:bCs/>
      <w:sz w:val="28"/>
      <w:szCs w:val="32"/>
    </w:rPr>
  </w:style>
  <w:style w:type="character" w:customStyle="1" w:styleId="30">
    <w:name w:val="标题 3 字符"/>
    <w:basedOn w:val="a3"/>
    <w:link w:val="3"/>
    <w:rsid w:val="0012724A"/>
    <w:rPr>
      <w:rFonts w:asciiTheme="majorHAnsi" w:eastAsiaTheme="majorEastAsia" w:hAnsiTheme="majorHAnsi"/>
      <w:bCs/>
      <w:szCs w:val="28"/>
    </w:rPr>
  </w:style>
  <w:style w:type="character" w:customStyle="1" w:styleId="40">
    <w:name w:val="标题 4 字符"/>
    <w:basedOn w:val="a3"/>
    <w:link w:val="4"/>
    <w:qFormat/>
    <w:rsid w:val="009C687F"/>
  </w:style>
  <w:style w:type="character" w:customStyle="1" w:styleId="50">
    <w:name w:val="标题 5 字符"/>
    <w:basedOn w:val="a3"/>
    <w:link w:val="5"/>
    <w:rsid w:val="006D0010"/>
    <w:rPr>
      <w:bCs/>
      <w:szCs w:val="28"/>
    </w:rPr>
  </w:style>
  <w:style w:type="character" w:customStyle="1" w:styleId="TOC10">
    <w:name w:val="TOC 1 字符"/>
    <w:basedOn w:val="a3"/>
    <w:link w:val="TOC1"/>
    <w:uiPriority w:val="39"/>
    <w:rsid w:val="00D867CB"/>
    <w:rPr>
      <w:rFonts w:asciiTheme="majorHAnsi" w:eastAsiaTheme="majorEastAsia" w:hAnsiTheme="majorHAnsi"/>
      <w:sz w:val="24"/>
      <w:szCs w:val="24"/>
    </w:rPr>
  </w:style>
  <w:style w:type="paragraph" w:styleId="TOC2">
    <w:name w:val="toc 2"/>
    <w:next w:val="a2"/>
    <w:autoRedefine/>
    <w:uiPriority w:val="39"/>
    <w:unhideWhenUsed/>
    <w:rsid w:val="00D867CB"/>
    <w:pPr>
      <w:ind w:firstLineChars="200" w:firstLine="200"/>
    </w:pPr>
    <w:rPr>
      <w:rFonts w:asciiTheme="majorHAnsi" w:eastAsiaTheme="majorEastAsia" w:hAnsiTheme="majorHAnsi"/>
    </w:rPr>
  </w:style>
  <w:style w:type="paragraph" w:styleId="TOC3">
    <w:name w:val="toc 3"/>
    <w:basedOn w:val="a2"/>
    <w:next w:val="a2"/>
    <w:autoRedefine/>
    <w:uiPriority w:val="39"/>
    <w:unhideWhenUsed/>
    <w:rsid w:val="00F23288"/>
    <w:pPr>
      <w:ind w:leftChars="400" w:left="840"/>
    </w:pPr>
  </w:style>
  <w:style w:type="paragraph" w:styleId="ac">
    <w:name w:val="annotation text"/>
    <w:basedOn w:val="a2"/>
    <w:link w:val="ad"/>
    <w:uiPriority w:val="99"/>
    <w:unhideWhenUsed/>
    <w:rsid w:val="00F23288"/>
  </w:style>
  <w:style w:type="character" w:customStyle="1" w:styleId="ad">
    <w:name w:val="批注文字 字符"/>
    <w:basedOn w:val="a3"/>
    <w:link w:val="ac"/>
    <w:uiPriority w:val="99"/>
    <w:rsid w:val="00F23288"/>
    <w:rPr>
      <w:sz w:val="24"/>
      <w:szCs w:val="24"/>
    </w:rPr>
  </w:style>
  <w:style w:type="paragraph" w:styleId="ae">
    <w:name w:val="header"/>
    <w:link w:val="af"/>
    <w:qFormat/>
    <w:rsid w:val="005539D3"/>
    <w:pPr>
      <w:pBdr>
        <w:bottom w:val="single" w:sz="6" w:space="1" w:color="auto"/>
      </w:pBdr>
      <w:tabs>
        <w:tab w:val="center" w:pos="4153"/>
        <w:tab w:val="right" w:pos="9070"/>
      </w:tabs>
      <w:jc w:val="center"/>
    </w:pPr>
    <w:rPr>
      <w:rFonts w:ascii="仿宋" w:eastAsia="仿宋" w:hAnsi="仿宋"/>
      <w:sz w:val="18"/>
      <w:szCs w:val="18"/>
    </w:rPr>
  </w:style>
  <w:style w:type="character" w:customStyle="1" w:styleId="af">
    <w:name w:val="页眉 字符"/>
    <w:basedOn w:val="a3"/>
    <w:link w:val="ae"/>
    <w:rsid w:val="005539D3"/>
    <w:rPr>
      <w:rFonts w:ascii="仿宋" w:eastAsia="仿宋" w:hAnsi="仿宋"/>
      <w:sz w:val="18"/>
      <w:szCs w:val="18"/>
    </w:rPr>
  </w:style>
  <w:style w:type="paragraph" w:styleId="af0">
    <w:name w:val="footer"/>
    <w:basedOn w:val="a2"/>
    <w:link w:val="af1"/>
    <w:uiPriority w:val="99"/>
    <w:qFormat/>
    <w:rsid w:val="00280BEF"/>
    <w:pPr>
      <w:tabs>
        <w:tab w:val="center" w:pos="4153"/>
        <w:tab w:val="right" w:pos="8306"/>
      </w:tabs>
      <w:spacing w:line="240" w:lineRule="auto"/>
      <w:ind w:firstLine="0"/>
      <w:jc w:val="center"/>
    </w:pPr>
    <w:rPr>
      <w:sz w:val="18"/>
      <w:szCs w:val="18"/>
    </w:rPr>
  </w:style>
  <w:style w:type="character" w:customStyle="1" w:styleId="af1">
    <w:name w:val="页脚 字符"/>
    <w:basedOn w:val="a3"/>
    <w:link w:val="af0"/>
    <w:uiPriority w:val="99"/>
    <w:rsid w:val="00280BEF"/>
    <w:rPr>
      <w:sz w:val="18"/>
      <w:szCs w:val="18"/>
    </w:rPr>
  </w:style>
  <w:style w:type="paragraph" w:styleId="af2">
    <w:name w:val="caption"/>
    <w:next w:val="a2"/>
    <w:link w:val="af3"/>
    <w:uiPriority w:val="35"/>
    <w:qFormat/>
    <w:rsid w:val="00280BEF"/>
    <w:pPr>
      <w:jc w:val="center"/>
    </w:pPr>
    <w:rPr>
      <w:rFonts w:ascii="仿宋" w:eastAsia="仿宋" w:hAnsi="仿宋"/>
    </w:rPr>
  </w:style>
  <w:style w:type="character" w:customStyle="1" w:styleId="af3">
    <w:name w:val="题注 字符"/>
    <w:link w:val="af2"/>
    <w:uiPriority w:val="35"/>
    <w:qFormat/>
    <w:rsid w:val="00280BEF"/>
    <w:rPr>
      <w:rFonts w:ascii="仿宋" w:eastAsia="仿宋" w:hAnsi="仿宋"/>
      <w:sz w:val="24"/>
      <w:szCs w:val="24"/>
    </w:rPr>
  </w:style>
  <w:style w:type="character" w:styleId="af4">
    <w:name w:val="annotation reference"/>
    <w:basedOn w:val="a3"/>
    <w:uiPriority w:val="99"/>
    <w:semiHidden/>
    <w:unhideWhenUsed/>
    <w:rsid w:val="00F23288"/>
    <w:rPr>
      <w:sz w:val="21"/>
      <w:szCs w:val="21"/>
    </w:rPr>
  </w:style>
  <w:style w:type="paragraph" w:styleId="af5">
    <w:name w:val="Title"/>
    <w:next w:val="a2"/>
    <w:link w:val="af6"/>
    <w:qFormat/>
    <w:rsid w:val="00280BEF"/>
    <w:pPr>
      <w:adjustRightInd w:val="0"/>
      <w:snapToGrid w:val="0"/>
      <w:jc w:val="center"/>
    </w:pPr>
    <w:rPr>
      <w:rFonts w:asciiTheme="majorHAnsi" w:eastAsiaTheme="majorEastAsia" w:hAnsiTheme="majorHAnsi" w:cstheme="majorBidi"/>
      <w:bCs/>
      <w:sz w:val="32"/>
      <w:szCs w:val="32"/>
      <w:lang w:val="zh-CN"/>
    </w:rPr>
  </w:style>
  <w:style w:type="character" w:customStyle="1" w:styleId="af6">
    <w:name w:val="标题 字符"/>
    <w:basedOn w:val="a3"/>
    <w:link w:val="af5"/>
    <w:rsid w:val="00280BEF"/>
    <w:rPr>
      <w:rFonts w:asciiTheme="majorHAnsi" w:eastAsiaTheme="majorEastAsia" w:hAnsiTheme="majorHAnsi" w:cstheme="majorBidi"/>
      <w:bCs/>
      <w:sz w:val="32"/>
      <w:szCs w:val="32"/>
      <w:lang w:val="zh-CN"/>
    </w:rPr>
  </w:style>
  <w:style w:type="paragraph" w:styleId="af7">
    <w:name w:val="Date"/>
    <w:basedOn w:val="a2"/>
    <w:next w:val="a2"/>
    <w:link w:val="af8"/>
    <w:uiPriority w:val="99"/>
    <w:semiHidden/>
    <w:unhideWhenUsed/>
    <w:rsid w:val="00F23288"/>
    <w:pPr>
      <w:ind w:leftChars="2500" w:left="100"/>
    </w:pPr>
  </w:style>
  <w:style w:type="character" w:customStyle="1" w:styleId="af8">
    <w:name w:val="日期 字符"/>
    <w:basedOn w:val="a3"/>
    <w:link w:val="af7"/>
    <w:uiPriority w:val="99"/>
    <w:semiHidden/>
    <w:rsid w:val="00F23288"/>
    <w:rPr>
      <w:sz w:val="24"/>
      <w:szCs w:val="24"/>
    </w:rPr>
  </w:style>
  <w:style w:type="character" w:styleId="af9">
    <w:name w:val="Hyperlink"/>
    <w:basedOn w:val="a3"/>
    <w:uiPriority w:val="99"/>
    <w:unhideWhenUsed/>
    <w:rsid w:val="00F23288"/>
    <w:rPr>
      <w:color w:val="D16349" w:themeColor="hyperlink"/>
      <w:u w:val="single"/>
    </w:rPr>
  </w:style>
  <w:style w:type="paragraph" w:styleId="afa">
    <w:name w:val="annotation subject"/>
    <w:basedOn w:val="ac"/>
    <w:next w:val="ac"/>
    <w:link w:val="afb"/>
    <w:uiPriority w:val="99"/>
    <w:semiHidden/>
    <w:unhideWhenUsed/>
    <w:rsid w:val="00F23288"/>
    <w:rPr>
      <w:b/>
      <w:bCs/>
    </w:rPr>
  </w:style>
  <w:style w:type="character" w:customStyle="1" w:styleId="afb">
    <w:name w:val="批注主题 字符"/>
    <w:basedOn w:val="ad"/>
    <w:link w:val="afa"/>
    <w:uiPriority w:val="99"/>
    <w:semiHidden/>
    <w:rsid w:val="00F23288"/>
    <w:rPr>
      <w:b/>
      <w:bCs/>
      <w:sz w:val="24"/>
      <w:szCs w:val="24"/>
    </w:rPr>
  </w:style>
  <w:style w:type="paragraph" w:styleId="afc">
    <w:name w:val="List Paragraph"/>
    <w:basedOn w:val="a2"/>
    <w:uiPriority w:val="34"/>
    <w:rsid w:val="00F23288"/>
    <w:pPr>
      <w:ind w:firstLine="420"/>
    </w:pPr>
  </w:style>
  <w:style w:type="paragraph" w:styleId="TOC">
    <w:name w:val="TOC Heading"/>
    <w:next w:val="a2"/>
    <w:uiPriority w:val="39"/>
    <w:unhideWhenUsed/>
    <w:qFormat/>
    <w:rsid w:val="00280BEF"/>
    <w:pPr>
      <w:spacing w:before="240"/>
      <w:jc w:val="center"/>
    </w:pPr>
    <w:rPr>
      <w:rFonts w:asciiTheme="majorHAnsi" w:eastAsiaTheme="majorEastAsia" w:hAnsiTheme="majorHAnsi" w:cstheme="majorBidi"/>
      <w:kern w:val="0"/>
      <w:sz w:val="32"/>
      <w:szCs w:val="32"/>
      <w:lang w:val="zh-CN"/>
    </w:rPr>
  </w:style>
  <w:style w:type="paragraph" w:customStyle="1" w:styleId="afd">
    <w:name w:val="封面标题"/>
    <w:basedOn w:val="a9"/>
    <w:link w:val="afe"/>
    <w:uiPriority w:val="1"/>
    <w:qFormat/>
    <w:rsid w:val="00280BEF"/>
    <w:pPr>
      <w:jc w:val="center"/>
    </w:pPr>
  </w:style>
  <w:style w:type="character" w:customStyle="1" w:styleId="afe">
    <w:name w:val="封面标题 字符"/>
    <w:basedOn w:val="Char0"/>
    <w:link w:val="afd"/>
    <w:uiPriority w:val="1"/>
    <w:rsid w:val="00280BEF"/>
    <w:rPr>
      <w:rFonts w:asciiTheme="majorHAnsi" w:eastAsiaTheme="majorEastAsia" w:hAnsiTheme="majorHAnsi"/>
      <w:bCs/>
      <w:sz w:val="44"/>
      <w:szCs w:val="24"/>
    </w:rPr>
  </w:style>
  <w:style w:type="paragraph" w:customStyle="1" w:styleId="aff">
    <w:name w:val="封面成果内容"/>
    <w:link w:val="aff0"/>
    <w:uiPriority w:val="1"/>
    <w:qFormat/>
    <w:rsid w:val="00280BEF"/>
    <w:pPr>
      <w:spacing w:beforeLines="100" w:before="326"/>
      <w:ind w:firstLine="482"/>
      <w:jc w:val="center"/>
    </w:pPr>
    <w:rPr>
      <w:rFonts w:asciiTheme="majorHAnsi" w:eastAsiaTheme="majorEastAsia" w:hAnsiTheme="majorHAnsi"/>
      <w:b/>
      <w:sz w:val="32"/>
      <w:szCs w:val="32"/>
    </w:rPr>
  </w:style>
  <w:style w:type="character" w:customStyle="1" w:styleId="aff0">
    <w:name w:val="封面成果内容 字符"/>
    <w:basedOn w:val="Char0"/>
    <w:link w:val="aff"/>
    <w:uiPriority w:val="1"/>
    <w:rsid w:val="00280BEF"/>
    <w:rPr>
      <w:rFonts w:asciiTheme="majorHAnsi" w:eastAsiaTheme="majorEastAsia" w:hAnsiTheme="majorHAnsi"/>
      <w:b/>
      <w:bCs w:val="0"/>
      <w:sz w:val="32"/>
      <w:szCs w:val="32"/>
    </w:rPr>
  </w:style>
  <w:style w:type="paragraph" w:customStyle="1" w:styleId="aff1">
    <w:name w:val="文本内页"/>
    <w:link w:val="aff2"/>
    <w:uiPriority w:val="1"/>
    <w:qFormat/>
    <w:rsid w:val="00280BEF"/>
    <w:pPr>
      <w:ind w:leftChars="500" w:left="500"/>
    </w:pPr>
    <w:rPr>
      <w:rFonts w:asciiTheme="majorHAnsi" w:eastAsiaTheme="majorEastAsia" w:hAnsiTheme="majorHAnsi"/>
      <w:b/>
    </w:rPr>
  </w:style>
  <w:style w:type="character" w:customStyle="1" w:styleId="aff2">
    <w:name w:val="文本内页 字符"/>
    <w:basedOn w:val="a3"/>
    <w:link w:val="aff1"/>
    <w:uiPriority w:val="1"/>
    <w:rsid w:val="00280BEF"/>
    <w:rPr>
      <w:rFonts w:asciiTheme="majorHAnsi" w:eastAsiaTheme="majorEastAsia" w:hAnsiTheme="majorHAnsi"/>
      <w:b/>
      <w:sz w:val="24"/>
      <w:szCs w:val="24"/>
    </w:rPr>
  </w:style>
  <w:style w:type="numbering" w:customStyle="1" w:styleId="a1">
    <w:name w:val="古镇文本"/>
    <w:uiPriority w:val="99"/>
    <w:rsid w:val="00C73CD1"/>
    <w:pPr>
      <w:numPr>
        <w:numId w:val="3"/>
      </w:numPr>
    </w:pPr>
  </w:style>
  <w:style w:type="paragraph" w:customStyle="1" w:styleId="aff3">
    <w:name w:val="封面署名"/>
    <w:basedOn w:val="a9"/>
    <w:link w:val="aff4"/>
    <w:uiPriority w:val="1"/>
    <w:qFormat/>
    <w:rsid w:val="007F180F"/>
    <w:pPr>
      <w:spacing w:beforeLines="0" w:before="0"/>
      <w:jc w:val="center"/>
    </w:pPr>
    <w:rPr>
      <w:rFonts w:asciiTheme="majorEastAsia" w:hAnsiTheme="majorEastAsia"/>
      <w:b/>
      <w:bCs w:val="0"/>
      <w:sz w:val="24"/>
    </w:rPr>
  </w:style>
  <w:style w:type="character" w:customStyle="1" w:styleId="aff4">
    <w:name w:val="封面署名 字符"/>
    <w:basedOn w:val="Char0"/>
    <w:link w:val="aff3"/>
    <w:uiPriority w:val="1"/>
    <w:rsid w:val="007F180F"/>
    <w:rPr>
      <w:rFonts w:asciiTheme="majorEastAsia" w:eastAsiaTheme="majorEastAsia" w:hAnsiTheme="majorEastAsia"/>
      <w:b/>
      <w:bCs w:val="0"/>
      <w:sz w:val="24"/>
      <w:szCs w:val="24"/>
    </w:rPr>
  </w:style>
  <w:style w:type="numbering" w:customStyle="1" w:styleId="a">
    <w:name w:val="文本标题"/>
    <w:uiPriority w:val="99"/>
    <w:rsid w:val="008517F4"/>
    <w:pPr>
      <w:numPr>
        <w:numId w:val="4"/>
      </w:numPr>
    </w:pPr>
  </w:style>
  <w:style w:type="table" w:styleId="aff5">
    <w:name w:val="Table Grid"/>
    <w:basedOn w:val="a4"/>
    <w:uiPriority w:val="39"/>
    <w:qFormat/>
    <w:rsid w:val="001A2EE0"/>
    <w:rPr>
      <w:rFonts w:ascii="等线" w:eastAsia="等线" w:hAnsi="等线"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
    <w:basedOn w:val="a4"/>
    <w:next w:val="aff5"/>
    <w:uiPriority w:val="39"/>
    <w:qFormat/>
    <w:rsid w:val="001A2EE0"/>
    <w:rPr>
      <w:rFonts w:ascii="等线" w:eastAsia="等线" w:hAnsi="等线"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4"/>
    <w:next w:val="aff5"/>
    <w:uiPriority w:val="39"/>
    <w:rsid w:val="001A2EE0"/>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
    <w:basedOn w:val="a4"/>
    <w:next w:val="aff5"/>
    <w:uiPriority w:val="39"/>
    <w:rsid w:val="001A2EE0"/>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网格型4"/>
    <w:basedOn w:val="a4"/>
    <w:next w:val="aff5"/>
    <w:uiPriority w:val="39"/>
    <w:rsid w:val="001A2EE0"/>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网格型5"/>
    <w:basedOn w:val="a4"/>
    <w:next w:val="aff5"/>
    <w:uiPriority w:val="39"/>
    <w:qFormat/>
    <w:rsid w:val="000E51D2"/>
    <w:rPr>
      <w:rFonts w:ascii="等线" w:eastAsia="等线" w:hAnsi="等线"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网格型6"/>
    <w:basedOn w:val="a4"/>
    <w:next w:val="aff5"/>
    <w:uiPriority w:val="39"/>
    <w:qFormat/>
    <w:rsid w:val="000E51D2"/>
    <w:rPr>
      <w:rFonts w:ascii="等线" w:eastAsia="等线" w:hAnsi="等线"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附表标题"/>
    <w:qFormat/>
    <w:rsid w:val="009B3FDE"/>
    <w:pPr>
      <w:jc w:val="center"/>
      <w:outlineLvl w:val="1"/>
    </w:pPr>
    <w:rPr>
      <w:rFonts w:asciiTheme="majorHAnsi" w:eastAsiaTheme="majorEastAsia" w:hAnsiTheme="majorHAnsi"/>
      <w:bCs/>
      <w:kern w:val="44"/>
      <w:szCs w:val="36"/>
    </w:rPr>
  </w:style>
  <w:style w:type="paragraph" w:customStyle="1" w:styleId="22">
    <w:name w:val="表格2"/>
    <w:link w:val="23"/>
    <w:rsid w:val="00DB698A"/>
    <w:pPr>
      <w:jc w:val="center"/>
    </w:pPr>
    <w:rPr>
      <w:szCs w:val="22"/>
    </w:rPr>
  </w:style>
  <w:style w:type="character" w:customStyle="1" w:styleId="a7">
    <w:name w:val="表格 字符"/>
    <w:basedOn w:val="23"/>
    <w:link w:val="a6"/>
    <w:qFormat/>
    <w:rsid w:val="004669D0"/>
    <w:rPr>
      <w:rFonts w:cs="Times New Roman"/>
      <w:kern w:val="0"/>
      <w:sz w:val="21"/>
      <w:szCs w:val="22"/>
    </w:rPr>
  </w:style>
  <w:style w:type="character" w:customStyle="1" w:styleId="23">
    <w:name w:val="表格2 字符"/>
    <w:basedOn w:val="a3"/>
    <w:link w:val="22"/>
    <w:rsid w:val="00DB698A"/>
    <w:rPr>
      <w:szCs w:val="22"/>
    </w:rPr>
  </w:style>
  <w:style w:type="table" w:customStyle="1" w:styleId="7">
    <w:name w:val="网格型7"/>
    <w:basedOn w:val="a4"/>
    <w:next w:val="aff5"/>
    <w:uiPriority w:val="39"/>
    <w:qFormat/>
    <w:rsid w:val="0013398E"/>
    <w:pPr>
      <w:jc w:val="center"/>
    </w:pPr>
    <w:rPr>
      <w:rFonts w:cs="Times New Roman"/>
      <w:kern w:val="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8">
    <w:name w:val="网格型8"/>
    <w:basedOn w:val="a4"/>
    <w:next w:val="aff5"/>
    <w:uiPriority w:val="39"/>
    <w:qFormat/>
    <w:rsid w:val="00385F8C"/>
    <w:pPr>
      <w:spacing w:line="240" w:lineRule="auto"/>
      <w:jc w:val="left"/>
    </w:pPr>
    <w:rPr>
      <w:rFonts w:ascii="等线" w:eastAsia="等线" w:hAnsi="等线"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网格型9"/>
    <w:basedOn w:val="a4"/>
    <w:next w:val="aff5"/>
    <w:uiPriority w:val="39"/>
    <w:qFormat/>
    <w:rsid w:val="002C6694"/>
    <w:pPr>
      <w:spacing w:line="240" w:lineRule="auto"/>
      <w:jc w:val="left"/>
    </w:pPr>
    <w:rPr>
      <w:rFonts w:ascii="等线" w:eastAsia="等线" w:hAnsi="等线"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网格型21"/>
    <w:basedOn w:val="a4"/>
    <w:uiPriority w:val="39"/>
    <w:rsid w:val="003662C8"/>
    <w:pPr>
      <w:spacing w:line="240" w:lineRule="auto"/>
      <w:jc w:val="left"/>
    </w:pPr>
    <w:rPr>
      <w:rFonts w:ascii="Times New Roman" w:eastAsia="Times New Roman" w:hAnsi="Times New Roman" w:cs="Times New Roman"/>
      <w:sz w:val="21"/>
      <w:szCs w:val="2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网格型31"/>
    <w:basedOn w:val="a4"/>
    <w:uiPriority w:val="39"/>
    <w:rsid w:val="003662C8"/>
    <w:pPr>
      <w:spacing w:line="240" w:lineRule="auto"/>
      <w:jc w:val="left"/>
    </w:pPr>
    <w:rPr>
      <w:rFonts w:ascii="Times New Roman" w:eastAsia="Times New Roman" w:hAnsi="Times New Roman" w:cs="Times New Roman"/>
      <w:sz w:val="21"/>
      <w:szCs w:val="2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网格型41"/>
    <w:basedOn w:val="a4"/>
    <w:uiPriority w:val="39"/>
    <w:rsid w:val="003662C8"/>
    <w:pPr>
      <w:spacing w:line="240" w:lineRule="auto"/>
      <w:jc w:val="left"/>
    </w:pPr>
    <w:rPr>
      <w:rFonts w:ascii="Times New Roman" w:eastAsia="Times New Roman" w:hAnsi="Times New Roman" w:cs="Times New Roman"/>
      <w:sz w:val="21"/>
      <w:szCs w:val="2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Balloon Text"/>
    <w:basedOn w:val="a2"/>
    <w:link w:val="aff8"/>
    <w:uiPriority w:val="99"/>
    <w:semiHidden/>
    <w:unhideWhenUsed/>
    <w:rsid w:val="001A3230"/>
    <w:pPr>
      <w:spacing w:before="0" w:line="240" w:lineRule="auto"/>
    </w:pPr>
    <w:rPr>
      <w:sz w:val="18"/>
      <w:szCs w:val="18"/>
    </w:rPr>
  </w:style>
  <w:style w:type="character" w:customStyle="1" w:styleId="aff8">
    <w:name w:val="批注框文本 字符"/>
    <w:basedOn w:val="a3"/>
    <w:link w:val="aff7"/>
    <w:uiPriority w:val="99"/>
    <w:semiHidden/>
    <w:rsid w:val="001A3230"/>
    <w:rPr>
      <w:sz w:val="18"/>
      <w:szCs w:val="18"/>
    </w:rPr>
  </w:style>
  <w:style w:type="paragraph" w:styleId="aff9">
    <w:name w:val="Normal (Web)"/>
    <w:basedOn w:val="a2"/>
    <w:uiPriority w:val="99"/>
    <w:semiHidden/>
    <w:unhideWhenUsed/>
    <w:rsid w:val="00C805A9"/>
    <w:pPr>
      <w:spacing w:before="100" w:beforeAutospacing="1" w:after="100" w:afterAutospacing="1" w:line="240" w:lineRule="auto"/>
      <w:ind w:firstLineChars="0" w:firstLine="0"/>
      <w:jc w:val="left"/>
    </w:pPr>
    <w:rPr>
      <w:rFonts w:ascii="宋体" w:eastAsia="宋体" w:hAnsi="宋体" w:cs="宋体"/>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2284">
      <w:bodyDiv w:val="1"/>
      <w:marLeft w:val="0"/>
      <w:marRight w:val="0"/>
      <w:marTop w:val="0"/>
      <w:marBottom w:val="0"/>
      <w:divBdr>
        <w:top w:val="none" w:sz="0" w:space="0" w:color="auto"/>
        <w:left w:val="none" w:sz="0" w:space="0" w:color="auto"/>
        <w:bottom w:val="none" w:sz="0" w:space="0" w:color="auto"/>
        <w:right w:val="none" w:sz="0" w:space="0" w:color="auto"/>
      </w:divBdr>
    </w:div>
    <w:div w:id="75329497">
      <w:bodyDiv w:val="1"/>
      <w:marLeft w:val="0"/>
      <w:marRight w:val="0"/>
      <w:marTop w:val="0"/>
      <w:marBottom w:val="0"/>
      <w:divBdr>
        <w:top w:val="none" w:sz="0" w:space="0" w:color="auto"/>
        <w:left w:val="none" w:sz="0" w:space="0" w:color="auto"/>
        <w:bottom w:val="none" w:sz="0" w:space="0" w:color="auto"/>
        <w:right w:val="none" w:sz="0" w:space="0" w:color="auto"/>
      </w:divBdr>
    </w:div>
    <w:div w:id="77295872">
      <w:bodyDiv w:val="1"/>
      <w:marLeft w:val="0"/>
      <w:marRight w:val="0"/>
      <w:marTop w:val="0"/>
      <w:marBottom w:val="0"/>
      <w:divBdr>
        <w:top w:val="none" w:sz="0" w:space="0" w:color="auto"/>
        <w:left w:val="none" w:sz="0" w:space="0" w:color="auto"/>
        <w:bottom w:val="none" w:sz="0" w:space="0" w:color="auto"/>
        <w:right w:val="none" w:sz="0" w:space="0" w:color="auto"/>
      </w:divBdr>
    </w:div>
    <w:div w:id="95099607">
      <w:bodyDiv w:val="1"/>
      <w:marLeft w:val="0"/>
      <w:marRight w:val="0"/>
      <w:marTop w:val="0"/>
      <w:marBottom w:val="0"/>
      <w:divBdr>
        <w:top w:val="none" w:sz="0" w:space="0" w:color="auto"/>
        <w:left w:val="none" w:sz="0" w:space="0" w:color="auto"/>
        <w:bottom w:val="none" w:sz="0" w:space="0" w:color="auto"/>
        <w:right w:val="none" w:sz="0" w:space="0" w:color="auto"/>
      </w:divBdr>
    </w:div>
    <w:div w:id="107282964">
      <w:bodyDiv w:val="1"/>
      <w:marLeft w:val="0"/>
      <w:marRight w:val="0"/>
      <w:marTop w:val="0"/>
      <w:marBottom w:val="0"/>
      <w:divBdr>
        <w:top w:val="none" w:sz="0" w:space="0" w:color="auto"/>
        <w:left w:val="none" w:sz="0" w:space="0" w:color="auto"/>
        <w:bottom w:val="none" w:sz="0" w:space="0" w:color="auto"/>
        <w:right w:val="none" w:sz="0" w:space="0" w:color="auto"/>
      </w:divBdr>
    </w:div>
    <w:div w:id="118112784">
      <w:bodyDiv w:val="1"/>
      <w:marLeft w:val="0"/>
      <w:marRight w:val="0"/>
      <w:marTop w:val="0"/>
      <w:marBottom w:val="0"/>
      <w:divBdr>
        <w:top w:val="none" w:sz="0" w:space="0" w:color="auto"/>
        <w:left w:val="none" w:sz="0" w:space="0" w:color="auto"/>
        <w:bottom w:val="none" w:sz="0" w:space="0" w:color="auto"/>
        <w:right w:val="none" w:sz="0" w:space="0" w:color="auto"/>
      </w:divBdr>
    </w:div>
    <w:div w:id="128328920">
      <w:bodyDiv w:val="1"/>
      <w:marLeft w:val="0"/>
      <w:marRight w:val="0"/>
      <w:marTop w:val="0"/>
      <w:marBottom w:val="0"/>
      <w:divBdr>
        <w:top w:val="none" w:sz="0" w:space="0" w:color="auto"/>
        <w:left w:val="none" w:sz="0" w:space="0" w:color="auto"/>
        <w:bottom w:val="none" w:sz="0" w:space="0" w:color="auto"/>
        <w:right w:val="none" w:sz="0" w:space="0" w:color="auto"/>
      </w:divBdr>
    </w:div>
    <w:div w:id="182791630">
      <w:bodyDiv w:val="1"/>
      <w:marLeft w:val="0"/>
      <w:marRight w:val="0"/>
      <w:marTop w:val="0"/>
      <w:marBottom w:val="0"/>
      <w:divBdr>
        <w:top w:val="none" w:sz="0" w:space="0" w:color="auto"/>
        <w:left w:val="none" w:sz="0" w:space="0" w:color="auto"/>
        <w:bottom w:val="none" w:sz="0" w:space="0" w:color="auto"/>
        <w:right w:val="none" w:sz="0" w:space="0" w:color="auto"/>
      </w:divBdr>
    </w:div>
    <w:div w:id="197401048">
      <w:bodyDiv w:val="1"/>
      <w:marLeft w:val="0"/>
      <w:marRight w:val="0"/>
      <w:marTop w:val="0"/>
      <w:marBottom w:val="0"/>
      <w:divBdr>
        <w:top w:val="none" w:sz="0" w:space="0" w:color="auto"/>
        <w:left w:val="none" w:sz="0" w:space="0" w:color="auto"/>
        <w:bottom w:val="none" w:sz="0" w:space="0" w:color="auto"/>
        <w:right w:val="none" w:sz="0" w:space="0" w:color="auto"/>
      </w:divBdr>
    </w:div>
    <w:div w:id="207836634">
      <w:bodyDiv w:val="1"/>
      <w:marLeft w:val="0"/>
      <w:marRight w:val="0"/>
      <w:marTop w:val="0"/>
      <w:marBottom w:val="0"/>
      <w:divBdr>
        <w:top w:val="none" w:sz="0" w:space="0" w:color="auto"/>
        <w:left w:val="none" w:sz="0" w:space="0" w:color="auto"/>
        <w:bottom w:val="none" w:sz="0" w:space="0" w:color="auto"/>
        <w:right w:val="none" w:sz="0" w:space="0" w:color="auto"/>
      </w:divBdr>
    </w:div>
    <w:div w:id="214702614">
      <w:bodyDiv w:val="1"/>
      <w:marLeft w:val="0"/>
      <w:marRight w:val="0"/>
      <w:marTop w:val="0"/>
      <w:marBottom w:val="0"/>
      <w:divBdr>
        <w:top w:val="none" w:sz="0" w:space="0" w:color="auto"/>
        <w:left w:val="none" w:sz="0" w:space="0" w:color="auto"/>
        <w:bottom w:val="none" w:sz="0" w:space="0" w:color="auto"/>
        <w:right w:val="none" w:sz="0" w:space="0" w:color="auto"/>
      </w:divBdr>
    </w:div>
    <w:div w:id="366175496">
      <w:bodyDiv w:val="1"/>
      <w:marLeft w:val="0"/>
      <w:marRight w:val="0"/>
      <w:marTop w:val="0"/>
      <w:marBottom w:val="0"/>
      <w:divBdr>
        <w:top w:val="none" w:sz="0" w:space="0" w:color="auto"/>
        <w:left w:val="none" w:sz="0" w:space="0" w:color="auto"/>
        <w:bottom w:val="none" w:sz="0" w:space="0" w:color="auto"/>
        <w:right w:val="none" w:sz="0" w:space="0" w:color="auto"/>
      </w:divBdr>
    </w:div>
    <w:div w:id="420687601">
      <w:bodyDiv w:val="1"/>
      <w:marLeft w:val="0"/>
      <w:marRight w:val="0"/>
      <w:marTop w:val="0"/>
      <w:marBottom w:val="0"/>
      <w:divBdr>
        <w:top w:val="none" w:sz="0" w:space="0" w:color="auto"/>
        <w:left w:val="none" w:sz="0" w:space="0" w:color="auto"/>
        <w:bottom w:val="none" w:sz="0" w:space="0" w:color="auto"/>
        <w:right w:val="none" w:sz="0" w:space="0" w:color="auto"/>
      </w:divBdr>
    </w:div>
    <w:div w:id="435756782">
      <w:bodyDiv w:val="1"/>
      <w:marLeft w:val="0"/>
      <w:marRight w:val="0"/>
      <w:marTop w:val="0"/>
      <w:marBottom w:val="0"/>
      <w:divBdr>
        <w:top w:val="none" w:sz="0" w:space="0" w:color="auto"/>
        <w:left w:val="none" w:sz="0" w:space="0" w:color="auto"/>
        <w:bottom w:val="none" w:sz="0" w:space="0" w:color="auto"/>
        <w:right w:val="none" w:sz="0" w:space="0" w:color="auto"/>
      </w:divBdr>
    </w:div>
    <w:div w:id="446119329">
      <w:bodyDiv w:val="1"/>
      <w:marLeft w:val="0"/>
      <w:marRight w:val="0"/>
      <w:marTop w:val="0"/>
      <w:marBottom w:val="0"/>
      <w:divBdr>
        <w:top w:val="none" w:sz="0" w:space="0" w:color="auto"/>
        <w:left w:val="none" w:sz="0" w:space="0" w:color="auto"/>
        <w:bottom w:val="none" w:sz="0" w:space="0" w:color="auto"/>
        <w:right w:val="none" w:sz="0" w:space="0" w:color="auto"/>
      </w:divBdr>
    </w:div>
    <w:div w:id="467864301">
      <w:bodyDiv w:val="1"/>
      <w:marLeft w:val="0"/>
      <w:marRight w:val="0"/>
      <w:marTop w:val="0"/>
      <w:marBottom w:val="0"/>
      <w:divBdr>
        <w:top w:val="none" w:sz="0" w:space="0" w:color="auto"/>
        <w:left w:val="none" w:sz="0" w:space="0" w:color="auto"/>
        <w:bottom w:val="none" w:sz="0" w:space="0" w:color="auto"/>
        <w:right w:val="none" w:sz="0" w:space="0" w:color="auto"/>
      </w:divBdr>
    </w:div>
    <w:div w:id="483010254">
      <w:bodyDiv w:val="1"/>
      <w:marLeft w:val="0"/>
      <w:marRight w:val="0"/>
      <w:marTop w:val="0"/>
      <w:marBottom w:val="0"/>
      <w:divBdr>
        <w:top w:val="none" w:sz="0" w:space="0" w:color="auto"/>
        <w:left w:val="none" w:sz="0" w:space="0" w:color="auto"/>
        <w:bottom w:val="none" w:sz="0" w:space="0" w:color="auto"/>
        <w:right w:val="none" w:sz="0" w:space="0" w:color="auto"/>
      </w:divBdr>
    </w:div>
    <w:div w:id="593049361">
      <w:bodyDiv w:val="1"/>
      <w:marLeft w:val="0"/>
      <w:marRight w:val="0"/>
      <w:marTop w:val="0"/>
      <w:marBottom w:val="0"/>
      <w:divBdr>
        <w:top w:val="none" w:sz="0" w:space="0" w:color="auto"/>
        <w:left w:val="none" w:sz="0" w:space="0" w:color="auto"/>
        <w:bottom w:val="none" w:sz="0" w:space="0" w:color="auto"/>
        <w:right w:val="none" w:sz="0" w:space="0" w:color="auto"/>
      </w:divBdr>
    </w:div>
    <w:div w:id="633562497">
      <w:bodyDiv w:val="1"/>
      <w:marLeft w:val="0"/>
      <w:marRight w:val="0"/>
      <w:marTop w:val="0"/>
      <w:marBottom w:val="0"/>
      <w:divBdr>
        <w:top w:val="none" w:sz="0" w:space="0" w:color="auto"/>
        <w:left w:val="none" w:sz="0" w:space="0" w:color="auto"/>
        <w:bottom w:val="none" w:sz="0" w:space="0" w:color="auto"/>
        <w:right w:val="none" w:sz="0" w:space="0" w:color="auto"/>
      </w:divBdr>
    </w:div>
    <w:div w:id="712652698">
      <w:bodyDiv w:val="1"/>
      <w:marLeft w:val="0"/>
      <w:marRight w:val="0"/>
      <w:marTop w:val="0"/>
      <w:marBottom w:val="0"/>
      <w:divBdr>
        <w:top w:val="none" w:sz="0" w:space="0" w:color="auto"/>
        <w:left w:val="none" w:sz="0" w:space="0" w:color="auto"/>
        <w:bottom w:val="none" w:sz="0" w:space="0" w:color="auto"/>
        <w:right w:val="none" w:sz="0" w:space="0" w:color="auto"/>
      </w:divBdr>
    </w:div>
    <w:div w:id="778530392">
      <w:bodyDiv w:val="1"/>
      <w:marLeft w:val="0"/>
      <w:marRight w:val="0"/>
      <w:marTop w:val="0"/>
      <w:marBottom w:val="0"/>
      <w:divBdr>
        <w:top w:val="none" w:sz="0" w:space="0" w:color="auto"/>
        <w:left w:val="none" w:sz="0" w:space="0" w:color="auto"/>
        <w:bottom w:val="none" w:sz="0" w:space="0" w:color="auto"/>
        <w:right w:val="none" w:sz="0" w:space="0" w:color="auto"/>
      </w:divBdr>
    </w:div>
    <w:div w:id="825974720">
      <w:bodyDiv w:val="1"/>
      <w:marLeft w:val="0"/>
      <w:marRight w:val="0"/>
      <w:marTop w:val="0"/>
      <w:marBottom w:val="0"/>
      <w:divBdr>
        <w:top w:val="none" w:sz="0" w:space="0" w:color="auto"/>
        <w:left w:val="none" w:sz="0" w:space="0" w:color="auto"/>
        <w:bottom w:val="none" w:sz="0" w:space="0" w:color="auto"/>
        <w:right w:val="none" w:sz="0" w:space="0" w:color="auto"/>
      </w:divBdr>
    </w:div>
    <w:div w:id="849098929">
      <w:bodyDiv w:val="1"/>
      <w:marLeft w:val="0"/>
      <w:marRight w:val="0"/>
      <w:marTop w:val="0"/>
      <w:marBottom w:val="0"/>
      <w:divBdr>
        <w:top w:val="none" w:sz="0" w:space="0" w:color="auto"/>
        <w:left w:val="none" w:sz="0" w:space="0" w:color="auto"/>
        <w:bottom w:val="none" w:sz="0" w:space="0" w:color="auto"/>
        <w:right w:val="none" w:sz="0" w:space="0" w:color="auto"/>
      </w:divBdr>
    </w:div>
    <w:div w:id="929316680">
      <w:bodyDiv w:val="1"/>
      <w:marLeft w:val="0"/>
      <w:marRight w:val="0"/>
      <w:marTop w:val="0"/>
      <w:marBottom w:val="0"/>
      <w:divBdr>
        <w:top w:val="none" w:sz="0" w:space="0" w:color="auto"/>
        <w:left w:val="none" w:sz="0" w:space="0" w:color="auto"/>
        <w:bottom w:val="none" w:sz="0" w:space="0" w:color="auto"/>
        <w:right w:val="none" w:sz="0" w:space="0" w:color="auto"/>
      </w:divBdr>
    </w:div>
    <w:div w:id="939218660">
      <w:bodyDiv w:val="1"/>
      <w:marLeft w:val="0"/>
      <w:marRight w:val="0"/>
      <w:marTop w:val="0"/>
      <w:marBottom w:val="0"/>
      <w:divBdr>
        <w:top w:val="none" w:sz="0" w:space="0" w:color="auto"/>
        <w:left w:val="none" w:sz="0" w:space="0" w:color="auto"/>
        <w:bottom w:val="none" w:sz="0" w:space="0" w:color="auto"/>
        <w:right w:val="none" w:sz="0" w:space="0" w:color="auto"/>
      </w:divBdr>
    </w:div>
    <w:div w:id="944115946">
      <w:bodyDiv w:val="1"/>
      <w:marLeft w:val="0"/>
      <w:marRight w:val="0"/>
      <w:marTop w:val="0"/>
      <w:marBottom w:val="0"/>
      <w:divBdr>
        <w:top w:val="none" w:sz="0" w:space="0" w:color="auto"/>
        <w:left w:val="none" w:sz="0" w:space="0" w:color="auto"/>
        <w:bottom w:val="none" w:sz="0" w:space="0" w:color="auto"/>
        <w:right w:val="none" w:sz="0" w:space="0" w:color="auto"/>
      </w:divBdr>
    </w:div>
    <w:div w:id="960573743">
      <w:bodyDiv w:val="1"/>
      <w:marLeft w:val="0"/>
      <w:marRight w:val="0"/>
      <w:marTop w:val="0"/>
      <w:marBottom w:val="0"/>
      <w:divBdr>
        <w:top w:val="none" w:sz="0" w:space="0" w:color="auto"/>
        <w:left w:val="none" w:sz="0" w:space="0" w:color="auto"/>
        <w:bottom w:val="none" w:sz="0" w:space="0" w:color="auto"/>
        <w:right w:val="none" w:sz="0" w:space="0" w:color="auto"/>
      </w:divBdr>
    </w:div>
    <w:div w:id="989556058">
      <w:bodyDiv w:val="1"/>
      <w:marLeft w:val="0"/>
      <w:marRight w:val="0"/>
      <w:marTop w:val="0"/>
      <w:marBottom w:val="0"/>
      <w:divBdr>
        <w:top w:val="none" w:sz="0" w:space="0" w:color="auto"/>
        <w:left w:val="none" w:sz="0" w:space="0" w:color="auto"/>
        <w:bottom w:val="none" w:sz="0" w:space="0" w:color="auto"/>
        <w:right w:val="none" w:sz="0" w:space="0" w:color="auto"/>
      </w:divBdr>
    </w:div>
    <w:div w:id="1050346337">
      <w:bodyDiv w:val="1"/>
      <w:marLeft w:val="0"/>
      <w:marRight w:val="0"/>
      <w:marTop w:val="0"/>
      <w:marBottom w:val="0"/>
      <w:divBdr>
        <w:top w:val="none" w:sz="0" w:space="0" w:color="auto"/>
        <w:left w:val="none" w:sz="0" w:space="0" w:color="auto"/>
        <w:bottom w:val="none" w:sz="0" w:space="0" w:color="auto"/>
        <w:right w:val="none" w:sz="0" w:space="0" w:color="auto"/>
      </w:divBdr>
    </w:div>
    <w:div w:id="1065226323">
      <w:bodyDiv w:val="1"/>
      <w:marLeft w:val="0"/>
      <w:marRight w:val="0"/>
      <w:marTop w:val="0"/>
      <w:marBottom w:val="0"/>
      <w:divBdr>
        <w:top w:val="none" w:sz="0" w:space="0" w:color="auto"/>
        <w:left w:val="none" w:sz="0" w:space="0" w:color="auto"/>
        <w:bottom w:val="none" w:sz="0" w:space="0" w:color="auto"/>
        <w:right w:val="none" w:sz="0" w:space="0" w:color="auto"/>
      </w:divBdr>
    </w:div>
    <w:div w:id="1090738329">
      <w:bodyDiv w:val="1"/>
      <w:marLeft w:val="0"/>
      <w:marRight w:val="0"/>
      <w:marTop w:val="0"/>
      <w:marBottom w:val="0"/>
      <w:divBdr>
        <w:top w:val="none" w:sz="0" w:space="0" w:color="auto"/>
        <w:left w:val="none" w:sz="0" w:space="0" w:color="auto"/>
        <w:bottom w:val="none" w:sz="0" w:space="0" w:color="auto"/>
        <w:right w:val="none" w:sz="0" w:space="0" w:color="auto"/>
      </w:divBdr>
    </w:div>
    <w:div w:id="1133600187">
      <w:bodyDiv w:val="1"/>
      <w:marLeft w:val="0"/>
      <w:marRight w:val="0"/>
      <w:marTop w:val="0"/>
      <w:marBottom w:val="0"/>
      <w:divBdr>
        <w:top w:val="none" w:sz="0" w:space="0" w:color="auto"/>
        <w:left w:val="none" w:sz="0" w:space="0" w:color="auto"/>
        <w:bottom w:val="none" w:sz="0" w:space="0" w:color="auto"/>
        <w:right w:val="none" w:sz="0" w:space="0" w:color="auto"/>
      </w:divBdr>
    </w:div>
    <w:div w:id="1188759332">
      <w:bodyDiv w:val="1"/>
      <w:marLeft w:val="0"/>
      <w:marRight w:val="0"/>
      <w:marTop w:val="0"/>
      <w:marBottom w:val="0"/>
      <w:divBdr>
        <w:top w:val="none" w:sz="0" w:space="0" w:color="auto"/>
        <w:left w:val="none" w:sz="0" w:space="0" w:color="auto"/>
        <w:bottom w:val="none" w:sz="0" w:space="0" w:color="auto"/>
        <w:right w:val="none" w:sz="0" w:space="0" w:color="auto"/>
      </w:divBdr>
    </w:div>
    <w:div w:id="1200435312">
      <w:bodyDiv w:val="1"/>
      <w:marLeft w:val="0"/>
      <w:marRight w:val="0"/>
      <w:marTop w:val="0"/>
      <w:marBottom w:val="0"/>
      <w:divBdr>
        <w:top w:val="none" w:sz="0" w:space="0" w:color="auto"/>
        <w:left w:val="none" w:sz="0" w:space="0" w:color="auto"/>
        <w:bottom w:val="none" w:sz="0" w:space="0" w:color="auto"/>
        <w:right w:val="none" w:sz="0" w:space="0" w:color="auto"/>
      </w:divBdr>
    </w:div>
    <w:div w:id="1241669723">
      <w:bodyDiv w:val="1"/>
      <w:marLeft w:val="0"/>
      <w:marRight w:val="0"/>
      <w:marTop w:val="0"/>
      <w:marBottom w:val="0"/>
      <w:divBdr>
        <w:top w:val="none" w:sz="0" w:space="0" w:color="auto"/>
        <w:left w:val="none" w:sz="0" w:space="0" w:color="auto"/>
        <w:bottom w:val="none" w:sz="0" w:space="0" w:color="auto"/>
        <w:right w:val="none" w:sz="0" w:space="0" w:color="auto"/>
      </w:divBdr>
    </w:div>
    <w:div w:id="1331251019">
      <w:bodyDiv w:val="1"/>
      <w:marLeft w:val="0"/>
      <w:marRight w:val="0"/>
      <w:marTop w:val="0"/>
      <w:marBottom w:val="0"/>
      <w:divBdr>
        <w:top w:val="none" w:sz="0" w:space="0" w:color="auto"/>
        <w:left w:val="none" w:sz="0" w:space="0" w:color="auto"/>
        <w:bottom w:val="none" w:sz="0" w:space="0" w:color="auto"/>
        <w:right w:val="none" w:sz="0" w:space="0" w:color="auto"/>
      </w:divBdr>
    </w:div>
    <w:div w:id="1348748486">
      <w:bodyDiv w:val="1"/>
      <w:marLeft w:val="0"/>
      <w:marRight w:val="0"/>
      <w:marTop w:val="0"/>
      <w:marBottom w:val="0"/>
      <w:divBdr>
        <w:top w:val="none" w:sz="0" w:space="0" w:color="auto"/>
        <w:left w:val="none" w:sz="0" w:space="0" w:color="auto"/>
        <w:bottom w:val="none" w:sz="0" w:space="0" w:color="auto"/>
        <w:right w:val="none" w:sz="0" w:space="0" w:color="auto"/>
      </w:divBdr>
    </w:div>
    <w:div w:id="1442842953">
      <w:bodyDiv w:val="1"/>
      <w:marLeft w:val="0"/>
      <w:marRight w:val="0"/>
      <w:marTop w:val="0"/>
      <w:marBottom w:val="0"/>
      <w:divBdr>
        <w:top w:val="none" w:sz="0" w:space="0" w:color="auto"/>
        <w:left w:val="none" w:sz="0" w:space="0" w:color="auto"/>
        <w:bottom w:val="none" w:sz="0" w:space="0" w:color="auto"/>
        <w:right w:val="none" w:sz="0" w:space="0" w:color="auto"/>
      </w:divBdr>
    </w:div>
    <w:div w:id="1483813547">
      <w:bodyDiv w:val="1"/>
      <w:marLeft w:val="0"/>
      <w:marRight w:val="0"/>
      <w:marTop w:val="0"/>
      <w:marBottom w:val="0"/>
      <w:divBdr>
        <w:top w:val="none" w:sz="0" w:space="0" w:color="auto"/>
        <w:left w:val="none" w:sz="0" w:space="0" w:color="auto"/>
        <w:bottom w:val="none" w:sz="0" w:space="0" w:color="auto"/>
        <w:right w:val="none" w:sz="0" w:space="0" w:color="auto"/>
      </w:divBdr>
    </w:div>
    <w:div w:id="1523011590">
      <w:bodyDiv w:val="1"/>
      <w:marLeft w:val="0"/>
      <w:marRight w:val="0"/>
      <w:marTop w:val="0"/>
      <w:marBottom w:val="0"/>
      <w:divBdr>
        <w:top w:val="none" w:sz="0" w:space="0" w:color="auto"/>
        <w:left w:val="none" w:sz="0" w:space="0" w:color="auto"/>
        <w:bottom w:val="none" w:sz="0" w:space="0" w:color="auto"/>
        <w:right w:val="none" w:sz="0" w:space="0" w:color="auto"/>
      </w:divBdr>
    </w:div>
    <w:div w:id="1561401587">
      <w:bodyDiv w:val="1"/>
      <w:marLeft w:val="0"/>
      <w:marRight w:val="0"/>
      <w:marTop w:val="0"/>
      <w:marBottom w:val="0"/>
      <w:divBdr>
        <w:top w:val="none" w:sz="0" w:space="0" w:color="auto"/>
        <w:left w:val="none" w:sz="0" w:space="0" w:color="auto"/>
        <w:bottom w:val="none" w:sz="0" w:space="0" w:color="auto"/>
        <w:right w:val="none" w:sz="0" w:space="0" w:color="auto"/>
      </w:divBdr>
    </w:div>
    <w:div w:id="1601716584">
      <w:bodyDiv w:val="1"/>
      <w:marLeft w:val="0"/>
      <w:marRight w:val="0"/>
      <w:marTop w:val="0"/>
      <w:marBottom w:val="0"/>
      <w:divBdr>
        <w:top w:val="none" w:sz="0" w:space="0" w:color="auto"/>
        <w:left w:val="none" w:sz="0" w:space="0" w:color="auto"/>
        <w:bottom w:val="none" w:sz="0" w:space="0" w:color="auto"/>
        <w:right w:val="none" w:sz="0" w:space="0" w:color="auto"/>
      </w:divBdr>
    </w:div>
    <w:div w:id="1603027840">
      <w:bodyDiv w:val="1"/>
      <w:marLeft w:val="0"/>
      <w:marRight w:val="0"/>
      <w:marTop w:val="0"/>
      <w:marBottom w:val="0"/>
      <w:divBdr>
        <w:top w:val="none" w:sz="0" w:space="0" w:color="auto"/>
        <w:left w:val="none" w:sz="0" w:space="0" w:color="auto"/>
        <w:bottom w:val="none" w:sz="0" w:space="0" w:color="auto"/>
        <w:right w:val="none" w:sz="0" w:space="0" w:color="auto"/>
      </w:divBdr>
    </w:div>
    <w:div w:id="1605651024">
      <w:bodyDiv w:val="1"/>
      <w:marLeft w:val="0"/>
      <w:marRight w:val="0"/>
      <w:marTop w:val="0"/>
      <w:marBottom w:val="0"/>
      <w:divBdr>
        <w:top w:val="none" w:sz="0" w:space="0" w:color="auto"/>
        <w:left w:val="none" w:sz="0" w:space="0" w:color="auto"/>
        <w:bottom w:val="none" w:sz="0" w:space="0" w:color="auto"/>
        <w:right w:val="none" w:sz="0" w:space="0" w:color="auto"/>
      </w:divBdr>
    </w:div>
    <w:div w:id="1703821543">
      <w:bodyDiv w:val="1"/>
      <w:marLeft w:val="0"/>
      <w:marRight w:val="0"/>
      <w:marTop w:val="0"/>
      <w:marBottom w:val="0"/>
      <w:divBdr>
        <w:top w:val="none" w:sz="0" w:space="0" w:color="auto"/>
        <w:left w:val="none" w:sz="0" w:space="0" w:color="auto"/>
        <w:bottom w:val="none" w:sz="0" w:space="0" w:color="auto"/>
        <w:right w:val="none" w:sz="0" w:space="0" w:color="auto"/>
      </w:divBdr>
    </w:div>
    <w:div w:id="1726248182">
      <w:bodyDiv w:val="1"/>
      <w:marLeft w:val="0"/>
      <w:marRight w:val="0"/>
      <w:marTop w:val="0"/>
      <w:marBottom w:val="0"/>
      <w:divBdr>
        <w:top w:val="none" w:sz="0" w:space="0" w:color="auto"/>
        <w:left w:val="none" w:sz="0" w:space="0" w:color="auto"/>
        <w:bottom w:val="none" w:sz="0" w:space="0" w:color="auto"/>
        <w:right w:val="none" w:sz="0" w:space="0" w:color="auto"/>
      </w:divBdr>
    </w:div>
    <w:div w:id="1737122983">
      <w:bodyDiv w:val="1"/>
      <w:marLeft w:val="0"/>
      <w:marRight w:val="0"/>
      <w:marTop w:val="0"/>
      <w:marBottom w:val="0"/>
      <w:divBdr>
        <w:top w:val="none" w:sz="0" w:space="0" w:color="auto"/>
        <w:left w:val="none" w:sz="0" w:space="0" w:color="auto"/>
        <w:bottom w:val="none" w:sz="0" w:space="0" w:color="auto"/>
        <w:right w:val="none" w:sz="0" w:space="0" w:color="auto"/>
      </w:divBdr>
    </w:div>
    <w:div w:id="1894076287">
      <w:bodyDiv w:val="1"/>
      <w:marLeft w:val="0"/>
      <w:marRight w:val="0"/>
      <w:marTop w:val="0"/>
      <w:marBottom w:val="0"/>
      <w:divBdr>
        <w:top w:val="none" w:sz="0" w:space="0" w:color="auto"/>
        <w:left w:val="none" w:sz="0" w:space="0" w:color="auto"/>
        <w:bottom w:val="none" w:sz="0" w:space="0" w:color="auto"/>
        <w:right w:val="none" w:sz="0" w:space="0" w:color="auto"/>
      </w:divBdr>
    </w:div>
    <w:div w:id="1912042385">
      <w:bodyDiv w:val="1"/>
      <w:marLeft w:val="0"/>
      <w:marRight w:val="0"/>
      <w:marTop w:val="0"/>
      <w:marBottom w:val="0"/>
      <w:divBdr>
        <w:top w:val="none" w:sz="0" w:space="0" w:color="auto"/>
        <w:left w:val="none" w:sz="0" w:space="0" w:color="auto"/>
        <w:bottom w:val="none" w:sz="0" w:space="0" w:color="auto"/>
        <w:right w:val="none" w:sz="0" w:space="0" w:color="auto"/>
      </w:divBdr>
    </w:div>
    <w:div w:id="1964728867">
      <w:bodyDiv w:val="1"/>
      <w:marLeft w:val="0"/>
      <w:marRight w:val="0"/>
      <w:marTop w:val="0"/>
      <w:marBottom w:val="0"/>
      <w:divBdr>
        <w:top w:val="none" w:sz="0" w:space="0" w:color="auto"/>
        <w:left w:val="none" w:sz="0" w:space="0" w:color="auto"/>
        <w:bottom w:val="none" w:sz="0" w:space="0" w:color="auto"/>
        <w:right w:val="none" w:sz="0" w:space="0" w:color="auto"/>
      </w:divBdr>
    </w:div>
    <w:div w:id="2009406681">
      <w:bodyDiv w:val="1"/>
      <w:marLeft w:val="0"/>
      <w:marRight w:val="0"/>
      <w:marTop w:val="0"/>
      <w:marBottom w:val="0"/>
      <w:divBdr>
        <w:top w:val="none" w:sz="0" w:space="0" w:color="auto"/>
        <w:left w:val="none" w:sz="0" w:space="0" w:color="auto"/>
        <w:bottom w:val="none" w:sz="0" w:space="0" w:color="auto"/>
        <w:right w:val="none" w:sz="0" w:space="0" w:color="auto"/>
      </w:divBdr>
    </w:div>
    <w:div w:id="2103182650">
      <w:bodyDiv w:val="1"/>
      <w:marLeft w:val="0"/>
      <w:marRight w:val="0"/>
      <w:marTop w:val="0"/>
      <w:marBottom w:val="0"/>
      <w:divBdr>
        <w:top w:val="none" w:sz="0" w:space="0" w:color="auto"/>
        <w:left w:val="none" w:sz="0" w:space="0" w:color="auto"/>
        <w:bottom w:val="none" w:sz="0" w:space="0" w:color="auto"/>
        <w:right w:val="none" w:sz="0" w:space="0" w:color="auto"/>
      </w:divBdr>
    </w:div>
    <w:div w:id="2111268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颜色组2">
      <a:dk1>
        <a:srgbClr val="000000"/>
      </a:dk1>
      <a:lt1>
        <a:srgbClr val="FFFFFF"/>
      </a:lt1>
      <a:dk2>
        <a:srgbClr val="778495"/>
      </a:dk2>
      <a:lt2>
        <a:srgbClr val="F0F0F0"/>
      </a:lt2>
      <a:accent1>
        <a:srgbClr val="D16349"/>
      </a:accent1>
      <a:accent2>
        <a:srgbClr val="CCB400"/>
      </a:accent2>
      <a:accent3>
        <a:srgbClr val="8CADAE"/>
      </a:accent3>
      <a:accent4>
        <a:srgbClr val="8C7B70"/>
      </a:accent4>
      <a:accent5>
        <a:srgbClr val="8FB08C"/>
      </a:accent5>
      <a:accent6>
        <a:srgbClr val="D19049"/>
      </a:accent6>
      <a:hlink>
        <a:srgbClr val="D16349"/>
      </a:hlink>
      <a:folHlink>
        <a:srgbClr val="BFBFBF"/>
      </a:folHlink>
    </a:clrScheme>
    <a:fontScheme name="说明书常用字体">
      <a:majorFont>
        <a:latin typeface="黑体"/>
        <a:ea typeface="黑体"/>
        <a:cs typeface=""/>
      </a:majorFont>
      <a:minorFont>
        <a:latin typeface="Times New Roman"/>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24038-BD07-4F40-B22B-CE493086C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1862</TotalTime>
  <Pages>90</Pages>
  <Words>6322</Words>
  <Characters>36037</Characters>
  <Application>Microsoft Office Word</Application>
  <DocSecurity>0</DocSecurity>
  <Lines>300</Lines>
  <Paragraphs>84</Paragraphs>
  <ScaleCrop>false</ScaleCrop>
  <Company/>
  <LinksUpToDate>false</LinksUpToDate>
  <CharactersWithSpaces>42275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c:creator>
  <cp:keywords/>
  <dc:description/>
  <cp:lastModifiedBy>陈 铭</cp:lastModifiedBy>
  <cp:revision>197</cp:revision>
  <cp:lastPrinted>2026-05-29T08:03:00Z</cp:lastPrinted>
  <dcterms:created xsi:type="dcterms:W3CDTF">2025-08-07T08:01:00Z</dcterms:created>
  <dcterms:modified xsi:type="dcterms:W3CDTF">2026-09-24T07:05:00Z</dcterms:modified>
</cp:coreProperties>
</file>