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FA1D">
      <w:pPr>
        <w:pStyle w:val="5"/>
        <w:pBdr>
          <w:bottom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黄坡镇岭头村委会健身驿站项目有关器材产品技术要求</w:t>
      </w:r>
    </w:p>
    <w:p w14:paraId="2A478346">
      <w:pPr>
        <w:pStyle w:val="5"/>
        <w:pBdr>
          <w:bottom w:val="none" w:color="auto" w:sz="0" w:space="0"/>
        </w:pBd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6"/>
        <w:tblW w:w="483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8706"/>
        <w:gridCol w:w="2736"/>
      </w:tblGrid>
      <w:tr w14:paraId="5301F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7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8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97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规格及技术参数</w:t>
            </w:r>
          </w:p>
        </w:tc>
        <w:tc>
          <w:tcPr>
            <w:tcW w:w="88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A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 w14:paraId="102AA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11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1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智能双位大转轮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32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 70 小时以上，供给 2 盏 5W 的 LED 灯夜间照明，可以在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夜间进行锻炼；顶棚部件由边框管 40mm×40mm×3.0mm 及中间 2 支 40mm×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40mm×3.0mm、2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器材立柱部件由立柱 150mm×3.0mm、t10 预埋法兰盘等管材焊接成型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转轮部件由球头、连接管φ26mm×2.0mm、φ32mm×3.0mm转轮、φ26mm×2.0mm 连接撑及轴套等材料焊接成型，转轮内置阻尼结构。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 3000N不出现构件断裂、功能损坏及较明显的永久变形。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 8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9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42545</wp:posOffset>
                  </wp:positionV>
                  <wp:extent cx="1173480" cy="1440180"/>
                  <wp:effectExtent l="0" t="0" r="7620" b="7620"/>
                  <wp:wrapNone/>
                  <wp:docPr id="4209" name="图片 4209" descr="16525168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图片 4209" descr="165251681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9E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5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7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智能双位蹬力器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8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φ60mm×3.0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5559425</wp:posOffset>
                  </wp:positionH>
                  <wp:positionV relativeFrom="paragraph">
                    <wp:posOffset>901065</wp:posOffset>
                  </wp:positionV>
                  <wp:extent cx="767715" cy="1440180"/>
                  <wp:effectExtent l="0" t="0" r="13335" b="7620"/>
                  <wp:wrapNone/>
                  <wp:docPr id="4210" name="图片 4210" descr="16525168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图片 4210" descr="165251683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产品具备太阳能光伏供电系统，智能感应功能，夜间照明功能，运动信息排行、运动数据查询（显示器、微信小程序、手机扫码），运动地点查询，健身指导，扫码报修，大数据分析处理平台。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顶部装有太阳能板，太阳能系统支架立柱为Φ48×2mm 优质钢管，与遮阳棚采用法兰盘连接，中间有 3mm 厚的橡胶防水垫，防止雨水浸入造成电路短路烧毁；太阳能板采用单晶光伏板，通过控制器给锂电池充电，一次性充满可使用70 小时以上，供给 2 盏 5W 的 LED 灯夜间照明，可以在夜间进行锻炼；顶棚部件由边框管 40mm×40mm×3.0mm 及中间 2 支 40mm×40mm×2.0mm、2 支40mmX20mmX2.0mm 加强管焊接成型，中立柱为φ89mm×3.0mm。上部使用铝板及铆钉将铝塑板固定在顶棚边框管。座位部件具有内限位结构，座位支撑管φ60mm×3.0mm，座板及靠背板为 PE 材料。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脚踏部件由脚踏管与连接管φ48mm×3 材料焊接成型顶棚单角受力 3000N 不出现构件断裂、功能损坏及较明显的永久变形。使用500G的钢球从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GB/T3091-2001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 8 年。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D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97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0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C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智能双位漫步机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3F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2918mm×1220mm×3211mm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80mm×40mm×3mm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数据采集：运动时间、运动次数、心率检测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心率检测、智能感应，夜间照明，运动信息排行、运动数据查询（显示器、微信小程序、手机扫码），运动地点查询，健身指导，扫码报修，大数据分析处理平台顶部装有太阳能板，太阳能系统支架立柱为Φ48mm×2mm优质钢管，与遮阳棚采用法兰盘连接，中间有 3mm 厚的橡胶防水垫，防止雨水浸入造成电路短路烧毁；太阳能板采用单晶光伏板，通过控制器给锂电池充电，一次性充满可使用70小时以上，供给 2 盏 5W 的 LED 灯夜间照明，可以在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夜间进行锻炼；顶棚部件由边框管 40mm×40mm×3.0mm 及中间 2 支 40mm×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40mm×2.0mm、2 支 40mmX20mmX2.0mm 加强管焊接成型，中立柱为φ89mm×3.0mm。上部使用铝板及铆钉将铝塑板固定在顶棚边框管。漫步器立柱部件由立柱φ114mm×3.0mm、扶手管φ42mm×2.5mm 等管材焊接成型踏板部件主要管材由φ60mm×3.0mm、40mm×80mm×3.0mm焊接成型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顶棚单角受力3000N不出现构件断裂、功能损坏及较明显的永久变形。使用 500G 的钢球从 500mm 高度落下，冲击显示器，不出现破裂现象。智能系统-显示器为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4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-9525</wp:posOffset>
                  </wp:positionV>
                  <wp:extent cx="980440" cy="1440180"/>
                  <wp:effectExtent l="0" t="0" r="10160" b="7620"/>
                  <wp:wrapNone/>
                  <wp:docPr id="4211" name="图片 4211" descr="16525168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图片 4211" descr="165251686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B9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7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B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智能双位扭腰器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15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数据采集：运动时间、运动次数、心率检测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产品具备太阳能光伏供电系统，心率检测、智能感应，夜间照明，运动信息排行、运动数据查询（显示器、微信小程序、手机扫码），运动地点查询，健身指导，扫码报修，大数据分析处理平台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顶部装有太阳能板，太阳能系统支架立柱为Φ48×2mm 优质钢管，与遮阳棚采用法兰盘连接，中间有 3mm 厚的橡胶防水垫，防止雨水浸入造成电路短路烧毁；太阳能板采用单晶光伏板，通过控制器给锂电池充电，一次性充满可使用70小时以上，供给 2 盏 5W 的 LED 灯夜间照明，可以在夜间进行锻炼；顶棚部件由边框管 40mm×40mm×3.0mm及中间2支40mm×40mm×2.0mm、2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扭腰盘为4mm钢板冲压成型，内置阻尼结构及计数装置扶手部件由把手支管φ60mm×3.0mm、把手管φ32mm×3.0mm 焊接成型。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 3000N 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F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-19685</wp:posOffset>
                  </wp:positionV>
                  <wp:extent cx="1366520" cy="1440180"/>
                  <wp:effectExtent l="0" t="0" r="5080" b="7620"/>
                  <wp:wrapNone/>
                  <wp:docPr id="4212" name="图片 4212" descr="16525168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图片 4212" descr="165251688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A8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7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A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智能双位骑马机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DA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外形尺寸:3136mm×1220mm×3211mm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厚的橡胶防水垫，防止雨水浸入造成电路短路烧毁；太阳能板采用单晶光伏板，通过控制器给锂电池充电，一次性充满可使用70小时以上，供给 2 盏 5W 的 LED 灯夜间照明，可以在夜间进行锻炼；顶棚部件由边框管 40mm×40mm×3.0mm 及中间2支40mm×40mm×3.0mm、2支40mmX20mmX2.0mm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器材小立柱部件由立柱φ114mm×3.0mm、连接管φ60mm×3.0mm、连接管φ48mm×3mm 轴套等焊接成型座位部件具有内置限位结构，由座板支撑管φ60mm×3.0mm、厚4mm座板支撑板焊接成型。</w:t>
            </w:r>
          </w:p>
          <w:p w14:paraId="3560CC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扶手部件由φ32mm×3.0mm 花纹管、φ48mm×3.0mm 花纹管，弯管φ60mm×3.0mm 管材焊接成型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 3000N 不出现构件断裂、功能损坏及较明显的永久变形。使用 500G 的钢球从 500mm 高度落下，冲击显示器，不出现破裂现象。智能系统-显示器为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4F20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 8 年。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E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14605</wp:posOffset>
                  </wp:positionV>
                  <wp:extent cx="1247140" cy="1440180"/>
                  <wp:effectExtent l="0" t="0" r="10160" b="7620"/>
                  <wp:wrapNone/>
                  <wp:docPr id="4213" name="图片 4213" descr="165251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图片 4213" descr="1652516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2A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1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3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智能双位跷跷板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61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2418mm×1438mm×3211mm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 、 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φ89mm×3.0mm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 70 小时以上，供给 2 盏 5W 的 LED 灯夜间照明，可以在夜间进行锻炼；顶棚部件由边框管 40mm×40mm×3.0mm 及中间 2 支 40mm×40mm×2.0mm、2 支 40mmX20mmX2.0mm 加强管焊接成型，中立柱为φ89mm×3.0mm。上部使用铝板及铆钉将铝塑板固定在顶棚边框管。跷跷板由立柱φ114mm×3.0mm、横梁管φ89mm×3.0mm、扶手管φ32mm×3.0mm、立撑φ32mm×2.5mm 等管材焊接成型座板及靠背板为 PE 材料顶棚单角受力 3000N 不出现构件断裂、功能损坏及较明显的永久变形。使用 500G 的钢球从 500mm 高度落下，冲击显示器，不出现破裂现象。智能系统-显示器为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5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59055</wp:posOffset>
                  </wp:positionV>
                  <wp:extent cx="1535430" cy="1440180"/>
                  <wp:effectExtent l="0" t="0" r="7620" b="7620"/>
                  <wp:wrapNone/>
                  <wp:docPr id="4214" name="图片 4214" descr="16525169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图片 4214" descr="165251693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D5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F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A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智能双位揉推器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6F4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钢、铝、塑木结构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。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 70 小时以上，供给 2 盏 5W 的 LED 灯夜间照明，可以在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夜间进行锻炼；顶棚部件由边框管 40mm×40mm×3.0mm 及中间 2 支 40mm×40mm×2.0mm、2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转轮为 4mm 钢板冲压成型，球头结构，内置阻尼结构及计数装置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转轮支撑部件由φ76mm×3.0mm、φ60mm×3.0mm 钢管焊接成型。顶棚单角受力 3000N 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5寸液晶显示屏，不锈钢面板，防水级别达到IP55以上；防止水蒸气的浸入造成线路板短路；使用时手机扫描器材上二维码，下载安装智能软件（仅需首次安装），每次运动可自动连接，运动结束后，系统语音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2年，机械部分使用寿命8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E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222885</wp:posOffset>
                  </wp:positionV>
                  <wp:extent cx="1407160" cy="1440180"/>
                  <wp:effectExtent l="0" t="0" r="2540" b="7620"/>
                  <wp:wrapNone/>
                  <wp:docPr id="4215" name="图片 4215" descr="16525169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图片 4215" descr="165251695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EC7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0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9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智能双位推举训练器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FA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2418mm×1518mm×3211mm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 、φ114mm×3.0mm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120mm×60mm×3.0mm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顶部装有太阳能板，太阳能系统支架立柱为Φ48mm×2mm 优质钢管，与遮阳棚采用法兰盘连接，中间有 3mm 厚的橡胶防水垫，防止雨水浸入造成电路短路烧毁；太阳能板采用单晶光伏板，通过控制器给锂电池充电，一次性充满可使用70小时以上，供给2盏 5W的 LED 灯夜间照明，可以在夜间进行锻炼；顶棚部件由边框管 40mm×40mm×3.0mm 及中间 2 支 40mm×40mm×2.0mm、2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器材小立柱部件由立柱φ114mm×3.0mm、横梁管 60mm×120mm×3.0mm、穿线管φ60mm×2.5mm 等管材焊接成型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U型架焊件由扶手管φ42mm×3.0mm花纹管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40mmX80mmX3.0mm 椭圆管限位轴套等焊接成型。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连动杆焊件由连动杆φ42mm×3.0mm 与轴套等焊接成型。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座板及靠背板为PE材料顶棚单角受力3000N不出现构件断裂、功能损坏及较明显的永久变形。使用500G的钢球从500mm高度落下，冲击显示器，不出现破裂现象。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、运动次数、消耗卡路里等运动结果，打开手机 app 软件，可读取所有数据；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不存在和使用功能无关的凸出物；器材各支撑人体的表面所有棱边和尖角半径 3.0mm，使用者或第三者易接触的零部件的其他所有棱边进行圆滑过渡。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0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197610" cy="1440180"/>
                  <wp:effectExtent l="0" t="0" r="2540" b="7620"/>
                  <wp:wrapNone/>
                  <wp:docPr id="4216" name="图片 4216" descr="16525169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图片 4216" descr="165251698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B1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F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3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智能双位下压训练器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5D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2788mm×1220mm×3211mm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质钢管，与遮阳棚采用法兰盘连接，中间有3mm厚的橡胶防水垫，防止雨水浸入造成电路短路烧毁；太阳能板采用单晶光伏板，通过控制器给锂电池充电，一次性充满可使用70小时以上，供给 2 盏 5W 的 LED 灯夜间照明，可以在夜间进行锻炼；顶棚部件由边框管 40mm×40mm×3.0mm 及中间 2 支 40mm×40mm×3.0mm、2 支 40mmX20mmX2.0mm 加强管焊接成型，中立柱为φ89mm×3.0mm。上部使用铝板及铆钉将铝塑板固定在顶棚边框管。器材小立柱部件由立柱φ114mm×3.0mm、平椭管 40mm×80mm×3.0mm、穿线管φ60mm×2.5mm，连接管φ48mm×2.5mm 等管材焊接成型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座椅焊接部件具有内置限位结构，由支撑管φ60mm×3mm、壁厚 4mm 支撑板、轴套焊接成型，座板及靠背板为 PE 材料。扶手部件由φ42mm×3.0mm 花纹管、连接管 40mm×60mm×3.0mm、轴套等管材焊接成型顶棚单角受力3000N不出现构件断裂、功能损坏及较明显的永久变形。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使用500G的钢球从500mm高度落下，冲击显示器，不出现破裂现象。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B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182245</wp:posOffset>
                  </wp:positionV>
                  <wp:extent cx="1200150" cy="1440180"/>
                  <wp:effectExtent l="0" t="0" r="0" b="7620"/>
                  <wp:wrapNone/>
                  <wp:docPr id="4217" name="图片 4217" descr="16525170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图片 4217" descr="165251704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F4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7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8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智能双位仰卧板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256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2418mm×1376mm×3211mm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厚的橡胶防水垫，防止雨水浸入造成电路短路烧毁；太阳能板采用单晶光伏板，通过控制器给锂电池充电，一次性充满可使用70小时以上，供给2盏 5W 的 LED 灯夜间照明，可以在夜间进行锻炼；顶棚部件由边框管 40mm×40mm×3.0mm 及中间2支 40mm×40mm×2.0mm、2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仰卧板立柱部件由立柱φ114mm×3.0mm、前支撑管φ42mm×3.0mm、连接管φ60mm×3.0mm、勾脚管φ76mm×3.0mm、T=6mm支板等管材焊接成型。支撑人体的仰卧板材料为PE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 3000N 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6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33655</wp:posOffset>
                  </wp:positionV>
                  <wp:extent cx="1296035" cy="1440180"/>
                  <wp:effectExtent l="0" t="0" r="18415" b="7620"/>
                  <wp:wrapNone/>
                  <wp:docPr id="4218" name="图片 4218" descr="16525202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图片 4218" descr="165252023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99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F9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3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智能双位钟摆器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F7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80mm×40mm 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数据采集：运动时间、运动次数、心率检测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产品具备太阳能光伏供电系统，心率检测、智能感应，夜间照明，运动信息排行、运动数据查询（显示器、微信小程序、手机扫码），运动地点查询，健身指导，扫码报修，大数据分析处理平台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优质钢管，与遮阳棚采用法兰盘连接，中间有 3mm 厚的橡胶防水垫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防止雨水浸入造成电路短路烧毁；太阳能板采用单晶光伏板，通过控制器给锂电池充电，一次性充满可使用70小时以上，供给2盏5W的LED灯夜间照明，可以在夜间进行锻炼；顶棚部件由边框管 40mm×40mm×3.0mm 及中间 2 支 40mm×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40mm×2.0mm、2 支 40mmX20mmX2.0mm 加强管焊接成型，中立柱为φ89mm×3.0mm。上部使用铝板及铆钉将铝塑板固定在顶棚边框管。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踏板部件主要管材由φ60mm×3.0mm、40mm×80mm×3.0mm焊接成型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扶手部件由立柱管φ114mm×3.0mm、扶手管φ42mm×2.5mm，横管φ89mm×3.0mm、限位连接管φ114mm×3.5mm、连接管φ60mm×3.0mm 焊接成型。顶棚单角受力 3000N 不出现构件断裂、功能损坏及较明显的永久变形。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智能系统显示器为5寸液晶显示屏，不锈钢面板，防水级别达到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 8 年。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3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59055</wp:posOffset>
                  </wp:positionV>
                  <wp:extent cx="1620520" cy="1440180"/>
                  <wp:effectExtent l="0" t="0" r="17780" b="7620"/>
                  <wp:wrapNone/>
                  <wp:docPr id="4219" name="图片 4219" descr="16525170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图片 4219" descr="165251707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0A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CE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4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智能双位坐推训练器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7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2418mm×1220mm×3211mm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φ60mm×3mm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顶部装有太阳能板，太阳能系统支架立柱为Φ48mm×2mm 优质钢管，与遮阳棚采用法兰盘连接，中间有 3mm 厚的橡胶防水垫，防止雨水浸入造成电路短路烧毁；太阳能板采用单晶光伏板，通过控制器给锂电池充电，一次性充满可使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 70 小时以上，供给 2 盏 5W 的 LED 灯夜间照明，可以在夜间进行锻炼；顶棚部件由边框管 40mm×40mm×3.0mm 及中间 2 支 40mm×40mm×3.0mm、2 支 40mmX20mmX2.0mm 加强管焊接成型，中立柱为φ89mm×3.0mm。上部使用铝板及铆钉将铝塑板固定在顶棚边框管。器材主立柱部件由立柱 150mm×3.0mm、横管φ60mm×3.0mm、连接管 100mm×50mm×3.0mm 等管材焊接成型限位杆部件具有内置限位结构，由限位连接管φ60mm×3.0mm、轴套等焊接成型吊杆焊件由φ60mm×3.0mmL 型吊杆、t3mm 座板支撑板及轴套等材料焊接成型，座板及靠背板为 PE 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扶手部件由φ42mm×3.0mm 花纹推手管、t8 连接板及球头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等管材焊接成型顶棚单角受力 3000N 不出现构件断裂、功能损坏及较明显的永久变形。使用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1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118745</wp:posOffset>
                  </wp:positionV>
                  <wp:extent cx="1135380" cy="1440180"/>
                  <wp:effectExtent l="0" t="0" r="7620" b="7620"/>
                  <wp:wrapNone/>
                  <wp:docPr id="4220" name="图片 4220" descr="16525171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图片 4220" descr="165251711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6E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C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D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智能双位划船器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F1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外形尺寸: 2418mm×1387mm×3211mm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主要材料: 钢 、铝、塑木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主要承载立柱尺寸：截面尺寸：150mm×190mm，承载钢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管尺寸：□150mm×3mm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主要承载横梁尺寸: 120mm×60mm×3mm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表面处理工艺： 脱脂—抛丸—静电喷涂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5573395</wp:posOffset>
                  </wp:positionH>
                  <wp:positionV relativeFrom="paragraph">
                    <wp:posOffset>1433195</wp:posOffset>
                  </wp:positionV>
                  <wp:extent cx="1602105" cy="1754505"/>
                  <wp:effectExtent l="0" t="0" r="17145" b="17145"/>
                  <wp:wrapNone/>
                  <wp:docPr id="4221" name="图片 4221" descr="16525171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图片 4221" descr="165251713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工作电压：DC 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数据采集：运动时间、运动次数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数据传输方式：无线传输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数据呈现方式：语音播报、固定显示屏、智能终端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安装方式：预埋+直埋式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具备太阳能光伏供电系统，智能感应，夜间照明，运动信息排行、运动数据查询（显示器、微信小程序、手机扫码），运动地点查询，健身指导，扫码报修，大数据分析处理平台。顶部装有太阳能板，太阳能系统支架立柱为Φ48mm×2mm 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质钢管，与遮阳棚采用法兰盘连接，中间有 3mm 厚的橡胶防水垫，防止雨水浸入造成电路短路烧毁；太阳能板采用单晶光伏板，通过控制器给锂电池充电，一次性充满可使用 70 小时以上，供给 2 盏 5W 的 LED 灯夜间照明，可以在夜间进行锻炼；顶棚部件由边框管 40mm×40mm×3.0mm 及中间 2 支 40mm×40mm×2.0mm、2 支 40mmX20mmX2.0mm 加强管焊接成型，中立柱为φ89mm×3.0mm。上部使用铝板及铆钉将铝塑板固定在顶棚边框管。</w:t>
            </w:r>
          </w:p>
          <w:p w14:paraId="18665A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座位部件-座位支撑管φ60mm×3.0mm，座板及靠背板为PE材料。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扶手部件-扶手管为φ42mm×2.5mm 花纹管，端部采用球头结构。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顶棚单角受力 3000N 不出现构件断裂、功能损坏及较明显的永久变形。使用 500G 的钢球从 500mm 高度落下，冲击显示器，不出现破裂现象。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智能系统-显示器为 5 寸液晶显示屏，不锈钢面板，防水级别达到 IP55 以上；防止水蒸气的浸入造成线路板短路；使用时手机扫描器材上二维码，下载安装智能软件（仅需首次安装），每次运动可自动连接，运动结束后，系统语音播报运动时间 、运动次数 、消耗卡路里等运动结果，打开手机 app 软件，可读取所有数据；不存在和使用功能无关的凸出物；器材各支撑人体的表面所有棱边和尖角半径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钢材符合 GB/T3091-2001 标准要求，完全满足器材的使用强度。焊接件经二氧化碳气体保护焊焊接而成，严密牢固，焊缝美观，无漏焊、虚焊、包渣、裂纹等缺陷；表面采用静电喷塑，表面光滑平整，色泽均匀，结合牢固。表面喷塑颜色可保五年不褪色、八年不脱落。器材电子部分使用寿命 2 年，机械部分使用寿命 8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9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D6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C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F2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腰背按摩器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21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外形尺寸：1215mm×810mm×1349mm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主要材料：钢管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主要承载立柱尺寸：Φ114mm×3.0mm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主要承载横梁尺寸：Φ48mm×3.0mm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表面处理工艺：脱脂-电动抛丸-静电喷塑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安装方式：直埋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执行标准：GB19272-2011《室外健身器材的安全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通用要求》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1、立柱部件由立柱管Φ114mm×3.0mm、加强管Φ42mm×3.0.mm、手扶管Φ32mm×3.0.mm、弯管Φ48mm×3.0.mm、51 球头等零件组焊。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2、按摩轮为包胶材质，不存在和使用功能无关的凸出物。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4、钢材符合 GB/T3091-2001 标准要求，完全满足器材的使用强度。焊接件经二氧化碳气体保护焊焊接而成，严密牢固，焊缝美观，无漏焊、虚焊、包渣、裂纹等缺陷；表面采用静电喷塑表面光滑平整，色泽均匀，结合牢固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6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81915</wp:posOffset>
                  </wp:positionV>
                  <wp:extent cx="1168400" cy="1440180"/>
                  <wp:effectExtent l="0" t="0" r="12700" b="7620"/>
                  <wp:wrapNone/>
                  <wp:docPr id="4222" name="图片 4222" descr="16532764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图片 4222" descr="165327646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58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5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3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腿部按摩器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F3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外形尺寸：544mm×114mm×1551mm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主要材料：钢管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主要承载立柱尺寸：Φ114mm×3.0mm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主要承载横梁尺寸：Φ60mm×3.0mm 、Φ25 圆钢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表面处理工艺：脱脂-电动抛丸-静电喷塑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安装方式：直埋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执行标准：GB19272-2011《室外健身器材的安全通用要求》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 立柱部件由立柱管Φ114mm×3.0mm、扶手管Φ32mm×3.0.mm、套管Φ60mm×3.0.mm、轴Φ28mm 等零件组焊。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2、按摩轮为工程塑料材质，不存在和使用功能无关的凸出物；。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4、钢材符合 GB/T3091-2001 标准要求，完全满足器材的使用强度。焊接件经二氧化碳气体保护焊焊接而成，严密牢固，焊缝美观，无漏焊、虚焊、包渣、裂纹等缺陷；表面采用静电喷塑表面光滑平整，色泽均匀，结合牢固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5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751840" cy="1440180"/>
                  <wp:effectExtent l="0" t="0" r="10160" b="7620"/>
                  <wp:wrapNone/>
                  <wp:docPr id="4223" name="图片 4223" descr="16532765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图片 4223" descr="165327650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09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F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B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上肢牵引器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5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外形尺寸：802mm×821mm×2454mm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主要材料：钢管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主要承载立柱尺寸：Φ114mm×3.0mm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主要承载横梁尺寸：Φ60mm×3.0mm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表面处理工艺：脱脂-电动抛丸-静电喷塑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安装方式：直埋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执行标准：GB19272-2011《室外健身器材的安全通用要求》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 立柱部件由立柱管Φ114mm×3.0mm、支撑管Φ60mm×3.0mm、限位、φ35 冷拔钢轴等组焊。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 摆臂部件由耳板、连接管Φ60mm×3.0mm、限位组焊。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 承重轴为Φ35mm 冷拔钢，与之配合的轴承为深沟球轴承6007，满足疲劳及载重要求；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5、钢材符合 GB/T3091-2001 标准要求，完全满足器材的使用强度。焊接件经二氧化碳气体保护焊焊接而成，严密牢固，焊缝美观，无漏焊、虚焊、包渣、裂纹等缺陷；表面采用静电喷塑表面光滑平整，色泽均匀，结合牢固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1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101600</wp:posOffset>
                  </wp:positionV>
                  <wp:extent cx="838200" cy="1440180"/>
                  <wp:effectExtent l="0" t="0" r="0" b="7620"/>
                  <wp:wrapNone/>
                  <wp:docPr id="4224" name="图片 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图片 422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27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3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6A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B2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外形尺寸：1462mm×136mm×2124mm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主要材料：钢管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主要承载立柱尺寸：Φ114mm×3.0mm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主要承载横梁尺寸：Φ28mm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表面处理工艺：脱脂-电动抛丸-静电喷塑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安装方式：直埋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执行标准：GB19272-2011《室外健身器材的安全通用要求》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 立柱部件由立柱管Φ114mm×3.0mm、预埋管等组焊。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 杠面部件由杠面、杠面插头组焊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 杠面高度 2124mm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4、器材各支撑人体的表面所有棱边和尖角半径 3.0mm，使用者或第三者易接触的零部件的其他所有棱边进行圆滑过渡。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5、钢材符合 GB/T3091-2001 标准要求，完全满足器材的使用强度。焊接件经二氧化碳气体保护焊焊接而成，严密牢固，焊缝美观，无漏焊、虚焊、包渣、裂纹等缺陷；表面采用静电喷塑表面光滑平整，色泽均匀，结合牢固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7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60960</wp:posOffset>
                  </wp:positionV>
                  <wp:extent cx="975995" cy="1440180"/>
                  <wp:effectExtent l="0" t="0" r="14605" b="7620"/>
                  <wp:wrapNone/>
                  <wp:docPr id="4225" name="图片 4225" descr="1653276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图片 4225" descr="165327673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48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9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A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2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放液压篮球架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5D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篮板：尺寸：1.8×1.05m，为优质透明钢化玻璃材料制成，具有透明度高，抗冲击力强，外形美观大方，安全防护性能好等特点，篮板采用高强度的钢化玻璃材料制作，外围为铝合金框,坚固耐用；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篮球架拉杆及箱体：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1、箱体2000×1000mm，采用3.0mm优质钢板制成，箱体前部高度为500mm，后部高度为400mm；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2、立柱采用120×60×3.0mm与100×50×3.0mm矩形管拼接而成；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3、伸臂长2250mm，由120×60×3.0mm和60×40×3.0mm的矩形管拼焊而成；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4、篮板上支点采用直径42mm圆管弯制而成，表面不存在裂纹、分层等缺陷；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5、篮板下支点采用60×40×3.0mm矩形管焊接而成；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6、斜拉杆与下拉杆采用50×50×3.0mm方管焊接；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7、配国际钢化玻璃透明篮板EVA保护套；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8、外处理：电动抛丸除锈，粉末整体静电喷塑，颜色亮丽，不易褪色；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9、移动底盒里装负重物，总配重重量大于500kg，以保证在使用时的稳定性；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篮圈：优质圆钢制成达国际标准，圈条为直径20mm。篮圈下沿设有12个均匀分布的系篮网的附加系统，这个系统没有尖锐的角或容得任何手指进入的空间或间隙。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篮球架的高度：篮圈到地面的高度为3.05米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参数：不存在和使用功能无关的凸出物；器材各支撑人体的表面所有棱边和尖角半径3.0mm，使用者或第三者易接触的零部件的其他所有棱边进行圆滑过渡。焊接件经二氧化碳气体保护焊焊接而成，严密牢固，焊缝美观，无漏焊、虚焊、包渣、裂纹等缺陷。表面采用静电喷塑表面光滑平整，色泽均匀，结合牢固。表面喷塑颜色可保三年不褪色、五年不脱落。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F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270510</wp:posOffset>
                  </wp:positionV>
                  <wp:extent cx="1120140" cy="1440180"/>
                  <wp:effectExtent l="0" t="0" r="0" b="7620"/>
                  <wp:wrapNone/>
                  <wp:docPr id="4226" name="图片 4226" descr="c:\users\ADMINI~1\appdata\local\360CHR~1\Chrome\USERDA~1\Temp\AA010C~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图片 4226" descr="c:\users\ADMINI~1\appdata\local\360CHR~1\Chrome\USERDA~1\Temp\AA010C~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202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A42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DCB1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告示牌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62E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高度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1200</w:t>
            </w:r>
          </w:p>
          <w:p w14:paraId="430F346E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牌面 800*600</w:t>
            </w:r>
          </w:p>
          <w:p w14:paraId="7AA3740A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水泥预埋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67B9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92505" cy="1267460"/>
                  <wp:effectExtent l="0" t="0" r="17145" b="8890"/>
                  <wp:docPr id="4" name="图片 4" descr="0473cf2410908d54003bed4941ac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473cf2410908d54003bed4941ac92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27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8F4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73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休息椅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9FD4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1500*750</w:t>
            </w:r>
          </w:p>
          <w:p w14:paraId="6469E8C8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大理石材质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4FFA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62685" cy="1162685"/>
                  <wp:effectExtent l="0" t="0" r="18415" b="18415"/>
                  <wp:docPr id="5" name="图片 5" descr="5a0340d0995a005c9205884da3b49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0340d0995a005c9205884da3b495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C4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ED9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A6A5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党建文化宣传栏 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A03F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规格300*320</w:t>
            </w:r>
          </w:p>
          <w:p w14:paraId="7325812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国标镀锌方管</w:t>
            </w:r>
          </w:p>
          <w:p w14:paraId="0E877DC8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烤漆</w:t>
            </w:r>
          </w:p>
          <w:p w14:paraId="68973DAD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预埋安装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7061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593215" cy="1236345"/>
                  <wp:effectExtent l="0" t="0" r="6985" b="1905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7DB75"/>
    <w:p w14:paraId="4C84C393"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备注：</w:t>
      </w:r>
    </w:p>
    <w:p w14:paraId="4FA81CA6">
      <w:pPr>
        <w:pStyle w:val="4"/>
        <w:numPr>
          <w:ilvl w:val="0"/>
          <w:numId w:val="0"/>
        </w:numPr>
        <w:spacing w:line="360" w:lineRule="auto"/>
        <w:rPr>
          <w:rFonts w:hint="eastAsia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本项目采用资格后审，供应商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确定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中标后需提供产品符合新国标GB19272-2011《室外健身器材的安全通用要求》标准检验报告</w:t>
      </w:r>
      <w:r>
        <w:rPr>
          <w:rFonts w:hint="eastAsia" w:hAnsi="宋体" w:eastAsia="宋体" w:cs="宋体"/>
          <w:kern w:val="0"/>
          <w:sz w:val="24"/>
          <w:szCs w:val="24"/>
          <w:lang w:val="en-US" w:eastAsia="zh-CN" w:bidi="ar-SA"/>
        </w:rPr>
        <w:t>。</w:t>
      </w:r>
    </w:p>
    <w:p w14:paraId="7C06865B"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2.产品必须经过国体认证中心（NSCC）的体育用品产品质量认证。(提供产品质量认证文件复印件)</w:t>
      </w:r>
    </w:p>
    <w:p w14:paraId="722DD4A5">
      <w:pPr>
        <w:pStyle w:val="4"/>
        <w:numPr>
          <w:ilvl w:val="0"/>
          <w:numId w:val="0"/>
        </w:numPr>
        <w:spacing w:line="360" w:lineRule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3.喷涂或</w:t>
      </w:r>
      <w:r>
        <w:rPr>
          <w:rFonts w:hint="eastAsia" w:hAnsi="宋体" w:eastAsia="宋体" w:cs="宋体"/>
          <w:kern w:val="0"/>
          <w:sz w:val="24"/>
          <w:szCs w:val="24"/>
          <w:lang w:val="en-US" w:eastAsia="zh-CN" w:bidi="ar-SA"/>
        </w:rPr>
        <w:t>标识牌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印制“全民健身工程--吴川市文化广电旅游体育局赠”字样。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9"/>
    <w:rsid w:val="00083FB6"/>
    <w:rsid w:val="000B692B"/>
    <w:rsid w:val="000E6677"/>
    <w:rsid w:val="001C4499"/>
    <w:rsid w:val="002521A1"/>
    <w:rsid w:val="002D6697"/>
    <w:rsid w:val="003B4456"/>
    <w:rsid w:val="003F0D89"/>
    <w:rsid w:val="004747BC"/>
    <w:rsid w:val="004E0CD5"/>
    <w:rsid w:val="0070782F"/>
    <w:rsid w:val="00783A07"/>
    <w:rsid w:val="008D121B"/>
    <w:rsid w:val="009C68C4"/>
    <w:rsid w:val="00B8146B"/>
    <w:rsid w:val="00CC3CB7"/>
    <w:rsid w:val="00D97F3E"/>
    <w:rsid w:val="00F07095"/>
    <w:rsid w:val="00FF074D"/>
    <w:rsid w:val="071D4B6E"/>
    <w:rsid w:val="0B3B0687"/>
    <w:rsid w:val="12A85B45"/>
    <w:rsid w:val="1BCF2385"/>
    <w:rsid w:val="1F831D11"/>
    <w:rsid w:val="235D1BDC"/>
    <w:rsid w:val="28B747A8"/>
    <w:rsid w:val="2D8C4B21"/>
    <w:rsid w:val="2E410943"/>
    <w:rsid w:val="35081BE0"/>
    <w:rsid w:val="4C9D1E0E"/>
    <w:rsid w:val="4D3A32CE"/>
    <w:rsid w:val="55D63DB0"/>
    <w:rsid w:val="58A81B55"/>
    <w:rsid w:val="62130E56"/>
    <w:rsid w:val="66885F00"/>
    <w:rsid w:val="6C3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40" w:firstLineChars="200"/>
    </w:pPr>
    <w:rPr>
      <w:sz w:val="32"/>
    </w:r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GIF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12934</Words>
  <Characters>15504</Characters>
  <Lines>128</Lines>
  <Paragraphs>36</Paragraphs>
  <TotalTime>42</TotalTime>
  <ScaleCrop>false</ScaleCrop>
  <LinksUpToDate>false</LinksUpToDate>
  <CharactersWithSpaces>16063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2024-12-17T02:18:00Z</dcterms:created>
  <dc:creator>Lenovo</dc:creator>
  <cp:lastModifiedBy>lucky华</cp:lastModifiedBy>
  <dcterms:modified xsi:type="dcterms:W3CDTF">2024-12-17T14:32:54Z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066915A31B454969B304315EA98F7765_12</vt:lpwstr>
  </property>
</Properties>
</file>