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11/relationships/webextensiontaskpanes" Target="word/webextensions/taskpanes.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6BE" w:rsidRPr="00D20A3C" w:rsidRDefault="00FE52FD" w:rsidP="00091DF1">
      <w:pPr>
        <w:jc w:val="center"/>
        <w:rPr>
          <w:rFonts w:ascii="方正小标宋简体" w:eastAsia="方正小标宋简体"/>
          <w:color w:val="000000" w:themeColor="text1"/>
          <w:sz w:val="24"/>
        </w:rPr>
      </w:pPr>
      <w:r w:rsidRPr="00D20A3C">
        <w:rPr>
          <w:rFonts w:ascii="方正小标宋简体" w:eastAsia="方正小标宋简体" w:hint="eastAsia"/>
          <w:color w:val="000000" w:themeColor="text1"/>
          <w:sz w:val="24"/>
        </w:rPr>
        <w:t>查封登记</w:t>
      </w:r>
    </w:p>
    <w:p w:rsidR="00FE52FD" w:rsidRPr="00D20A3C" w:rsidRDefault="009946BE">
      <w:pPr>
        <w:rPr>
          <w:b/>
          <w:color w:val="000000" w:themeColor="text1"/>
        </w:rPr>
      </w:pPr>
      <w:r w:rsidRPr="00D20A3C">
        <w:rPr>
          <w:rFonts w:hint="eastAsia"/>
          <w:b/>
          <w:color w:val="000000" w:themeColor="text1"/>
        </w:rPr>
        <w:t>一</w:t>
      </w:r>
      <w:r w:rsidRPr="00D20A3C">
        <w:rPr>
          <w:b/>
          <w:color w:val="000000" w:themeColor="text1"/>
        </w:rPr>
        <w:t>、事项名称</w:t>
      </w:r>
    </w:p>
    <w:p w:rsidR="00CB1107" w:rsidRPr="00D20A3C" w:rsidRDefault="00CB1107">
      <w:pPr>
        <w:rPr>
          <w:color w:val="000000" w:themeColor="text1"/>
        </w:rPr>
      </w:pPr>
      <w:r w:rsidRPr="00D20A3C">
        <w:rPr>
          <w:color w:val="000000" w:themeColor="text1"/>
        </w:rPr>
        <w:t>查封登记</w:t>
      </w:r>
    </w:p>
    <w:p w:rsidR="009946BE" w:rsidRPr="00D20A3C" w:rsidRDefault="009946BE">
      <w:pPr>
        <w:rPr>
          <w:b/>
          <w:color w:val="000000" w:themeColor="text1"/>
        </w:rPr>
      </w:pPr>
      <w:r w:rsidRPr="00D20A3C">
        <w:rPr>
          <w:rFonts w:hint="eastAsia"/>
          <w:b/>
          <w:color w:val="000000" w:themeColor="text1"/>
        </w:rPr>
        <w:t>二</w:t>
      </w:r>
      <w:r w:rsidRPr="00D20A3C">
        <w:rPr>
          <w:b/>
          <w:color w:val="000000" w:themeColor="text1"/>
        </w:rPr>
        <w:t>、受理范围</w:t>
      </w:r>
    </w:p>
    <w:p w:rsidR="00FE52FD" w:rsidRPr="00D20A3C" w:rsidRDefault="009946BE">
      <w:pPr>
        <w:rPr>
          <w:color w:val="000000" w:themeColor="text1"/>
        </w:rPr>
      </w:pPr>
      <w:r w:rsidRPr="00D20A3C">
        <w:rPr>
          <w:rFonts w:hint="eastAsia"/>
          <w:color w:val="000000" w:themeColor="text1"/>
        </w:rPr>
        <w:t>服务</w:t>
      </w:r>
      <w:r w:rsidRPr="00D20A3C">
        <w:rPr>
          <w:color w:val="000000" w:themeColor="text1"/>
        </w:rPr>
        <w:t>对象：</w:t>
      </w:r>
      <w:r w:rsidR="00FE52FD" w:rsidRPr="00D20A3C">
        <w:rPr>
          <w:rFonts w:ascii="Helvetica" w:hAnsi="Helvetica" w:cs="Helvetica"/>
          <w:color w:val="000000" w:themeColor="text1"/>
          <w:sz w:val="20"/>
          <w:szCs w:val="20"/>
          <w:shd w:val="clear" w:color="auto" w:fill="FFFFFF"/>
        </w:rPr>
        <w:t>行政机关</w:t>
      </w:r>
    </w:p>
    <w:p w:rsidR="00FE52FD" w:rsidRPr="00D20A3C" w:rsidRDefault="009946BE" w:rsidP="00FE52FD">
      <w:pPr>
        <w:rPr>
          <w:color w:val="000000" w:themeColor="text1"/>
        </w:rPr>
      </w:pPr>
      <w:r w:rsidRPr="00D20A3C">
        <w:rPr>
          <w:rFonts w:hint="eastAsia"/>
          <w:b/>
          <w:color w:val="000000" w:themeColor="text1"/>
        </w:rPr>
        <w:t>三</w:t>
      </w:r>
      <w:r w:rsidRPr="00D20A3C">
        <w:rPr>
          <w:b/>
          <w:color w:val="000000" w:themeColor="text1"/>
        </w:rPr>
        <w:t>、受理条件</w:t>
      </w:r>
    </w:p>
    <w:p w:rsidR="009A3CAD" w:rsidRPr="00D20A3C" w:rsidRDefault="001271DA">
      <w:pPr>
        <w:rPr>
          <w:rFonts w:ascii="Helvetica" w:hAnsi="Helvetica" w:cs="Helvetica"/>
          <w:color w:val="000000" w:themeColor="text1"/>
          <w:szCs w:val="21"/>
          <w:shd w:val="clear" w:color="auto" w:fill="FFFFFF"/>
        </w:rPr>
      </w:pPr>
      <w:r w:rsidRPr="00D20A3C">
        <w:rPr>
          <w:rFonts w:ascii="Helvetica" w:hAnsi="Helvetica" w:cs="Helvetica"/>
          <w:color w:val="000000" w:themeColor="text1"/>
          <w:szCs w:val="21"/>
          <w:shd w:val="clear" w:color="auto" w:fill="FFFFFF"/>
        </w:rPr>
        <w:t>1</w:t>
      </w:r>
      <w:r w:rsidRPr="00D20A3C">
        <w:rPr>
          <w:rFonts w:ascii="Helvetica" w:hAnsi="Helvetica" w:cs="Helvetica" w:hint="eastAsia"/>
          <w:color w:val="000000" w:themeColor="text1"/>
          <w:szCs w:val="21"/>
          <w:shd w:val="clear" w:color="auto" w:fill="FFFFFF"/>
        </w:rPr>
        <w:t>、</w:t>
      </w:r>
      <w:r w:rsidR="00FE52FD" w:rsidRPr="00D20A3C">
        <w:rPr>
          <w:rFonts w:ascii="Helvetica" w:hAnsi="Helvetica" w:cs="Helvetica"/>
          <w:color w:val="000000" w:themeColor="text1"/>
          <w:szCs w:val="21"/>
          <w:shd w:val="clear" w:color="auto" w:fill="FFFFFF"/>
        </w:rPr>
        <w:t>申请登记事项在本不动产登记机构的登记职责范围内的；</w:t>
      </w:r>
      <w:r w:rsidR="00FE52FD" w:rsidRPr="00D20A3C">
        <w:rPr>
          <w:rFonts w:ascii="Helvetica" w:hAnsi="Helvetica" w:cs="Helvetica"/>
          <w:color w:val="000000" w:themeColor="text1"/>
          <w:szCs w:val="21"/>
          <w:shd w:val="clear" w:color="auto" w:fill="FFFFFF"/>
        </w:rPr>
        <w:t xml:space="preserve"> </w:t>
      </w:r>
    </w:p>
    <w:p w:rsidR="009A3CAD" w:rsidRPr="00D20A3C" w:rsidRDefault="001271DA">
      <w:pPr>
        <w:rPr>
          <w:rFonts w:ascii="Helvetica" w:hAnsi="Helvetica" w:cs="Helvetica"/>
          <w:color w:val="000000" w:themeColor="text1"/>
          <w:szCs w:val="21"/>
          <w:shd w:val="clear" w:color="auto" w:fill="FFFFFF"/>
        </w:rPr>
      </w:pPr>
      <w:r w:rsidRPr="00D20A3C">
        <w:rPr>
          <w:rFonts w:ascii="Helvetica" w:hAnsi="Helvetica" w:cs="Helvetica"/>
          <w:color w:val="000000" w:themeColor="text1"/>
          <w:szCs w:val="21"/>
          <w:shd w:val="clear" w:color="auto" w:fill="FFFFFF"/>
        </w:rPr>
        <w:t>2</w:t>
      </w:r>
      <w:r w:rsidRPr="00D20A3C">
        <w:rPr>
          <w:rFonts w:ascii="Helvetica" w:hAnsi="Helvetica" w:cs="Helvetica" w:hint="eastAsia"/>
          <w:color w:val="000000" w:themeColor="text1"/>
          <w:szCs w:val="21"/>
          <w:shd w:val="clear" w:color="auto" w:fill="FFFFFF"/>
        </w:rPr>
        <w:t>、</w:t>
      </w:r>
      <w:r w:rsidR="00FE52FD" w:rsidRPr="00D20A3C">
        <w:rPr>
          <w:rFonts w:ascii="Helvetica" w:hAnsi="Helvetica" w:cs="Helvetica"/>
          <w:color w:val="000000" w:themeColor="text1"/>
          <w:szCs w:val="21"/>
          <w:shd w:val="clear" w:color="auto" w:fill="FFFFFF"/>
        </w:rPr>
        <w:t>申请主体明确，与提交的身份证明指向的主体一致；</w:t>
      </w:r>
      <w:r w:rsidR="00FE52FD" w:rsidRPr="00D20A3C">
        <w:rPr>
          <w:rFonts w:ascii="Helvetica" w:hAnsi="Helvetica" w:cs="Helvetica"/>
          <w:color w:val="000000" w:themeColor="text1"/>
          <w:szCs w:val="21"/>
        </w:rPr>
        <w:br/>
      </w:r>
      <w:r w:rsidRPr="00D20A3C">
        <w:rPr>
          <w:rFonts w:ascii="Helvetica" w:hAnsi="Helvetica" w:cs="Helvetica"/>
          <w:color w:val="000000" w:themeColor="text1"/>
          <w:szCs w:val="21"/>
          <w:shd w:val="clear" w:color="auto" w:fill="FFFFFF"/>
        </w:rPr>
        <w:t>3</w:t>
      </w:r>
      <w:r w:rsidRPr="00D20A3C">
        <w:rPr>
          <w:rFonts w:ascii="Helvetica" w:hAnsi="Helvetica" w:cs="Helvetica" w:hint="eastAsia"/>
          <w:color w:val="000000" w:themeColor="text1"/>
          <w:szCs w:val="21"/>
          <w:shd w:val="clear" w:color="auto" w:fill="FFFFFF"/>
        </w:rPr>
        <w:t>、</w:t>
      </w:r>
      <w:r w:rsidR="00FE52FD" w:rsidRPr="00D20A3C">
        <w:rPr>
          <w:rFonts w:ascii="Helvetica" w:hAnsi="Helvetica" w:cs="Helvetica"/>
          <w:color w:val="000000" w:themeColor="text1"/>
          <w:szCs w:val="21"/>
          <w:shd w:val="clear" w:color="auto" w:fill="FFFFFF"/>
        </w:rPr>
        <w:t>申请材料齐全、形式符合要求，申请材料与登记事项一致；</w:t>
      </w:r>
      <w:r w:rsidR="00FE52FD" w:rsidRPr="00D20A3C">
        <w:rPr>
          <w:rFonts w:ascii="Helvetica" w:hAnsi="Helvetica" w:cs="Helvetica"/>
          <w:color w:val="000000" w:themeColor="text1"/>
          <w:szCs w:val="21"/>
          <w:shd w:val="clear" w:color="auto" w:fill="FFFFFF"/>
        </w:rPr>
        <w:t xml:space="preserve"> </w:t>
      </w:r>
    </w:p>
    <w:p w:rsidR="009946BE" w:rsidRPr="00D20A3C" w:rsidRDefault="001271DA">
      <w:pPr>
        <w:rPr>
          <w:b/>
          <w:color w:val="000000" w:themeColor="text1"/>
        </w:rPr>
      </w:pPr>
      <w:r w:rsidRPr="00D20A3C">
        <w:rPr>
          <w:rFonts w:ascii="Helvetica" w:hAnsi="Helvetica" w:cs="Helvetica"/>
          <w:color w:val="000000" w:themeColor="text1"/>
          <w:szCs w:val="21"/>
          <w:shd w:val="clear" w:color="auto" w:fill="FFFFFF"/>
        </w:rPr>
        <w:t>4</w:t>
      </w:r>
      <w:r w:rsidRPr="00D20A3C">
        <w:rPr>
          <w:rFonts w:ascii="Helvetica" w:hAnsi="Helvetica" w:cs="Helvetica" w:hint="eastAsia"/>
          <w:color w:val="000000" w:themeColor="text1"/>
          <w:szCs w:val="21"/>
          <w:shd w:val="clear" w:color="auto" w:fill="FFFFFF"/>
        </w:rPr>
        <w:t>、</w:t>
      </w:r>
      <w:r w:rsidR="00FE52FD" w:rsidRPr="00D20A3C">
        <w:rPr>
          <w:rFonts w:ascii="Helvetica" w:hAnsi="Helvetica" w:cs="Helvetica"/>
          <w:color w:val="000000" w:themeColor="text1"/>
          <w:szCs w:val="21"/>
          <w:shd w:val="clear" w:color="auto" w:fill="FFFFFF"/>
        </w:rPr>
        <w:t>申请内容与询问记录不冲突。</w:t>
      </w:r>
    </w:p>
    <w:p w:rsidR="009946BE" w:rsidRPr="00D20A3C" w:rsidRDefault="009946BE">
      <w:pPr>
        <w:rPr>
          <w:b/>
          <w:color w:val="000000" w:themeColor="text1"/>
        </w:rPr>
      </w:pPr>
      <w:r w:rsidRPr="00D20A3C">
        <w:rPr>
          <w:rFonts w:hint="eastAsia"/>
          <w:b/>
          <w:color w:val="000000" w:themeColor="text1"/>
        </w:rPr>
        <w:t>四</w:t>
      </w:r>
      <w:r w:rsidRPr="00D20A3C">
        <w:rPr>
          <w:b/>
          <w:color w:val="000000" w:themeColor="text1"/>
        </w:rPr>
        <w:t>、法律依据</w:t>
      </w:r>
    </w:p>
    <w:p w:rsidR="00F77B81" w:rsidRPr="00D20A3C" w:rsidRDefault="00F77B81" w:rsidP="00F57367">
      <w:pPr>
        <w:rPr>
          <w:color w:val="000000" w:themeColor="text1"/>
        </w:rPr>
      </w:pPr>
      <w:r w:rsidRPr="00D20A3C">
        <w:rPr>
          <w:rFonts w:hint="eastAsia"/>
          <w:color w:val="000000" w:themeColor="text1"/>
        </w:rPr>
        <w:t>1、</w:t>
      </w:r>
      <w:r w:rsidR="00F57367" w:rsidRPr="00D20A3C">
        <w:rPr>
          <w:rFonts w:hint="eastAsia"/>
          <w:color w:val="000000" w:themeColor="text1"/>
        </w:rPr>
        <w:t>《中华人民共和国民法典》</w:t>
      </w:r>
    </w:p>
    <w:p w:rsidR="00F57367" w:rsidRPr="00D20A3C" w:rsidRDefault="00F77B81" w:rsidP="00F57367">
      <w:pPr>
        <w:rPr>
          <w:color w:val="000000" w:themeColor="text1"/>
        </w:rPr>
      </w:pPr>
      <w:r w:rsidRPr="00D20A3C">
        <w:rPr>
          <w:rFonts w:hint="eastAsia"/>
          <w:color w:val="000000" w:themeColor="text1"/>
        </w:rPr>
        <w:t>2、</w:t>
      </w:r>
      <w:r w:rsidR="004B7581" w:rsidRPr="00D20A3C">
        <w:rPr>
          <w:rFonts w:hint="eastAsia"/>
          <w:color w:val="000000" w:themeColor="text1"/>
        </w:rPr>
        <w:t>《不动产登记暂行条例》</w:t>
      </w:r>
    </w:p>
    <w:p w:rsidR="004B7581" w:rsidRPr="00D20A3C" w:rsidRDefault="00F77B81">
      <w:pPr>
        <w:rPr>
          <w:color w:val="000000" w:themeColor="text1"/>
        </w:rPr>
      </w:pPr>
      <w:r w:rsidRPr="00D20A3C">
        <w:rPr>
          <w:rFonts w:hint="eastAsia"/>
          <w:color w:val="000000" w:themeColor="text1"/>
        </w:rPr>
        <w:t>3、</w:t>
      </w:r>
      <w:r w:rsidR="00F57367" w:rsidRPr="00D20A3C">
        <w:rPr>
          <w:rFonts w:hint="eastAsia"/>
          <w:color w:val="000000" w:themeColor="text1"/>
        </w:rPr>
        <w:t>《不动产登记暂行条例实施细则》</w:t>
      </w:r>
    </w:p>
    <w:p w:rsidR="009946BE" w:rsidRPr="00D20A3C" w:rsidRDefault="009946BE">
      <w:pPr>
        <w:rPr>
          <w:b/>
          <w:color w:val="000000" w:themeColor="text1"/>
        </w:rPr>
      </w:pPr>
      <w:r w:rsidRPr="00D20A3C">
        <w:rPr>
          <w:rFonts w:hint="eastAsia"/>
          <w:b/>
          <w:color w:val="000000" w:themeColor="text1"/>
        </w:rPr>
        <w:t>五</w:t>
      </w:r>
      <w:r w:rsidRPr="00D20A3C">
        <w:rPr>
          <w:b/>
          <w:color w:val="000000" w:themeColor="text1"/>
        </w:rPr>
        <w:t>、申请材料</w:t>
      </w:r>
    </w:p>
    <w:p w:rsidR="00EE62E5" w:rsidRPr="00F176EF" w:rsidRDefault="00EE62E5">
      <w:pPr>
        <w:rPr>
          <w:rFonts w:ascii="Helvetica" w:hAnsi="Helvetica" w:cs="Helvetica"/>
          <w:color w:val="000000" w:themeColor="text1"/>
          <w:sz w:val="20"/>
          <w:szCs w:val="20"/>
          <w:shd w:val="clear" w:color="auto" w:fill="FFFFFF"/>
        </w:rPr>
      </w:pPr>
      <w:r w:rsidRPr="00D20A3C">
        <w:rPr>
          <w:rFonts w:ascii="Helvetica" w:hAnsi="Helvetica" w:cs="Helvetica" w:hint="eastAsia"/>
          <w:color w:val="000000" w:themeColor="text1"/>
          <w:sz w:val="20"/>
          <w:szCs w:val="20"/>
          <w:shd w:val="clear" w:color="auto" w:fill="FFFFFF"/>
        </w:rPr>
        <w:t>1</w:t>
      </w:r>
      <w:r w:rsidRPr="00D20A3C">
        <w:rPr>
          <w:rFonts w:ascii="Helvetica" w:hAnsi="Helvetica" w:cs="Helvetica" w:hint="eastAsia"/>
          <w:color w:val="000000" w:themeColor="text1"/>
          <w:sz w:val="20"/>
          <w:szCs w:val="20"/>
          <w:shd w:val="clear" w:color="auto" w:fill="FFFFFF"/>
        </w:rPr>
        <w:t>、</w:t>
      </w:r>
      <w:r w:rsidRPr="00D20A3C">
        <w:rPr>
          <w:rFonts w:ascii="Helvetica" w:hAnsi="Helvetica" w:cs="Helvetica"/>
          <w:color w:val="000000" w:themeColor="text1"/>
          <w:sz w:val="20"/>
          <w:szCs w:val="20"/>
          <w:shd w:val="clear" w:color="auto" w:fill="FFFFFF"/>
        </w:rPr>
        <w:t>人民法院、人民检察院或公安机关等国家有权机关送达人的工作证和执行公务的证明文件</w:t>
      </w:r>
      <w:r w:rsidRPr="00D20A3C">
        <w:rPr>
          <w:rFonts w:ascii="Helvetica" w:hAnsi="Helvetica" w:cs="Helvetica" w:hint="eastAsia"/>
          <w:color w:val="000000" w:themeColor="text1"/>
          <w:sz w:val="20"/>
          <w:szCs w:val="20"/>
          <w:shd w:val="clear" w:color="auto" w:fill="FFFFFF"/>
        </w:rPr>
        <w:t>。</w:t>
      </w:r>
      <w:r w:rsidRPr="00D20A3C">
        <w:rPr>
          <w:rFonts w:ascii="Helvetica" w:hAnsi="Helvetica" w:cs="Helvetica"/>
          <w:color w:val="000000" w:themeColor="text1"/>
          <w:sz w:val="20"/>
          <w:szCs w:val="20"/>
          <w:shd w:val="clear" w:color="auto" w:fill="FFFFFF"/>
        </w:rPr>
        <w:t>委托法院送达的</w:t>
      </w:r>
      <w:r w:rsidRPr="00D20A3C">
        <w:rPr>
          <w:rFonts w:ascii="Helvetica" w:hAnsi="Helvetica" w:cs="Helvetica" w:hint="eastAsia"/>
          <w:color w:val="000000" w:themeColor="text1"/>
          <w:sz w:val="20"/>
          <w:szCs w:val="20"/>
          <w:shd w:val="clear" w:color="auto" w:fill="FFFFFF"/>
        </w:rPr>
        <w:t>，</w:t>
      </w:r>
      <w:r w:rsidRPr="00D20A3C">
        <w:rPr>
          <w:rFonts w:ascii="Helvetica" w:hAnsi="Helvetica" w:cs="Helvetica"/>
          <w:color w:val="000000" w:themeColor="text1"/>
          <w:sz w:val="20"/>
          <w:szCs w:val="20"/>
          <w:shd w:val="clear" w:color="auto" w:fill="FFFFFF"/>
        </w:rPr>
        <w:t>还应提交委托送达函</w:t>
      </w:r>
      <w:r w:rsidRPr="00D20A3C">
        <w:rPr>
          <w:rFonts w:ascii="Helvetica" w:hAnsi="Helvetica" w:cs="Helvetica" w:hint="eastAsia"/>
          <w:color w:val="000000" w:themeColor="text1"/>
          <w:sz w:val="20"/>
          <w:szCs w:val="20"/>
          <w:shd w:val="clear" w:color="auto" w:fill="FFFFFF"/>
        </w:rPr>
        <w:t>。</w:t>
      </w:r>
    </w:p>
    <w:p w:rsidR="00EE62E5" w:rsidRPr="00D20A3C" w:rsidRDefault="00EE62E5">
      <w:pPr>
        <w:rPr>
          <w:b/>
          <w:color w:val="000000" w:themeColor="text1"/>
        </w:rPr>
      </w:pPr>
      <w:r w:rsidRPr="00F176EF">
        <w:rPr>
          <w:rFonts w:ascii="Helvetica" w:hAnsi="Helvetica" w:cs="Helvetica" w:hint="eastAsia"/>
          <w:color w:val="000000" w:themeColor="text1"/>
          <w:sz w:val="20"/>
          <w:szCs w:val="20"/>
          <w:shd w:val="clear" w:color="auto" w:fill="FFFFFF"/>
        </w:rPr>
        <w:t>2</w:t>
      </w:r>
      <w:r w:rsidRPr="00F176EF">
        <w:rPr>
          <w:rFonts w:ascii="Helvetica" w:hAnsi="Helvetica" w:cs="Helvetica" w:hint="eastAsia"/>
          <w:color w:val="000000" w:themeColor="text1"/>
          <w:sz w:val="20"/>
          <w:szCs w:val="20"/>
          <w:shd w:val="clear" w:color="auto" w:fill="FFFFFF"/>
        </w:rPr>
        <w:t>、</w:t>
      </w:r>
      <w:r w:rsidRPr="00D20A3C">
        <w:rPr>
          <w:rFonts w:ascii="Helvetica" w:hAnsi="Helvetica" w:cs="Helvetica"/>
          <w:color w:val="000000" w:themeColor="text1"/>
          <w:sz w:val="20"/>
          <w:szCs w:val="20"/>
          <w:shd w:val="clear" w:color="auto" w:fill="FFFFFF"/>
        </w:rPr>
        <w:t>人民法院查封的，还应提交查封或者预查封的协助执行通知书</w:t>
      </w:r>
      <w:r w:rsidRPr="00D20A3C">
        <w:rPr>
          <w:rFonts w:ascii="Helvetica" w:hAnsi="Helvetica" w:cs="Helvetica" w:hint="eastAsia"/>
          <w:color w:val="000000" w:themeColor="text1"/>
          <w:sz w:val="20"/>
          <w:szCs w:val="20"/>
          <w:shd w:val="clear" w:color="auto" w:fill="FFFFFF"/>
        </w:rPr>
        <w:t>；</w:t>
      </w:r>
      <w:r w:rsidRPr="00D20A3C">
        <w:rPr>
          <w:rFonts w:ascii="Helvetica" w:hAnsi="Helvetica" w:cs="Helvetica"/>
          <w:color w:val="000000" w:themeColor="text1"/>
          <w:sz w:val="20"/>
          <w:szCs w:val="20"/>
          <w:shd w:val="clear" w:color="auto" w:fill="FFFFFF"/>
        </w:rPr>
        <w:t>人民检察院查封的</w:t>
      </w:r>
      <w:r w:rsidRPr="00D20A3C">
        <w:rPr>
          <w:rFonts w:ascii="Helvetica" w:hAnsi="Helvetica" w:cs="Helvetica" w:hint="eastAsia"/>
          <w:color w:val="000000" w:themeColor="text1"/>
          <w:sz w:val="20"/>
          <w:szCs w:val="20"/>
          <w:shd w:val="clear" w:color="auto" w:fill="FFFFFF"/>
        </w:rPr>
        <w:t>，</w:t>
      </w:r>
      <w:r w:rsidRPr="00D20A3C">
        <w:rPr>
          <w:rFonts w:ascii="Helvetica" w:hAnsi="Helvetica" w:cs="Helvetica"/>
          <w:color w:val="000000" w:themeColor="text1"/>
          <w:sz w:val="20"/>
          <w:szCs w:val="20"/>
          <w:shd w:val="clear" w:color="auto" w:fill="FFFFFF"/>
        </w:rPr>
        <w:t>还应提交查封函</w:t>
      </w:r>
      <w:r w:rsidRPr="00D20A3C">
        <w:rPr>
          <w:rFonts w:ascii="Helvetica" w:hAnsi="Helvetica" w:cs="Helvetica" w:hint="eastAsia"/>
          <w:color w:val="000000" w:themeColor="text1"/>
          <w:sz w:val="20"/>
          <w:szCs w:val="20"/>
          <w:shd w:val="clear" w:color="auto" w:fill="FFFFFF"/>
        </w:rPr>
        <w:t>；</w:t>
      </w:r>
      <w:r w:rsidRPr="00D20A3C">
        <w:rPr>
          <w:rFonts w:ascii="Helvetica" w:hAnsi="Helvetica" w:cs="Helvetica"/>
          <w:color w:val="000000" w:themeColor="text1"/>
          <w:sz w:val="20"/>
          <w:szCs w:val="20"/>
          <w:shd w:val="clear" w:color="auto" w:fill="FFFFFF"/>
        </w:rPr>
        <w:t>公安等国家有权机关查封的</w:t>
      </w:r>
      <w:r w:rsidRPr="00D20A3C">
        <w:rPr>
          <w:rFonts w:ascii="Helvetica" w:hAnsi="Helvetica" w:cs="Helvetica" w:hint="eastAsia"/>
          <w:color w:val="000000" w:themeColor="text1"/>
          <w:sz w:val="20"/>
          <w:szCs w:val="20"/>
          <w:shd w:val="clear" w:color="auto" w:fill="FFFFFF"/>
        </w:rPr>
        <w:t>，</w:t>
      </w:r>
      <w:r w:rsidRPr="00D20A3C">
        <w:rPr>
          <w:rFonts w:ascii="Helvetica" w:hAnsi="Helvetica" w:cs="Helvetica"/>
          <w:color w:val="000000" w:themeColor="text1"/>
          <w:sz w:val="20"/>
          <w:szCs w:val="20"/>
          <w:shd w:val="clear" w:color="auto" w:fill="FFFFFF"/>
        </w:rPr>
        <w:t>应提交协助查封的有关文件</w:t>
      </w:r>
      <w:r w:rsidRPr="00D20A3C">
        <w:rPr>
          <w:rFonts w:ascii="Helvetica" w:hAnsi="Helvetica" w:cs="Helvetica" w:hint="eastAsia"/>
          <w:color w:val="000000" w:themeColor="text1"/>
          <w:sz w:val="20"/>
          <w:szCs w:val="20"/>
          <w:shd w:val="clear" w:color="auto" w:fill="FFFFFF"/>
        </w:rPr>
        <w:t>。</w:t>
      </w:r>
    </w:p>
    <w:p w:rsidR="009946BE" w:rsidRPr="00D20A3C" w:rsidRDefault="009946BE">
      <w:pPr>
        <w:rPr>
          <w:b/>
          <w:color w:val="000000" w:themeColor="text1"/>
        </w:rPr>
      </w:pPr>
      <w:r w:rsidRPr="00D20A3C">
        <w:rPr>
          <w:rFonts w:hint="eastAsia"/>
          <w:b/>
          <w:color w:val="000000" w:themeColor="text1"/>
        </w:rPr>
        <w:t>六</w:t>
      </w:r>
      <w:r w:rsidRPr="00D20A3C">
        <w:rPr>
          <w:b/>
          <w:color w:val="000000" w:themeColor="text1"/>
        </w:rPr>
        <w:t>、办理流程</w:t>
      </w:r>
    </w:p>
    <w:p w:rsidR="001F5C0D" w:rsidRPr="00D20A3C" w:rsidRDefault="001F5C0D" w:rsidP="001F5C0D">
      <w:pPr>
        <w:rPr>
          <w:color w:val="000000" w:themeColor="text1"/>
        </w:rPr>
      </w:pPr>
      <w:r w:rsidRPr="00D20A3C">
        <w:rPr>
          <w:rFonts w:hint="eastAsia"/>
          <w:color w:val="000000" w:themeColor="text1"/>
        </w:rPr>
        <w:t>1、网上办理流程：</w:t>
      </w:r>
    </w:p>
    <w:p w:rsidR="001F5C0D" w:rsidRPr="00D20A3C" w:rsidRDefault="001F5C0D" w:rsidP="001F5C0D">
      <w:pPr>
        <w:rPr>
          <w:color w:val="000000" w:themeColor="text1"/>
        </w:rPr>
      </w:pPr>
      <w:r w:rsidRPr="00D20A3C">
        <w:rPr>
          <w:rFonts w:hint="eastAsia"/>
          <w:color w:val="000000" w:themeColor="text1"/>
        </w:rPr>
        <w:t>（1）网上申请：申请人上</w:t>
      </w:r>
      <w:proofErr w:type="gramStart"/>
      <w:r w:rsidRPr="00D20A3C">
        <w:rPr>
          <w:rFonts w:hint="eastAsia"/>
          <w:color w:val="000000" w:themeColor="text1"/>
        </w:rPr>
        <w:t>传相关</w:t>
      </w:r>
      <w:proofErr w:type="gramEnd"/>
      <w:r w:rsidRPr="00D20A3C">
        <w:rPr>
          <w:rFonts w:hint="eastAsia"/>
          <w:color w:val="000000" w:themeColor="text1"/>
        </w:rPr>
        <w:t>材料，提出网上申请；</w:t>
      </w:r>
    </w:p>
    <w:p w:rsidR="001F5C0D" w:rsidRPr="00D20A3C" w:rsidRDefault="001F5C0D" w:rsidP="001F5C0D">
      <w:pPr>
        <w:rPr>
          <w:color w:val="000000" w:themeColor="text1"/>
        </w:rPr>
      </w:pPr>
      <w:r w:rsidRPr="00D20A3C">
        <w:rPr>
          <w:rFonts w:hint="eastAsia"/>
          <w:color w:val="000000" w:themeColor="text1"/>
        </w:rPr>
        <w:t>预受理：登记工作人员在线进行预审，预审通过则通知申请人正式提交材料，预审不通过则通知申请人预审不通过原因；</w:t>
      </w:r>
    </w:p>
    <w:p w:rsidR="001F5C0D" w:rsidRPr="00D20A3C" w:rsidRDefault="001F5C0D" w:rsidP="001F5C0D">
      <w:pPr>
        <w:rPr>
          <w:color w:val="000000" w:themeColor="text1"/>
        </w:rPr>
      </w:pPr>
      <w:r w:rsidRPr="00D20A3C">
        <w:rPr>
          <w:rFonts w:hint="eastAsia"/>
          <w:color w:val="000000" w:themeColor="text1"/>
        </w:rPr>
        <w:t>（2）交件：申请人持相关材料到窗口交件；</w:t>
      </w:r>
    </w:p>
    <w:p w:rsidR="001F5C0D" w:rsidRPr="00D20A3C" w:rsidRDefault="001F5C0D" w:rsidP="001F5C0D">
      <w:pPr>
        <w:rPr>
          <w:color w:val="000000" w:themeColor="text1"/>
        </w:rPr>
      </w:pPr>
      <w:r w:rsidRPr="00D20A3C">
        <w:rPr>
          <w:rFonts w:hint="eastAsia"/>
          <w:color w:val="000000" w:themeColor="text1"/>
        </w:rPr>
        <w:t>（3）受理：窗口工作人员查看材料是否齐全，并</w:t>
      </w:r>
      <w:proofErr w:type="gramStart"/>
      <w:r w:rsidRPr="00D20A3C">
        <w:rPr>
          <w:rFonts w:hint="eastAsia"/>
          <w:color w:val="000000" w:themeColor="text1"/>
        </w:rPr>
        <w:t>作出</w:t>
      </w:r>
      <w:proofErr w:type="gramEnd"/>
      <w:r w:rsidRPr="00D20A3C">
        <w:rPr>
          <w:rFonts w:hint="eastAsia"/>
          <w:color w:val="000000" w:themeColor="text1"/>
        </w:rPr>
        <w:t>是否受理决定，符合受理条件则出具《不动产登记受理凭证》；不符合受理条件出具《不动产登记不予受理告知书》；材料不齐全或不符合法定形式一次性告知需补充的材料和符合法定受理形式的条件；（网上缴费：网上缴纳不动产登记费）</w:t>
      </w:r>
    </w:p>
    <w:p w:rsidR="001F5C0D" w:rsidRPr="00D20A3C" w:rsidRDefault="001F5C0D" w:rsidP="001F5C0D">
      <w:pPr>
        <w:rPr>
          <w:color w:val="000000" w:themeColor="text1"/>
        </w:rPr>
      </w:pPr>
      <w:r w:rsidRPr="00D20A3C">
        <w:rPr>
          <w:rFonts w:hint="eastAsia"/>
          <w:color w:val="000000" w:themeColor="text1"/>
        </w:rPr>
        <w:t>（4）审核：审核人员审核是否同意办理，审核通过进入登簿环节；审核不通过出具《不予登记告知书》《不动产登记申请材料退回通知书》，退回申请材料并收回《不动产登记受理凭证》，进入结束环节；</w:t>
      </w:r>
    </w:p>
    <w:p w:rsidR="001F5C0D" w:rsidRPr="00D20A3C" w:rsidRDefault="001F5C0D" w:rsidP="001F5C0D">
      <w:pPr>
        <w:rPr>
          <w:color w:val="000000" w:themeColor="text1"/>
        </w:rPr>
      </w:pPr>
      <w:r w:rsidRPr="00D20A3C">
        <w:rPr>
          <w:rFonts w:hint="eastAsia"/>
          <w:color w:val="000000" w:themeColor="text1"/>
        </w:rPr>
        <w:t>（5）登簿：审核通过，登记人员将登记结果进行登簿，进入</w:t>
      </w:r>
      <w:r w:rsidR="001F284F" w:rsidRPr="00D20A3C">
        <w:rPr>
          <w:rFonts w:hint="eastAsia"/>
          <w:color w:val="000000" w:themeColor="text1"/>
        </w:rPr>
        <w:t>结束</w:t>
      </w:r>
      <w:r w:rsidRPr="00D20A3C">
        <w:rPr>
          <w:rFonts w:hint="eastAsia"/>
          <w:color w:val="000000" w:themeColor="text1"/>
        </w:rPr>
        <w:t>环节；</w:t>
      </w:r>
    </w:p>
    <w:p w:rsidR="001F5C0D" w:rsidRPr="00D20A3C" w:rsidRDefault="001F5C0D" w:rsidP="001F5C0D">
      <w:pPr>
        <w:rPr>
          <w:color w:val="000000" w:themeColor="text1"/>
        </w:rPr>
      </w:pPr>
      <w:r w:rsidRPr="00D20A3C">
        <w:rPr>
          <w:rFonts w:hint="eastAsia"/>
          <w:color w:val="000000" w:themeColor="text1"/>
        </w:rPr>
        <w:t>（6）结束：结束流程。</w:t>
      </w:r>
    </w:p>
    <w:p w:rsidR="006531A0" w:rsidRPr="00D20A3C" w:rsidRDefault="006531A0" w:rsidP="006531A0">
      <w:pPr>
        <w:rPr>
          <w:color w:val="000000" w:themeColor="text1"/>
        </w:rPr>
      </w:pPr>
      <w:r w:rsidRPr="00D20A3C">
        <w:rPr>
          <w:rFonts w:hint="eastAsia"/>
          <w:color w:val="000000" w:themeColor="text1"/>
        </w:rPr>
        <w:t>2、窗口办理流程：</w:t>
      </w:r>
    </w:p>
    <w:p w:rsidR="006531A0" w:rsidRPr="00D20A3C" w:rsidRDefault="006531A0" w:rsidP="006531A0">
      <w:pPr>
        <w:rPr>
          <w:color w:val="000000" w:themeColor="text1"/>
        </w:rPr>
      </w:pPr>
      <w:r w:rsidRPr="00D20A3C">
        <w:rPr>
          <w:rFonts w:hint="eastAsia"/>
          <w:color w:val="000000" w:themeColor="text1"/>
        </w:rPr>
        <w:t>（1）申请：申请人持相关材料到窗口申请；</w:t>
      </w:r>
    </w:p>
    <w:p w:rsidR="006531A0" w:rsidRPr="00D20A3C" w:rsidRDefault="006531A0" w:rsidP="006531A0">
      <w:pPr>
        <w:rPr>
          <w:color w:val="000000" w:themeColor="text1"/>
        </w:rPr>
      </w:pPr>
      <w:r w:rsidRPr="00D20A3C">
        <w:rPr>
          <w:rFonts w:hint="eastAsia"/>
          <w:color w:val="000000" w:themeColor="text1"/>
        </w:rPr>
        <w:t>（2）受理：窗口工作人员查看材料是否齐全，并</w:t>
      </w:r>
      <w:proofErr w:type="gramStart"/>
      <w:r w:rsidRPr="00D20A3C">
        <w:rPr>
          <w:rFonts w:hint="eastAsia"/>
          <w:color w:val="000000" w:themeColor="text1"/>
        </w:rPr>
        <w:t>作出</w:t>
      </w:r>
      <w:proofErr w:type="gramEnd"/>
      <w:r w:rsidRPr="00D20A3C">
        <w:rPr>
          <w:rFonts w:hint="eastAsia"/>
          <w:color w:val="000000" w:themeColor="text1"/>
        </w:rPr>
        <w:t>是否受理决定，符合受理条件则出具《不动产登记受理凭证》；不符合受理条件出具《不动产登记不予受理告知书》；材料不齐全或不符合法定形式一次性告知需补充的材料和符合法定受理形式的条件；</w:t>
      </w:r>
    </w:p>
    <w:p w:rsidR="006531A0" w:rsidRPr="00D20A3C" w:rsidRDefault="006531A0" w:rsidP="006531A0">
      <w:pPr>
        <w:rPr>
          <w:color w:val="000000" w:themeColor="text1"/>
        </w:rPr>
      </w:pPr>
      <w:r w:rsidRPr="00D20A3C">
        <w:rPr>
          <w:rFonts w:hint="eastAsia"/>
          <w:color w:val="000000" w:themeColor="text1"/>
        </w:rPr>
        <w:t>（3）审核：审核人员审核是否同意办理，审核通过进入登簿环节；审核不通过出具《不予登记告知书》《不动产登记申请材料退回通知书》，退回申请材料并收回《不动产登记受理凭证》，进入结束环节；</w:t>
      </w:r>
    </w:p>
    <w:p w:rsidR="006531A0" w:rsidRPr="00D20A3C" w:rsidRDefault="006531A0" w:rsidP="006531A0">
      <w:pPr>
        <w:rPr>
          <w:color w:val="000000" w:themeColor="text1"/>
        </w:rPr>
      </w:pPr>
      <w:r w:rsidRPr="00D20A3C">
        <w:rPr>
          <w:rFonts w:hint="eastAsia"/>
          <w:color w:val="000000" w:themeColor="text1"/>
        </w:rPr>
        <w:t>（4</w:t>
      </w:r>
      <w:r w:rsidR="004E1972" w:rsidRPr="00D20A3C">
        <w:rPr>
          <w:rFonts w:hint="eastAsia"/>
          <w:color w:val="000000" w:themeColor="text1"/>
        </w:rPr>
        <w:t>）登簿：审核通过，登记人员将登记结果进行登簿，进入结束</w:t>
      </w:r>
      <w:r w:rsidRPr="00D20A3C">
        <w:rPr>
          <w:rFonts w:hint="eastAsia"/>
          <w:color w:val="000000" w:themeColor="text1"/>
        </w:rPr>
        <w:t>环节；</w:t>
      </w:r>
    </w:p>
    <w:p w:rsidR="006531A0" w:rsidRPr="00D20A3C" w:rsidRDefault="006531A0" w:rsidP="004E1972">
      <w:pPr>
        <w:rPr>
          <w:color w:val="000000" w:themeColor="text1"/>
        </w:rPr>
      </w:pPr>
      <w:r w:rsidRPr="00D20A3C">
        <w:rPr>
          <w:rFonts w:hint="eastAsia"/>
          <w:color w:val="000000" w:themeColor="text1"/>
        </w:rPr>
        <w:lastRenderedPageBreak/>
        <w:t>（5）</w:t>
      </w:r>
      <w:r w:rsidRPr="00D20A3C">
        <w:rPr>
          <w:color w:val="000000" w:themeColor="text1"/>
        </w:rPr>
        <w:t>结束：结束流程。</w:t>
      </w:r>
    </w:p>
    <w:p w:rsidR="009946BE" w:rsidRPr="00D20A3C" w:rsidRDefault="009946BE">
      <w:pPr>
        <w:rPr>
          <w:b/>
          <w:color w:val="000000" w:themeColor="text1"/>
        </w:rPr>
      </w:pPr>
      <w:r w:rsidRPr="00D20A3C">
        <w:rPr>
          <w:rFonts w:hint="eastAsia"/>
          <w:b/>
          <w:color w:val="000000" w:themeColor="text1"/>
        </w:rPr>
        <w:t>七</w:t>
      </w:r>
      <w:r w:rsidRPr="00D20A3C">
        <w:rPr>
          <w:b/>
          <w:color w:val="000000" w:themeColor="text1"/>
        </w:rPr>
        <w:t>、办理时限</w:t>
      </w:r>
    </w:p>
    <w:p w:rsidR="001B2233" w:rsidRPr="00D20A3C" w:rsidRDefault="00EC313F">
      <w:pPr>
        <w:rPr>
          <w:color w:val="000000" w:themeColor="text1"/>
        </w:rPr>
      </w:pPr>
      <w:r w:rsidRPr="00D20A3C">
        <w:rPr>
          <w:color w:val="000000" w:themeColor="text1"/>
        </w:rPr>
        <w:t>即办</w:t>
      </w:r>
    </w:p>
    <w:p w:rsidR="009946BE" w:rsidRPr="00D20A3C" w:rsidRDefault="009946BE">
      <w:pPr>
        <w:rPr>
          <w:b/>
          <w:color w:val="000000" w:themeColor="text1"/>
        </w:rPr>
      </w:pPr>
      <w:r w:rsidRPr="00D20A3C">
        <w:rPr>
          <w:rFonts w:hint="eastAsia"/>
          <w:b/>
          <w:color w:val="000000" w:themeColor="text1"/>
        </w:rPr>
        <w:t>八</w:t>
      </w:r>
      <w:r w:rsidRPr="00D20A3C">
        <w:rPr>
          <w:b/>
          <w:color w:val="000000" w:themeColor="text1"/>
        </w:rPr>
        <w:t>、收费依据和标准</w:t>
      </w:r>
    </w:p>
    <w:p w:rsidR="004B7581" w:rsidRPr="00D20A3C" w:rsidRDefault="004B7581">
      <w:pPr>
        <w:rPr>
          <w:color w:val="000000" w:themeColor="text1"/>
        </w:rPr>
      </w:pPr>
      <w:r w:rsidRPr="00D20A3C">
        <w:rPr>
          <w:rFonts w:hint="eastAsia"/>
          <w:color w:val="000000" w:themeColor="text1"/>
        </w:rPr>
        <w:t>不收费</w:t>
      </w:r>
    </w:p>
    <w:p w:rsidR="002477BD" w:rsidRDefault="002477BD" w:rsidP="002477BD">
      <w:pPr>
        <w:rPr>
          <w:b/>
          <w:color w:val="000000" w:themeColor="text1"/>
        </w:rPr>
      </w:pPr>
      <w:r>
        <w:rPr>
          <w:rFonts w:hint="eastAsia"/>
          <w:b/>
          <w:color w:val="000000" w:themeColor="text1"/>
        </w:rPr>
        <w:t>九、窗口办理地址</w:t>
      </w:r>
    </w:p>
    <w:p w:rsidR="002477BD" w:rsidRDefault="002477BD" w:rsidP="002477BD">
      <w:pPr>
        <w:rPr>
          <w:color w:val="000000" w:themeColor="text1"/>
        </w:rPr>
      </w:pPr>
      <w:r>
        <w:rPr>
          <w:rFonts w:hint="eastAsia"/>
          <w:color w:val="000000" w:themeColor="text1"/>
        </w:rPr>
        <w:t>吴川市自然资源局不动产登记中心窗口</w:t>
      </w:r>
    </w:p>
    <w:p w:rsidR="002477BD" w:rsidRDefault="002477BD" w:rsidP="002477BD">
      <w:pPr>
        <w:rPr>
          <w:color w:val="000000" w:themeColor="text1"/>
        </w:rPr>
      </w:pPr>
      <w:r>
        <w:rPr>
          <w:rFonts w:hint="eastAsia"/>
          <w:color w:val="000000" w:themeColor="text1"/>
        </w:rPr>
        <w:t>办理地点：吴川市梅录街道人民东路</w:t>
      </w:r>
    </w:p>
    <w:p w:rsidR="002477BD" w:rsidRDefault="002477BD" w:rsidP="002477BD">
      <w:pPr>
        <w:rPr>
          <w:color w:val="000000" w:themeColor="text1"/>
        </w:rPr>
      </w:pPr>
      <w:r>
        <w:rPr>
          <w:rFonts w:hint="eastAsia"/>
          <w:color w:val="000000" w:themeColor="text1"/>
        </w:rPr>
        <w:t>办公电话：0759-5561288</w:t>
      </w:r>
    </w:p>
    <w:p w:rsidR="002477BD" w:rsidRPr="009946BE" w:rsidRDefault="002477BD" w:rsidP="002477BD">
      <w:r>
        <w:rPr>
          <w:rFonts w:hint="eastAsia"/>
          <w:color w:val="000000" w:themeColor="text1"/>
        </w:rPr>
        <w:t>办公时间：星期一至星期五（正常工作日）：上午8:30-12:00，下午2:30-5:30（法定节假日除外）</w:t>
      </w:r>
    </w:p>
    <w:p w:rsidR="009946BE" w:rsidRPr="002477BD" w:rsidRDefault="009946BE" w:rsidP="002477BD">
      <w:pPr>
        <w:rPr>
          <w:color w:val="000000" w:themeColor="text1"/>
        </w:rPr>
      </w:pPr>
      <w:bookmarkStart w:id="0" w:name="_GoBack"/>
      <w:bookmarkEnd w:id="0"/>
    </w:p>
    <w:sectPr w:rsidR="009946BE" w:rsidRPr="002477B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6DAA" w:rsidRDefault="00B76DAA" w:rsidP="002477BD">
      <w:r>
        <w:separator/>
      </w:r>
    </w:p>
  </w:endnote>
  <w:endnote w:type="continuationSeparator" w:id="0">
    <w:p w:rsidR="00B76DAA" w:rsidRDefault="00B76DAA" w:rsidP="00247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6DAA" w:rsidRDefault="00B76DAA" w:rsidP="002477BD">
      <w:r>
        <w:separator/>
      </w:r>
    </w:p>
  </w:footnote>
  <w:footnote w:type="continuationSeparator" w:id="0">
    <w:p w:rsidR="00B76DAA" w:rsidRDefault="00B76DAA" w:rsidP="002477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6BE"/>
    <w:rsid w:val="00031D9D"/>
    <w:rsid w:val="00091DF1"/>
    <w:rsid w:val="000A5445"/>
    <w:rsid w:val="000B5BA1"/>
    <w:rsid w:val="000D52EC"/>
    <w:rsid w:val="001271DA"/>
    <w:rsid w:val="001439D1"/>
    <w:rsid w:val="00187C86"/>
    <w:rsid w:val="001B2233"/>
    <w:rsid w:val="001F284F"/>
    <w:rsid w:val="001F5C0D"/>
    <w:rsid w:val="002477BD"/>
    <w:rsid w:val="00301872"/>
    <w:rsid w:val="00331D43"/>
    <w:rsid w:val="004B7581"/>
    <w:rsid w:val="004E1972"/>
    <w:rsid w:val="0050421F"/>
    <w:rsid w:val="0050771D"/>
    <w:rsid w:val="00550C70"/>
    <w:rsid w:val="006531A0"/>
    <w:rsid w:val="00741D2F"/>
    <w:rsid w:val="00830670"/>
    <w:rsid w:val="009946BE"/>
    <w:rsid w:val="009A3CAD"/>
    <w:rsid w:val="009F164F"/>
    <w:rsid w:val="00A932C6"/>
    <w:rsid w:val="00B038C8"/>
    <w:rsid w:val="00B76DAA"/>
    <w:rsid w:val="00B9445A"/>
    <w:rsid w:val="00CB1107"/>
    <w:rsid w:val="00CE12C4"/>
    <w:rsid w:val="00CE74C6"/>
    <w:rsid w:val="00D11DD8"/>
    <w:rsid w:val="00D20A3C"/>
    <w:rsid w:val="00E3398E"/>
    <w:rsid w:val="00E923C3"/>
    <w:rsid w:val="00EC313F"/>
    <w:rsid w:val="00EE62E5"/>
    <w:rsid w:val="00F176EF"/>
    <w:rsid w:val="00F32D82"/>
    <w:rsid w:val="00F57367"/>
    <w:rsid w:val="00F77B81"/>
    <w:rsid w:val="00FE52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477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477BD"/>
    <w:rPr>
      <w:sz w:val="18"/>
      <w:szCs w:val="18"/>
    </w:rPr>
  </w:style>
  <w:style w:type="paragraph" w:styleId="a4">
    <w:name w:val="footer"/>
    <w:basedOn w:val="a"/>
    <w:link w:val="Char0"/>
    <w:uiPriority w:val="99"/>
    <w:unhideWhenUsed/>
    <w:rsid w:val="002477BD"/>
    <w:pPr>
      <w:tabs>
        <w:tab w:val="center" w:pos="4153"/>
        <w:tab w:val="right" w:pos="8306"/>
      </w:tabs>
      <w:snapToGrid w:val="0"/>
      <w:jc w:val="left"/>
    </w:pPr>
    <w:rPr>
      <w:sz w:val="18"/>
      <w:szCs w:val="18"/>
    </w:rPr>
  </w:style>
  <w:style w:type="character" w:customStyle="1" w:styleId="Char0">
    <w:name w:val="页脚 Char"/>
    <w:basedOn w:val="a0"/>
    <w:link w:val="a4"/>
    <w:uiPriority w:val="99"/>
    <w:rsid w:val="002477B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477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477BD"/>
    <w:rPr>
      <w:sz w:val="18"/>
      <w:szCs w:val="18"/>
    </w:rPr>
  </w:style>
  <w:style w:type="paragraph" w:styleId="a4">
    <w:name w:val="footer"/>
    <w:basedOn w:val="a"/>
    <w:link w:val="Char0"/>
    <w:uiPriority w:val="99"/>
    <w:unhideWhenUsed/>
    <w:rsid w:val="002477BD"/>
    <w:pPr>
      <w:tabs>
        <w:tab w:val="center" w:pos="4153"/>
        <w:tab w:val="right" w:pos="8306"/>
      </w:tabs>
      <w:snapToGrid w:val="0"/>
      <w:jc w:val="left"/>
    </w:pPr>
    <w:rPr>
      <w:sz w:val="18"/>
      <w:szCs w:val="18"/>
    </w:rPr>
  </w:style>
  <w:style w:type="character" w:customStyle="1" w:styleId="Char0">
    <w:name w:val="页脚 Char"/>
    <w:basedOn w:val="a0"/>
    <w:link w:val="a4"/>
    <w:uiPriority w:val="99"/>
    <w:rsid w:val="002477B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838505">
      <w:bodyDiv w:val="1"/>
      <w:marLeft w:val="0"/>
      <w:marRight w:val="0"/>
      <w:marTop w:val="0"/>
      <w:marBottom w:val="0"/>
      <w:divBdr>
        <w:top w:val="none" w:sz="0" w:space="0" w:color="auto"/>
        <w:left w:val="none" w:sz="0" w:space="0" w:color="auto"/>
        <w:bottom w:val="none" w:sz="0" w:space="0" w:color="auto"/>
        <w:right w:val="none" w:sz="0" w:space="0" w:color="auto"/>
      </w:divBdr>
    </w:div>
    <w:div w:id="1525364355">
      <w:bodyDiv w:val="1"/>
      <w:marLeft w:val="0"/>
      <w:marRight w:val="0"/>
      <w:marTop w:val="0"/>
      <w:marBottom w:val="0"/>
      <w:divBdr>
        <w:top w:val="none" w:sz="0" w:space="0" w:color="auto"/>
        <w:left w:val="none" w:sz="0" w:space="0" w:color="auto"/>
        <w:bottom w:val="none" w:sz="0" w:space="0" w:color="auto"/>
        <w:right w:val="none" w:sz="0" w:space="0" w:color="auto"/>
      </w:divBdr>
    </w:div>
    <w:div w:id="1715042411">
      <w:bodyDiv w:val="1"/>
      <w:marLeft w:val="0"/>
      <w:marRight w:val="0"/>
      <w:marTop w:val="0"/>
      <w:marBottom w:val="0"/>
      <w:divBdr>
        <w:top w:val="none" w:sz="0" w:space="0" w:color="auto"/>
        <w:left w:val="none" w:sz="0" w:space="0" w:color="auto"/>
        <w:bottom w:val="none" w:sz="0" w:space="0" w:color="auto"/>
        <w:right w:val="none" w:sz="0" w:space="0" w:color="auto"/>
      </w:divBdr>
    </w:div>
    <w:div w:id="1936012708">
      <w:bodyDiv w:val="1"/>
      <w:marLeft w:val="0"/>
      <w:marRight w:val="0"/>
      <w:marTop w:val="0"/>
      <w:marBottom w:val="0"/>
      <w:divBdr>
        <w:top w:val="none" w:sz="0" w:space="0" w:color="auto"/>
        <w:left w:val="none" w:sz="0" w:space="0" w:color="auto"/>
        <w:bottom w:val="none" w:sz="0" w:space="0" w:color="auto"/>
        <w:right w:val="none" w:sz="0" w:space="0" w:color="auto"/>
      </w:divBdr>
      <w:divsChild>
        <w:div w:id="1518887198">
          <w:marLeft w:val="0"/>
          <w:marRight w:val="0"/>
          <w:marTop w:val="0"/>
          <w:marBottom w:val="0"/>
          <w:divBdr>
            <w:top w:val="none" w:sz="0" w:space="0" w:color="auto"/>
            <w:left w:val="none" w:sz="0" w:space="0" w:color="auto"/>
            <w:bottom w:val="none" w:sz="0" w:space="0" w:color="auto"/>
            <w:right w:val="none" w:sz="0" w:space="0" w:color="auto"/>
          </w:divBdr>
          <w:divsChild>
            <w:div w:id="429862113">
              <w:marLeft w:val="0"/>
              <w:marRight w:val="0"/>
              <w:marTop w:val="0"/>
              <w:marBottom w:val="0"/>
              <w:divBdr>
                <w:top w:val="none" w:sz="0" w:space="0" w:color="auto"/>
                <w:left w:val="none" w:sz="0" w:space="0" w:color="auto"/>
                <w:bottom w:val="none" w:sz="0" w:space="0" w:color="auto"/>
                <w:right w:val="none" w:sz="0" w:space="0" w:color="auto"/>
              </w:divBdr>
              <w:divsChild>
                <w:div w:id="225190882">
                  <w:marLeft w:val="0"/>
                  <w:marRight w:val="0"/>
                  <w:marTop w:val="0"/>
                  <w:marBottom w:val="0"/>
                  <w:divBdr>
                    <w:top w:val="none" w:sz="0" w:space="0" w:color="auto"/>
                    <w:left w:val="none" w:sz="0" w:space="0" w:color="auto"/>
                    <w:bottom w:val="none" w:sz="0" w:space="0" w:color="auto"/>
                    <w:right w:val="none" w:sz="0" w:space="0" w:color="auto"/>
                  </w:divBdr>
                  <w:divsChild>
                    <w:div w:id="176427733">
                      <w:marLeft w:val="0"/>
                      <w:marRight w:val="0"/>
                      <w:marTop w:val="0"/>
                      <w:marBottom w:val="0"/>
                      <w:divBdr>
                        <w:top w:val="none" w:sz="0" w:space="0" w:color="auto"/>
                        <w:left w:val="none" w:sz="0" w:space="0" w:color="auto"/>
                        <w:bottom w:val="none" w:sz="0" w:space="0" w:color="auto"/>
                        <w:right w:val="none" w:sz="0" w:space="0" w:color="auto"/>
                      </w:divBdr>
                      <w:divsChild>
                        <w:div w:id="1410730075">
                          <w:marLeft w:val="0"/>
                          <w:marRight w:val="0"/>
                          <w:marTop w:val="0"/>
                          <w:marBottom w:val="0"/>
                          <w:divBdr>
                            <w:top w:val="none" w:sz="0" w:space="0" w:color="auto"/>
                            <w:left w:val="none" w:sz="0" w:space="0" w:color="auto"/>
                            <w:bottom w:val="none" w:sz="0" w:space="0" w:color="auto"/>
                            <w:right w:val="none" w:sz="0" w:space="0" w:color="auto"/>
                          </w:divBdr>
                          <w:divsChild>
                            <w:div w:id="1353142637">
                              <w:marLeft w:val="0"/>
                              <w:marRight w:val="0"/>
                              <w:marTop w:val="0"/>
                              <w:marBottom w:val="0"/>
                              <w:divBdr>
                                <w:top w:val="none" w:sz="0" w:space="0" w:color="auto"/>
                                <w:left w:val="none" w:sz="0" w:space="0" w:color="auto"/>
                                <w:bottom w:val="none" w:sz="0" w:space="0" w:color="auto"/>
                                <w:right w:val="none" w:sz="0" w:space="0" w:color="auto"/>
                              </w:divBdr>
                              <w:divsChild>
                                <w:div w:id="1909529954">
                                  <w:marLeft w:val="0"/>
                                  <w:marRight w:val="0"/>
                                  <w:marTop w:val="0"/>
                                  <w:marBottom w:val="0"/>
                                  <w:divBdr>
                                    <w:top w:val="none" w:sz="0" w:space="0" w:color="auto"/>
                                    <w:left w:val="none" w:sz="0" w:space="0" w:color="auto"/>
                                    <w:bottom w:val="none" w:sz="0" w:space="0" w:color="auto"/>
                                    <w:right w:val="none" w:sz="0" w:space="0" w:color="auto"/>
                                  </w:divBdr>
                                  <w:divsChild>
                                    <w:div w:id="563108630">
                                      <w:marLeft w:val="0"/>
                                      <w:marRight w:val="0"/>
                                      <w:marTop w:val="0"/>
                                      <w:marBottom w:val="0"/>
                                      <w:divBdr>
                                        <w:top w:val="none" w:sz="0" w:space="0" w:color="auto"/>
                                        <w:left w:val="none" w:sz="0" w:space="0" w:color="auto"/>
                                        <w:bottom w:val="none" w:sz="0" w:space="0" w:color="auto"/>
                                        <w:right w:val="none" w:sz="0" w:space="0" w:color="auto"/>
                                      </w:divBdr>
                                      <w:divsChild>
                                        <w:div w:id="359865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A944FEA-5964-4134-AD17-06F75A8A65EA}">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134</TotalTime>
  <Pages>2</Pages>
  <Words>171</Words>
  <Characters>976</Characters>
  <Application>Microsoft Office Word</Application>
  <DocSecurity>0</DocSecurity>
  <Lines>8</Lines>
  <Paragraphs>2</Paragraphs>
  <ScaleCrop>false</ScaleCrop>
  <Company>联想中国</Company>
  <LinksUpToDate>false</LinksUpToDate>
  <CharactersWithSpaces>1145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郑振河</dc:creator>
  <cp:keywords/>
  <dc:description/>
  <cp:lastModifiedBy>admin</cp:lastModifiedBy>
  <cp:revision>113</cp:revision>
  <dcterms:created xsi:type="dcterms:W3CDTF">2021-05-12T01:01:00Z</dcterms:created>
  <dcterms:modified xsi:type="dcterms:W3CDTF">2021-08-10T04:34:00Z</dcterms:modified>
</cp:coreProperties>
</file>