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lang w:val="en-US" w:eastAsia="zh-CN"/>
        </w:rPr>
        <w:t>吴川市发展和改革局关于吴川市小东江右堤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长岐堤段甲素厂上游堤段水毁修复工程项目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44"/>
          <w:szCs w:val="44"/>
          <w:lang w:val="en-US" w:eastAsia="zh-CN"/>
        </w:rPr>
        <w:t>立项审批前的公示</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吴川市发展和改革局关于吴川市小东江右堤长岐堤段甲素厂上游堤段水毁修复工程项目立项审批前的公示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吴川市长岐水利工程管理所</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吴川市长岐水利工程管理所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吴川市长岐镇小东江右堤长岐堤段甲素厂</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674.25</w:t>
            </w:r>
            <w:r>
              <w:rPr>
                <w:rFonts w:hint="eastAsia" w:ascii="仿宋" w:hAnsi="仿宋" w:eastAsia="仿宋" w:cs="仿宋"/>
                <w:b w:val="0"/>
                <w:bCs w:val="0"/>
                <w:sz w:val="28"/>
                <w:szCs w:val="28"/>
                <w:vertAlign w:val="baseline"/>
                <w:lang w:val="en-US" w:eastAsia="zh-CN"/>
              </w:rPr>
              <w:t>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沿堤迎水坡堤脚抛填块石护脚，顶宽4米，长约180米；堤身迎水坡边坡开挖清基，外购土方填筑，覆盖土工格栅后分层压实；</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沿堤背水坡堤脚抛填块石筑护脚平台，顶宽4米，长约301米；堤身背水坡边坡开挖清基，外购土方填筑，覆盖土工格栅后分层压实；</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临时施工道路2.02公里。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1月17日至2024年1月24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2024年1月17日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95D9A7"/>
    <w:multiLevelType w:val="singleLevel"/>
    <w:tmpl w:val="1F95D9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BA960D1"/>
    <w:rsid w:val="0FC6387D"/>
    <w:rsid w:val="10E16999"/>
    <w:rsid w:val="12874754"/>
    <w:rsid w:val="132F7ACD"/>
    <w:rsid w:val="15AF3F89"/>
    <w:rsid w:val="1807438B"/>
    <w:rsid w:val="1BA12AF7"/>
    <w:rsid w:val="1BD53403"/>
    <w:rsid w:val="1C7A4DD5"/>
    <w:rsid w:val="1D06346C"/>
    <w:rsid w:val="1E0D0D22"/>
    <w:rsid w:val="1EB10D2C"/>
    <w:rsid w:val="1F4E77D0"/>
    <w:rsid w:val="221D5F2D"/>
    <w:rsid w:val="23024752"/>
    <w:rsid w:val="24C9277E"/>
    <w:rsid w:val="25855433"/>
    <w:rsid w:val="27CE2F45"/>
    <w:rsid w:val="289C21E8"/>
    <w:rsid w:val="2A3C7BF4"/>
    <w:rsid w:val="32532482"/>
    <w:rsid w:val="38045D93"/>
    <w:rsid w:val="384C516A"/>
    <w:rsid w:val="3A744490"/>
    <w:rsid w:val="3BC93E45"/>
    <w:rsid w:val="3F2C3FF9"/>
    <w:rsid w:val="404117CC"/>
    <w:rsid w:val="419218E3"/>
    <w:rsid w:val="41F630FF"/>
    <w:rsid w:val="43345A83"/>
    <w:rsid w:val="444F3972"/>
    <w:rsid w:val="45802C18"/>
    <w:rsid w:val="4B123CC7"/>
    <w:rsid w:val="4D3C3C48"/>
    <w:rsid w:val="567540F5"/>
    <w:rsid w:val="588F3389"/>
    <w:rsid w:val="591E1D46"/>
    <w:rsid w:val="59F93AF1"/>
    <w:rsid w:val="5A3D5127"/>
    <w:rsid w:val="5D4550F2"/>
    <w:rsid w:val="5DCD0CC8"/>
    <w:rsid w:val="5DEA1C9E"/>
    <w:rsid w:val="5FE33B3B"/>
    <w:rsid w:val="63B34225"/>
    <w:rsid w:val="648838B0"/>
    <w:rsid w:val="64F53B0B"/>
    <w:rsid w:val="66841A8C"/>
    <w:rsid w:val="67281ED0"/>
    <w:rsid w:val="682535AA"/>
    <w:rsid w:val="68A43D20"/>
    <w:rsid w:val="68E06629"/>
    <w:rsid w:val="6967097D"/>
    <w:rsid w:val="696749D1"/>
    <w:rsid w:val="697A49CF"/>
    <w:rsid w:val="6A2C178C"/>
    <w:rsid w:val="6C305A63"/>
    <w:rsid w:val="6FE07100"/>
    <w:rsid w:val="70930FD9"/>
    <w:rsid w:val="725C37F2"/>
    <w:rsid w:val="779C6A5A"/>
    <w:rsid w:val="79042DA7"/>
    <w:rsid w:val="7C62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2024-01-17T03:19:23Z</cp:lastPrinted>
  <dcterms:modified xsi:type="dcterms:W3CDTF">2024-01-17T03:20:12Z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4A62934E12DF42E0A75A2CFC115E5247_11</vt:lpwstr>
  </property>
</Properties>
</file>