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吴川市发展和改革局关于2023年湛江市吴川市黄坡镇那罗村委会岭底村巷道硬底化</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吴川市发展和改革局关于2023年湛江市吴川市黄坡镇那罗村委会岭底村巷道硬底化建设项目立项审批前的公示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广东省吴川市黄坡镇那罗村岭底经济合作社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广东省吴川市黄坡镇那罗村岭底经济合作社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吴川市黄坡镇那罗村委会岭底村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113.3万元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w:t>
            </w:r>
            <w:r>
              <w:rPr>
                <w:rFonts w:hint="eastAsia" w:ascii="仿宋" w:hAnsi="仿宋" w:eastAsia="仿宋" w:cs="仿宋"/>
                <w:sz w:val="28"/>
                <w:szCs w:val="28"/>
              </w:rPr>
              <w:t>巷道段总长约2410米</w:t>
            </w:r>
            <w:r>
              <w:rPr>
                <w:rFonts w:hint="eastAsia" w:ascii="仿宋" w:hAnsi="仿宋" w:eastAsia="仿宋" w:cs="仿宋"/>
                <w:sz w:val="28"/>
                <w:szCs w:val="28"/>
                <w:lang w:eastAsia="zh-CN"/>
              </w:rPr>
              <w:t>、</w:t>
            </w:r>
            <w:r>
              <w:rPr>
                <w:rFonts w:hint="eastAsia" w:ascii="仿宋" w:hAnsi="仿宋" w:eastAsia="仿宋" w:cs="仿宋"/>
                <w:sz w:val="28"/>
                <w:szCs w:val="28"/>
              </w:rPr>
              <w:t>宽约1.88</w:t>
            </w:r>
            <w:r>
              <w:rPr>
                <w:rFonts w:hint="eastAsia" w:ascii="仿宋" w:hAnsi="仿宋" w:eastAsia="仿宋" w:cs="仿宋"/>
                <w:sz w:val="28"/>
                <w:szCs w:val="28"/>
                <w:lang w:eastAsia="zh-CN"/>
              </w:rPr>
              <w:t>～</w:t>
            </w:r>
            <w:r>
              <w:rPr>
                <w:rFonts w:hint="eastAsia" w:ascii="仿宋" w:hAnsi="仿宋" w:eastAsia="仿宋" w:cs="仿宋"/>
                <w:sz w:val="28"/>
                <w:szCs w:val="28"/>
              </w:rPr>
              <w:t>3米</w:t>
            </w:r>
            <w:r>
              <w:rPr>
                <w:rFonts w:hint="eastAsia" w:ascii="仿宋" w:hAnsi="仿宋" w:eastAsia="仿宋" w:cs="仿宋"/>
                <w:sz w:val="28"/>
                <w:szCs w:val="28"/>
                <w:lang w:eastAsia="zh-CN"/>
              </w:rPr>
              <w:t>、</w:t>
            </w:r>
            <w:r>
              <w:rPr>
                <w:rFonts w:hint="eastAsia" w:ascii="仿宋" w:hAnsi="仿宋" w:eastAsia="仿宋" w:cs="仿宋"/>
                <w:sz w:val="28"/>
                <w:szCs w:val="28"/>
              </w:rPr>
              <w:t>厚</w:t>
            </w:r>
            <w:bookmarkStart w:id="0" w:name="_GoBack"/>
            <w:r>
              <w:rPr>
                <w:rFonts w:hint="eastAsia" w:ascii="仿宋" w:hAnsi="仿宋" w:eastAsia="仿宋" w:cs="仿宋"/>
                <w:sz w:val="28"/>
                <w:szCs w:val="28"/>
              </w:rPr>
              <w:t>0.12米</w:t>
            </w:r>
            <w:r>
              <w:rPr>
                <w:rFonts w:hint="eastAsia" w:ascii="仿宋" w:hAnsi="仿宋" w:eastAsia="仿宋" w:cs="仿宋"/>
                <w:sz w:val="28"/>
                <w:szCs w:val="28"/>
                <w:lang w:eastAsia="zh-CN"/>
              </w:rPr>
              <w:t>、</w:t>
            </w:r>
            <w:r>
              <w:rPr>
                <w:rFonts w:hint="eastAsia" w:ascii="仿宋" w:hAnsi="仿宋" w:eastAsia="仿宋" w:cs="仿宋"/>
                <w:sz w:val="28"/>
                <w:szCs w:val="28"/>
              </w:rPr>
              <w:t>面积5805</w:t>
            </w:r>
            <w:r>
              <w:rPr>
                <w:rFonts w:hint="eastAsia" w:ascii="仿宋" w:hAnsi="仿宋" w:eastAsia="仿宋" w:cs="仿宋"/>
                <w:sz w:val="28"/>
                <w:szCs w:val="28"/>
                <w:lang w:val="en-US" w:eastAsia="zh-CN"/>
              </w:rPr>
              <w:t>平方米</w:t>
            </w:r>
            <w:r>
              <w:rPr>
                <w:rFonts w:hint="eastAsia" w:ascii="仿宋" w:hAnsi="仿宋" w:eastAsia="仿宋" w:cs="仿宋"/>
                <w:sz w:val="28"/>
                <w:szCs w:val="28"/>
              </w:rPr>
              <w:t>;</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w:t>
            </w:r>
            <w:r>
              <w:rPr>
                <w:rFonts w:hint="eastAsia" w:ascii="仿宋" w:hAnsi="仿宋" w:eastAsia="仿宋" w:cs="仿宋"/>
                <w:sz w:val="28"/>
                <w:szCs w:val="28"/>
              </w:rPr>
              <w:t>环村路段总长约94米</w:t>
            </w:r>
            <w:r>
              <w:rPr>
                <w:rFonts w:hint="eastAsia" w:ascii="仿宋" w:hAnsi="仿宋" w:eastAsia="仿宋" w:cs="仿宋"/>
                <w:sz w:val="28"/>
                <w:szCs w:val="28"/>
                <w:lang w:eastAsia="zh-CN"/>
              </w:rPr>
              <w:t>、</w:t>
            </w:r>
            <w:r>
              <w:rPr>
                <w:rFonts w:hint="eastAsia" w:ascii="仿宋" w:hAnsi="仿宋" w:eastAsia="仿宋" w:cs="仿宋"/>
                <w:sz w:val="28"/>
                <w:szCs w:val="28"/>
              </w:rPr>
              <w:t>宽约3米</w:t>
            </w:r>
            <w:r>
              <w:rPr>
                <w:rFonts w:hint="eastAsia" w:ascii="仿宋" w:hAnsi="仿宋" w:eastAsia="仿宋" w:cs="仿宋"/>
                <w:sz w:val="28"/>
                <w:szCs w:val="28"/>
                <w:lang w:eastAsia="zh-CN"/>
              </w:rPr>
              <w:t>、</w:t>
            </w:r>
            <w:r>
              <w:rPr>
                <w:rFonts w:hint="eastAsia" w:ascii="仿宋" w:hAnsi="仿宋" w:eastAsia="仿宋" w:cs="仿宋"/>
                <w:sz w:val="28"/>
                <w:szCs w:val="28"/>
              </w:rPr>
              <w:t>厚0.2米</w:t>
            </w:r>
            <w:r>
              <w:rPr>
                <w:rFonts w:hint="eastAsia" w:ascii="仿宋" w:hAnsi="仿宋" w:eastAsia="仿宋" w:cs="仿宋"/>
                <w:sz w:val="28"/>
                <w:szCs w:val="28"/>
                <w:lang w:eastAsia="zh-CN"/>
              </w:rPr>
              <w:t>、</w:t>
            </w:r>
            <w:r>
              <w:rPr>
                <w:rFonts w:hint="eastAsia" w:ascii="仿宋" w:hAnsi="仿宋" w:eastAsia="仿宋" w:cs="仿宋"/>
                <w:sz w:val="28"/>
                <w:szCs w:val="28"/>
              </w:rPr>
              <w:t>面积282</w:t>
            </w:r>
            <w:r>
              <w:rPr>
                <w:rFonts w:hint="eastAsia" w:ascii="仿宋" w:hAnsi="仿宋" w:eastAsia="仿宋" w:cs="仿宋"/>
                <w:sz w:val="28"/>
                <w:szCs w:val="28"/>
                <w:lang w:val="en-US" w:eastAsia="zh-CN"/>
              </w:rPr>
              <w:t>平方米</w:t>
            </w:r>
            <w:r>
              <w:rPr>
                <w:rFonts w:hint="eastAsia" w:ascii="仿宋" w:hAnsi="仿宋" w:eastAsia="仿宋" w:cs="仿宋"/>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 xml:space="preserve">拆除原混凝土巷道面积3179 </w:t>
            </w:r>
            <w:r>
              <w:rPr>
                <w:rFonts w:hint="eastAsia" w:ascii="仿宋" w:hAnsi="仿宋" w:eastAsia="仿宋" w:cs="仿宋"/>
                <w:sz w:val="28"/>
                <w:szCs w:val="28"/>
                <w:lang w:val="en-US" w:eastAsia="zh-CN"/>
              </w:rPr>
              <w:t>平方米，</w:t>
            </w:r>
            <w:r>
              <w:rPr>
                <w:rFonts w:hint="eastAsia" w:ascii="仿宋" w:hAnsi="仿宋" w:eastAsia="仿宋" w:cs="仿宋"/>
                <w:sz w:val="28"/>
                <w:szCs w:val="28"/>
              </w:rPr>
              <w:t>拆除风水池面积约34</w:t>
            </w:r>
            <w:r>
              <w:rPr>
                <w:rFonts w:hint="eastAsia" w:ascii="仿宋" w:hAnsi="仿宋" w:eastAsia="仿宋" w:cs="仿宋"/>
                <w:sz w:val="28"/>
                <w:szCs w:val="28"/>
                <w:lang w:val="en-US" w:eastAsia="zh-CN"/>
              </w:rPr>
              <w:t>平方米</w:t>
            </w:r>
            <w:r>
              <w:rPr>
                <w:rFonts w:hint="eastAsia" w:ascii="仿宋" w:hAnsi="仿宋" w:eastAsia="仿宋" w:cs="仿宋"/>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w:t>
            </w:r>
            <w:r>
              <w:rPr>
                <w:rFonts w:hint="eastAsia" w:ascii="仿宋" w:hAnsi="仿宋" w:eastAsia="仿宋" w:cs="仿宋"/>
                <w:sz w:val="28"/>
                <w:szCs w:val="28"/>
              </w:rPr>
              <w:t>双壁波纹</w:t>
            </w:r>
            <w:r>
              <w:rPr>
                <w:rFonts w:hint="eastAsia" w:ascii="仿宋" w:hAnsi="仿宋" w:eastAsia="仿宋" w:cs="仿宋"/>
                <w:sz w:val="28"/>
                <w:szCs w:val="28"/>
              </w:rPr>
              <w:t>排污管</w:t>
            </w:r>
            <w:r>
              <w:rPr>
                <w:rFonts w:hint="eastAsia" w:ascii="仿宋" w:hAnsi="仿宋" w:eastAsia="仿宋" w:cs="仿宋"/>
                <w:sz w:val="28"/>
                <w:szCs w:val="28"/>
                <w:lang w:val="en-US" w:eastAsia="zh-CN"/>
              </w:rPr>
              <w:t>2长，分别为长1963米、</w:t>
            </w:r>
            <w:r>
              <w:rPr>
                <w:rFonts w:hint="eastAsia" w:ascii="仿宋" w:hAnsi="仿宋" w:eastAsia="仿宋" w:cs="仿宋"/>
                <w:b w:val="0"/>
                <w:bCs w:val="0"/>
                <w:sz w:val="28"/>
                <w:szCs w:val="28"/>
                <w:lang w:val="en-US" w:eastAsia="zh-CN"/>
              </w:rPr>
              <w:t>Φ</w:t>
            </w:r>
            <w:r>
              <w:rPr>
                <w:rFonts w:hint="eastAsia" w:ascii="仿宋" w:hAnsi="仿宋" w:eastAsia="仿宋" w:cs="仿宋"/>
                <w:sz w:val="28"/>
                <w:szCs w:val="28"/>
              </w:rPr>
              <w:t xml:space="preserve">300mm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长354米、</w:t>
            </w:r>
            <w:r>
              <w:rPr>
                <w:rFonts w:hint="eastAsia" w:ascii="仿宋" w:hAnsi="仿宋" w:eastAsia="仿宋" w:cs="仿宋"/>
                <w:b w:val="0"/>
                <w:bCs w:val="0"/>
                <w:sz w:val="28"/>
                <w:szCs w:val="28"/>
                <w:lang w:val="en-US" w:eastAsia="zh-CN"/>
              </w:rPr>
              <w:t>Φ</w:t>
            </w:r>
            <w:r>
              <w:rPr>
                <w:rFonts w:hint="eastAsia" w:ascii="仿宋" w:hAnsi="仿宋" w:eastAsia="仿宋" w:cs="仿宋"/>
                <w:sz w:val="28"/>
                <w:szCs w:val="28"/>
              </w:rPr>
              <w:t>110mmPVC-U</w:t>
            </w:r>
            <w:r>
              <w:rPr>
                <w:rFonts w:hint="eastAsia" w:ascii="仿宋" w:hAnsi="仿宋" w:eastAsia="仿宋" w:cs="仿宋"/>
                <w:sz w:val="28"/>
                <w:szCs w:val="28"/>
                <w:lang w:eastAsia="zh-CN"/>
              </w:rPr>
              <w:t>，</w:t>
            </w:r>
            <w:r>
              <w:rPr>
                <w:rFonts w:hint="eastAsia" w:ascii="仿宋" w:hAnsi="仿宋" w:eastAsia="仿宋" w:cs="仿宋"/>
                <w:sz w:val="28"/>
                <w:szCs w:val="28"/>
              </w:rPr>
              <w:t>新</w:t>
            </w:r>
            <w:r>
              <w:rPr>
                <w:rFonts w:hint="eastAsia" w:ascii="仿宋" w:hAnsi="仿宋" w:eastAsia="仿宋" w:cs="仿宋"/>
                <w:sz w:val="28"/>
                <w:szCs w:val="28"/>
                <w:lang w:val="en-US" w:eastAsia="zh-CN"/>
              </w:rPr>
              <w:t>砌</w:t>
            </w:r>
            <w:r>
              <w:rPr>
                <w:rFonts w:hint="eastAsia" w:ascii="仿宋" w:hAnsi="仿宋" w:eastAsia="仿宋" w:cs="仿宋"/>
                <w:sz w:val="28"/>
                <w:szCs w:val="28"/>
              </w:rPr>
              <w:t>井184座及其他零星工程及设施等。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13日至2023年12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2023年12月13日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55EB"/>
    <w:multiLevelType w:val="singleLevel"/>
    <w:tmpl w:val="D6DE55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5855433"/>
    <w:rsid w:val="289C21E8"/>
    <w:rsid w:val="2A3C7BF4"/>
    <w:rsid w:val="32532482"/>
    <w:rsid w:val="38045D93"/>
    <w:rsid w:val="384C516A"/>
    <w:rsid w:val="3A744490"/>
    <w:rsid w:val="41F630FF"/>
    <w:rsid w:val="567540F5"/>
    <w:rsid w:val="59F93AF1"/>
    <w:rsid w:val="5A3D5127"/>
    <w:rsid w:val="68E06629"/>
    <w:rsid w:val="697A49CF"/>
    <w:rsid w:val="6C305A63"/>
    <w:rsid w:val="70930FD9"/>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2023-12-13T09:36:34Z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