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关于2023年湛江市吴川市覃巴镇对面坡村委会调旦村雨污</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分流及</w:t>
      </w:r>
      <w:bookmarkStart w:id="0" w:name="_GoBack"/>
      <w:bookmarkEnd w:id="0"/>
      <w:r>
        <w:rPr>
          <w:rFonts w:hint="eastAsia" w:ascii="宋体" w:hAnsi="宋体" w:eastAsia="宋体" w:cs="宋体"/>
          <w:b/>
          <w:bCs/>
          <w:sz w:val="44"/>
          <w:szCs w:val="44"/>
          <w:lang w:val="en-US" w:eastAsia="zh-CN"/>
        </w:rPr>
        <w:t>道路硬底化项目立项审批前</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吴川市发展和改革局关于2023年湛江市吴川市覃巴镇对面坡村委会调旦村雨污分流及道路硬底化项目立项审批前的公示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吴川市覃巴镇对面坡村民委员会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吴川市覃巴镇对面坡村民委员会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吴川市覃巴镇对面坡村委会调旦村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40</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w:t>
            </w:r>
            <w:r>
              <w:rPr>
                <w:rFonts w:hint="eastAsia" w:ascii="仿宋" w:hAnsi="仿宋" w:eastAsia="仿宋" w:cs="仿宋"/>
                <w:b w:val="0"/>
                <w:bCs w:val="0"/>
                <w:sz w:val="28"/>
                <w:szCs w:val="28"/>
              </w:rPr>
              <w:t>驻</w:t>
            </w:r>
            <w:r>
              <w:rPr>
                <w:rFonts w:hint="eastAsia" w:ascii="仿宋" w:hAnsi="仿宋" w:eastAsia="仿宋" w:cs="仿宋"/>
                <w:b w:val="0"/>
                <w:bCs w:val="0"/>
                <w:sz w:val="28"/>
                <w:szCs w:val="28"/>
                <w:lang w:val="en-US" w:eastAsia="zh-CN"/>
              </w:rPr>
              <w:t>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铺设双壁波纹排水管长256米、DN225，方形沙井15座；</w:t>
            </w:r>
          </w:p>
          <w:p>
            <w:pPr>
              <w:pStyle w:val="2"/>
              <w:keepNext w:val="0"/>
              <w:keepLines w:val="0"/>
              <w:pageBreakBefore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用C30砼混凝土建设道路硬底化2条，分别为长255米、宽3.5～4米、厚0.15米，长258米、宽5米、厚0.15米，总面积2275.32平方米。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84489"/>
    <w:multiLevelType w:val="singleLevel"/>
    <w:tmpl w:val="E50844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M4ZGUxMGU2NzQ1Njc2NDU5MjM4ZTFiMGJjY2Y3ZDUifQ=="/>
  </w:docVars>
  <w:rsids>
    <w:rsidRoot w:val="41B846EF"/>
    <w:rsid w:val="00236A3F"/>
    <w:rsid w:val="00250B3D"/>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912B66"/>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2023-11-03T06:37:01Z</cp:lastPrinted>
  <dcterms:modified xsi:type="dcterms:W3CDTF">2023-11-03T06:37:23Z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