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关于2023年湛江市吴川市樟铺镇金鸡村委会林官铺村道路硬底化</w:t>
      </w:r>
    </w:p>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建设项目</w:t>
      </w: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关于2023年湛江市吴川市樟铺镇金鸡村</w:t>
            </w:r>
          </w:p>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委会林官铺村道路硬底化建设项目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吴川市樟铺镇金鸡村民委员会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吴川市樟铺镇金鸡村民委员会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吴川市樟铺镇金鸡村民委员会林官铺村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lang w:val="en-US" w:eastAsia="zh-CN"/>
              </w:rPr>
              <w:t>51.65</w:t>
            </w:r>
            <w:r>
              <w:rPr>
                <w:rFonts w:hint="eastAsia" w:ascii="仿宋" w:hAnsi="仿宋" w:eastAsia="仿宋" w:cs="仿宋"/>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rPr>
            </w:pPr>
            <w:r>
              <w:rPr>
                <w:rFonts w:hint="eastAsia" w:ascii="仿宋" w:hAnsi="仿宋" w:eastAsia="仿宋" w:cs="仿宋"/>
                <w:sz w:val="28"/>
                <w:szCs w:val="28"/>
                <w:lang w:val="en-US" w:eastAsia="zh-CN"/>
              </w:rPr>
              <w:t>建设一条水泥混凝土硬底化乡村道路(497.8米×5米×0.2米)，包括路基平整，土方开挖、回填和灌注水泥混凝土等。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本公示的期限为   2023年</w:t>
      </w:r>
      <w:r>
        <w:rPr>
          <w:rFonts w:hint="eastAsia" w:ascii="仿宋" w:hAnsi="仿宋" w:eastAsia="仿宋" w:cs="仿宋"/>
          <w:color w:val="333333"/>
          <w:kern w:val="0"/>
          <w:sz w:val="28"/>
          <w:szCs w:val="28"/>
          <w:lang w:val="en-US" w:eastAsia="zh-CN"/>
        </w:rPr>
        <w:t>7</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27</w:t>
      </w:r>
      <w:r>
        <w:rPr>
          <w:rFonts w:hint="eastAsia" w:ascii="仿宋" w:hAnsi="仿宋" w:eastAsia="仿宋" w:cs="仿宋"/>
          <w:color w:val="333333"/>
          <w:kern w:val="0"/>
          <w:sz w:val="28"/>
          <w:szCs w:val="28"/>
        </w:rPr>
        <w:t>日至2023年</w:t>
      </w:r>
      <w:r>
        <w:rPr>
          <w:rFonts w:hint="eastAsia" w:ascii="仿宋" w:hAnsi="仿宋" w:eastAsia="仿宋" w:cs="仿宋"/>
          <w:color w:val="333333"/>
          <w:kern w:val="0"/>
          <w:sz w:val="28"/>
          <w:szCs w:val="28"/>
          <w:lang w:val="en-US" w:eastAsia="zh-CN"/>
        </w:rPr>
        <w:t>8</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3</w:t>
      </w:r>
      <w:r>
        <w:rPr>
          <w:rFonts w:hint="eastAsia" w:ascii="仿宋" w:hAnsi="仿宋" w:eastAsia="仿宋" w:cs="仿宋"/>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color w:val="333333"/>
          <w:sz w:val="28"/>
          <w:szCs w:val="28"/>
        </w:rPr>
        <w:t>吴川市发展和改革局</w:t>
      </w:r>
      <w:r>
        <w:rPr>
          <w:rFonts w:hint="eastAsia" w:ascii="仿宋" w:hAnsi="仿宋" w:eastAsia="仿宋" w:cs="仿宋"/>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400" w:lineRule="exact"/>
        <w:ind w:firstLine="4900" w:firstLineChars="1750"/>
        <w:textAlignment w:val="auto"/>
        <w:rPr>
          <w:rFonts w:hint="eastAsia" w:ascii="仿宋" w:hAnsi="仿宋" w:eastAsia="仿宋" w:cs="仿宋"/>
          <w:sz w:val="28"/>
          <w:szCs w:val="28"/>
        </w:rPr>
      </w:pPr>
      <w:r>
        <w:rPr>
          <w:rFonts w:hint="eastAsia" w:ascii="仿宋" w:hAnsi="仿宋" w:eastAsia="仿宋" w:cs="仿宋"/>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b/>
          <w:bCs/>
          <w:sz w:val="24"/>
          <w:szCs w:val="24"/>
        </w:rPr>
      </w:pPr>
      <w:r>
        <w:rPr>
          <w:rFonts w:hint="eastAsia" w:ascii="仿宋" w:hAnsi="仿宋" w:eastAsia="仿宋" w:cs="仿宋"/>
          <w:sz w:val="28"/>
          <w:szCs w:val="28"/>
        </w:rPr>
        <w:t xml:space="preserve">                                    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27</w:t>
      </w:r>
      <w:r>
        <w:rPr>
          <w:rFonts w:hint="eastAsia" w:ascii="仿宋" w:hAnsi="仿宋" w:eastAsia="仿宋" w:cs="仿宋"/>
          <w:sz w:val="28"/>
          <w:szCs w:val="28"/>
        </w:rPr>
        <w:t>日</w:t>
      </w:r>
      <w:bookmarkStart w:id="0" w:name="_GoBack"/>
      <w:bookmarkEnd w:id="0"/>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A65946"/>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C366CFF"/>
    <w:rsid w:val="2C79550F"/>
    <w:rsid w:val="2C8876A7"/>
    <w:rsid w:val="2C991DF9"/>
    <w:rsid w:val="2CA07C92"/>
    <w:rsid w:val="2CC60640"/>
    <w:rsid w:val="2CE66E24"/>
    <w:rsid w:val="2D3344B0"/>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2624A0"/>
    <w:rsid w:val="5433064E"/>
    <w:rsid w:val="543752D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6</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2023-07-20T07:11:00Z</cp:lastPrinted>
  <dcterms:modified xsi:type="dcterms:W3CDTF">2023-07-27T03:07:14Z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