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7" w:type="dxa"/>
        <w:jc w:val="center"/>
        <w:tblLayout w:type="fixed"/>
        <w:tblLook w:val="00A0"/>
      </w:tblPr>
      <w:tblGrid>
        <w:gridCol w:w="1962"/>
        <w:gridCol w:w="1994"/>
        <w:gridCol w:w="1559"/>
        <w:gridCol w:w="3395"/>
        <w:gridCol w:w="753"/>
        <w:gridCol w:w="867"/>
        <w:gridCol w:w="720"/>
        <w:gridCol w:w="1800"/>
        <w:gridCol w:w="720"/>
        <w:gridCol w:w="727"/>
      </w:tblGrid>
      <w:tr w:rsidR="00C85E6D">
        <w:trPr>
          <w:trHeight w:val="405"/>
          <w:jc w:val="center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E6D" w:rsidRDefault="00C85E6D" w:rsidP="001777B4">
            <w:pPr>
              <w:widowControl/>
              <w:ind w:firstLineChars="100" w:firstLine="320"/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附件一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:</w:t>
            </w:r>
          </w:p>
        </w:tc>
      </w:tr>
      <w:tr w:rsidR="00C85E6D">
        <w:trPr>
          <w:trHeight w:val="1020"/>
          <w:jc w:val="center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E6D" w:rsidRPr="001E4E9D" w:rsidRDefault="00C85E6D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1E4E9D">
              <w:rPr>
                <w:rFonts w:asciiTheme="minorEastAsia" w:eastAsiaTheme="minorEastAsia" w:hAnsiTheme="minorEastAsia" w:cs="华文中宋" w:hint="eastAsia"/>
                <w:b/>
                <w:kern w:val="0"/>
                <w:sz w:val="40"/>
                <w:szCs w:val="40"/>
              </w:rPr>
              <w:t>吴川市人民法院</w:t>
            </w:r>
            <w:r w:rsidRPr="001E4E9D">
              <w:rPr>
                <w:rFonts w:asciiTheme="minorEastAsia" w:eastAsiaTheme="minorEastAsia" w:hAnsiTheme="minorEastAsia" w:cs="华文中宋"/>
                <w:b/>
                <w:kern w:val="0"/>
                <w:sz w:val="40"/>
                <w:szCs w:val="40"/>
              </w:rPr>
              <w:t>2018</w:t>
            </w:r>
            <w:r w:rsidRPr="001E4E9D">
              <w:rPr>
                <w:rFonts w:asciiTheme="minorEastAsia" w:eastAsiaTheme="minorEastAsia" w:hAnsiTheme="minorEastAsia" w:cs="华文中宋" w:hint="eastAsia"/>
                <w:b/>
                <w:kern w:val="0"/>
                <w:sz w:val="40"/>
                <w:szCs w:val="40"/>
              </w:rPr>
              <w:t>年招聘劳动合同制书记员报考职位表</w:t>
            </w:r>
          </w:p>
        </w:tc>
      </w:tr>
      <w:tr w:rsidR="00C85E6D" w:rsidTr="0035254C">
        <w:trPr>
          <w:trHeight w:val="73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 xml:space="preserve">招聘单位　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招考职位</w:t>
            </w:r>
          </w:p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（人员类别）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职位</w:t>
            </w:r>
          </w:p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录用</w:t>
            </w:r>
            <w:r>
              <w:rPr>
                <w:rFonts w:ascii="黑体" w:eastAsia="黑体" w:hAnsi="宋体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其他条件</w:t>
            </w:r>
          </w:p>
        </w:tc>
      </w:tr>
      <w:tr w:rsidR="00C85E6D" w:rsidTr="0035254C">
        <w:trPr>
          <w:trHeight w:val="2675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 w:rsidP="00784A7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吴川市人民法院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劳动合同制书记员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 w:rsidP="00784A7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146101201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Pr="002E3AAB" w:rsidRDefault="00C85E6D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从事审判辅助工作，需轮岗到派出法庭或协助执行工作，需经常出差，适合男性。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Pr="00893436" w:rsidRDefault="00C85E6D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  <w:u w:val="single"/>
              </w:rPr>
            </w:pPr>
            <w:r w:rsidRPr="0089343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 w:rsidRPr="0035254C">
              <w:rPr>
                <w:rFonts w:ascii="宋体" w:hAnsi="宋体" w:cs="宋体" w:hint="eastAsia"/>
                <w:kern w:val="0"/>
                <w:sz w:val="20"/>
                <w:szCs w:val="20"/>
              </w:rPr>
              <w:t>具有国家承认学历的大专以上文化程度（</w:t>
            </w:r>
            <w:r w:rsidRPr="0035254C"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 w:rsidRPr="0035254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5254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35254C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3525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5254C">
              <w:rPr>
                <w:rFonts w:ascii="宋体" w:hAnsi="宋体" w:cs="宋体" w:hint="eastAsia"/>
                <w:kern w:val="0"/>
                <w:sz w:val="20"/>
                <w:szCs w:val="20"/>
              </w:rPr>
              <w:t>日前应取得相应毕业证书、学位证书），法律类专业优先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85E6D" w:rsidTr="0035254C">
        <w:trPr>
          <w:trHeight w:val="100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吴川市人民法院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劳动合同制书记员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 w:rsidP="00784A7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146101202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Pr="002E3AAB" w:rsidRDefault="00C85E6D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2E3AAB">
              <w:rPr>
                <w:rFonts w:ascii="宋体" w:hAnsi="宋体" w:cs="宋体" w:hint="eastAsia"/>
                <w:kern w:val="0"/>
                <w:sz w:val="20"/>
                <w:szCs w:val="20"/>
              </w:rPr>
              <w:t>主要担任</w:t>
            </w:r>
            <w:hyperlink r:id="rId6" w:tgtFrame="_blank" w:history="1">
              <w:r w:rsidRPr="002E3AAB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审判庭</w:t>
              </w:r>
            </w:hyperlink>
            <w:r w:rsidRPr="002E3AAB">
              <w:rPr>
                <w:rFonts w:ascii="宋体" w:hAnsi="宋体" w:cs="宋体" w:hint="eastAsia"/>
                <w:kern w:val="0"/>
                <w:sz w:val="20"/>
                <w:szCs w:val="20"/>
              </w:rPr>
              <w:t>的记录工作、并办理有关审判的辅助性事项，如开庭的准备工作，保管证据、整理</w:t>
            </w:r>
            <w:hyperlink r:id="rId7" w:tgtFrame="_blank" w:history="1">
              <w:r w:rsidRPr="002E3AAB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卷宗</w:t>
              </w:r>
            </w:hyperlink>
            <w:r w:rsidRPr="002E3AAB">
              <w:rPr>
                <w:rFonts w:ascii="宋体" w:hAnsi="宋体" w:cs="宋体" w:hint="eastAsia"/>
                <w:kern w:val="0"/>
                <w:sz w:val="20"/>
                <w:szCs w:val="20"/>
              </w:rPr>
              <w:t>、处理文书工作，司法统计工作，接待来访、处理来信工作，协助审判人员进行调查以及对政策、法规的宣传工作等。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 w:rsidP="00784A7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Pr="00893436" w:rsidRDefault="00C85E6D" w:rsidP="00893436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0"/>
                <w:szCs w:val="20"/>
                <w:u w:val="single"/>
              </w:rPr>
            </w:pPr>
            <w:r w:rsidRPr="00893436">
              <w:rPr>
                <w:rFonts w:cs="宋体" w:hint="eastAsia"/>
                <w:b/>
                <w:bCs/>
                <w:kern w:val="0"/>
                <w:sz w:val="20"/>
                <w:szCs w:val="20"/>
                <w:u w:val="single"/>
              </w:rPr>
              <w:t>女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6D" w:rsidRDefault="00C85E6D">
            <w:pPr>
              <w:widowControl/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6D" w:rsidRDefault="00C85E6D">
            <w:pPr>
              <w:widowControl/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</w:tbl>
    <w:p w:rsidR="00C85E6D" w:rsidRDefault="00C85E6D"/>
    <w:sectPr w:rsidR="00C85E6D" w:rsidSect="00BA4C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6D" w:rsidRDefault="00C85E6D" w:rsidP="00784A7D">
      <w:r>
        <w:separator/>
      </w:r>
    </w:p>
  </w:endnote>
  <w:endnote w:type="continuationSeparator" w:id="0">
    <w:p w:rsidR="00C85E6D" w:rsidRDefault="00C85E6D" w:rsidP="0078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6D" w:rsidRDefault="00C85E6D" w:rsidP="00784A7D">
      <w:r>
        <w:separator/>
      </w:r>
    </w:p>
  </w:footnote>
  <w:footnote w:type="continuationSeparator" w:id="0">
    <w:p w:rsidR="00C85E6D" w:rsidRDefault="00C85E6D" w:rsidP="00784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06"/>
    <w:rsid w:val="000F4DE1"/>
    <w:rsid w:val="001212D9"/>
    <w:rsid w:val="001777B4"/>
    <w:rsid w:val="00197FAA"/>
    <w:rsid w:val="001E4E9D"/>
    <w:rsid w:val="00244D23"/>
    <w:rsid w:val="002E3AAB"/>
    <w:rsid w:val="0035254C"/>
    <w:rsid w:val="00430C7D"/>
    <w:rsid w:val="0045119D"/>
    <w:rsid w:val="00496F06"/>
    <w:rsid w:val="004B420C"/>
    <w:rsid w:val="00546653"/>
    <w:rsid w:val="00586A37"/>
    <w:rsid w:val="005A48A6"/>
    <w:rsid w:val="005F65CF"/>
    <w:rsid w:val="006F6186"/>
    <w:rsid w:val="00733479"/>
    <w:rsid w:val="00784A7D"/>
    <w:rsid w:val="00893436"/>
    <w:rsid w:val="00957CF4"/>
    <w:rsid w:val="00A91F84"/>
    <w:rsid w:val="00B57143"/>
    <w:rsid w:val="00BA4C55"/>
    <w:rsid w:val="00C318A0"/>
    <w:rsid w:val="00C85E6D"/>
    <w:rsid w:val="00D16127"/>
    <w:rsid w:val="00D43A05"/>
    <w:rsid w:val="00D53199"/>
    <w:rsid w:val="00D934DE"/>
    <w:rsid w:val="00F076E9"/>
    <w:rsid w:val="00F133F8"/>
    <w:rsid w:val="11033629"/>
    <w:rsid w:val="19D3671C"/>
    <w:rsid w:val="23EC37E1"/>
    <w:rsid w:val="25AA1B16"/>
    <w:rsid w:val="26B724BB"/>
    <w:rsid w:val="29EF547E"/>
    <w:rsid w:val="34F04225"/>
    <w:rsid w:val="392B3609"/>
    <w:rsid w:val="3D6A5DAA"/>
    <w:rsid w:val="4F3A0F0C"/>
    <w:rsid w:val="5615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5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4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4A7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4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84A7D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semiHidden/>
    <w:rsid w:val="0078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D%B7%E5%AE%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AE%A1%E5%88%A4%E5%BA%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290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Administrator</cp:lastModifiedBy>
  <cp:revision>8</cp:revision>
  <cp:lastPrinted>2018-11-28T01:24:00Z</cp:lastPrinted>
  <dcterms:created xsi:type="dcterms:W3CDTF">2018-11-27T01:08:00Z</dcterms:created>
  <dcterms:modified xsi:type="dcterms:W3CDTF">2018-11-30T07:07:00Z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