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F82" w:rsidRPr="00BA0752" w:rsidRDefault="00BA4F82" w:rsidP="00BA4F82">
      <w:pPr>
        <w:snapToGrid w:val="0"/>
        <w:spacing w:line="360" w:lineRule="auto"/>
        <w:jc w:val="center"/>
        <w:rPr>
          <w:rFonts w:ascii="仿宋_GB2312" w:eastAsia="仿宋_GB2312" w:hint="eastAsia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2016</w:t>
      </w:r>
      <w:r w:rsidRPr="00BA0752">
        <w:rPr>
          <w:rFonts w:ascii="仿宋_GB2312" w:eastAsia="仿宋_GB2312" w:hint="eastAsia"/>
          <w:b/>
          <w:sz w:val="36"/>
          <w:szCs w:val="36"/>
        </w:rPr>
        <w:t>年中共吴川市委党史研究室决算基本情况说明</w:t>
      </w:r>
    </w:p>
    <w:p w:rsidR="00BA4F82" w:rsidRPr="004E7062" w:rsidRDefault="00BA4F82" w:rsidP="00BA4F82">
      <w:pPr>
        <w:widowControl/>
        <w:spacing w:line="360" w:lineRule="auto"/>
        <w:ind w:firstLineChars="246" w:firstLine="741"/>
        <w:jc w:val="left"/>
        <w:rPr>
          <w:rFonts w:ascii="宋体" w:hAnsi="宋体" w:cs="宋体" w:hint="eastAsia"/>
          <w:b/>
          <w:kern w:val="0"/>
          <w:sz w:val="30"/>
          <w:szCs w:val="30"/>
        </w:rPr>
      </w:pPr>
      <w:r w:rsidRPr="004E7062">
        <w:rPr>
          <w:rFonts w:ascii="宋体" w:hAnsi="宋体" w:cs="宋体" w:hint="eastAsia"/>
          <w:b/>
          <w:kern w:val="0"/>
          <w:sz w:val="30"/>
          <w:szCs w:val="30"/>
        </w:rPr>
        <w:t>一、部门基本情况</w:t>
      </w:r>
    </w:p>
    <w:p w:rsidR="00BA4F82" w:rsidRPr="000C50E1" w:rsidRDefault="00BA4F82" w:rsidP="00BA4F82">
      <w:pPr>
        <w:widowControl/>
        <w:spacing w:line="360" w:lineRule="auto"/>
        <w:ind w:firstLineChars="246" w:firstLine="741"/>
        <w:jc w:val="left"/>
        <w:rPr>
          <w:rFonts w:ascii="宋体" w:hAnsi="宋体" w:cs="宋体" w:hint="eastAsia"/>
          <w:b/>
          <w:kern w:val="0"/>
          <w:sz w:val="30"/>
          <w:szCs w:val="30"/>
        </w:rPr>
      </w:pPr>
      <w:r w:rsidRPr="000C50E1">
        <w:rPr>
          <w:rFonts w:ascii="宋体" w:hAnsi="宋体" w:cs="宋体" w:hint="eastAsia"/>
          <w:b/>
          <w:kern w:val="0"/>
          <w:sz w:val="30"/>
          <w:szCs w:val="30"/>
        </w:rPr>
        <w:t>（一）部门机构设置、职能</w:t>
      </w:r>
    </w:p>
    <w:p w:rsidR="00BA4F82" w:rsidRPr="004E7062" w:rsidRDefault="00BA4F82" w:rsidP="00BA4F82">
      <w:pPr>
        <w:widowControl/>
        <w:spacing w:line="360" w:lineRule="auto"/>
        <w:ind w:firstLineChars="246" w:firstLine="738"/>
        <w:jc w:val="left"/>
        <w:rPr>
          <w:rFonts w:ascii="宋体" w:hAnsi="宋体" w:cs="宋体" w:hint="eastAsia"/>
          <w:kern w:val="0"/>
          <w:sz w:val="30"/>
          <w:szCs w:val="30"/>
        </w:rPr>
      </w:pPr>
      <w:r w:rsidRPr="004E7062">
        <w:rPr>
          <w:rFonts w:ascii="宋体" w:hAnsi="宋体" w:cs="宋体" w:hint="eastAsia"/>
          <w:kern w:val="0"/>
          <w:sz w:val="30"/>
          <w:szCs w:val="30"/>
        </w:rPr>
        <w:t>本单位</w:t>
      </w:r>
      <w:r>
        <w:rPr>
          <w:rFonts w:ascii="宋体" w:hAnsi="宋体" w:cs="宋体" w:hint="eastAsia"/>
          <w:kern w:val="0"/>
          <w:sz w:val="30"/>
          <w:szCs w:val="30"/>
        </w:rPr>
        <w:t>被</w:t>
      </w:r>
      <w:r w:rsidRPr="004E7062">
        <w:rPr>
          <w:rFonts w:ascii="宋体" w:hAnsi="宋体" w:cs="宋体" w:hint="eastAsia"/>
          <w:kern w:val="0"/>
          <w:sz w:val="30"/>
          <w:szCs w:val="30"/>
        </w:rPr>
        <w:t>定为正科级事业单位。主要职能是：1、贯彻落实中央、省委和湛江市委有关党史工作的方针、政策，制定我市党史工作规划和计划，指导和协调全市党史资料征集、整理、研究、出版、宣传工作。2、承担新民主主义时期和社会主义时期中共在吴川市（县）活动历史资料的征集、整理、研究和编纂工作；编写吴川党史（含地方简史、组织史和大事记）。3、承担中央、省委和湛江市委党史部门下达的研究课题，并根据本地区党史问题的典型情况，设置课题专门研究，科学总结其经验教训，揭示其发展规律，为解决现实问题提供历史借鉴，为党政部门提供决策参考依据。4、开展党史、革命史和党的优良传统作风的宣传教育工作、发挥党史资料的育人作用；举办党史重大事件、重要人物的纪念活动，综合利用党史资料的研究成果，为有关部门提供咨询服务。5、承担市委和上级党史部门交办的其他工作。</w:t>
      </w:r>
    </w:p>
    <w:p w:rsidR="00BA4F82" w:rsidRPr="000C50E1" w:rsidRDefault="00BA4F82" w:rsidP="00BA4F82">
      <w:pPr>
        <w:widowControl/>
        <w:spacing w:line="360" w:lineRule="auto"/>
        <w:ind w:firstLineChars="200" w:firstLine="602"/>
        <w:jc w:val="left"/>
        <w:rPr>
          <w:rFonts w:ascii="宋体" w:hAnsi="宋体" w:cs="宋体" w:hint="eastAsia"/>
          <w:b/>
          <w:kern w:val="0"/>
          <w:sz w:val="30"/>
          <w:szCs w:val="30"/>
        </w:rPr>
      </w:pPr>
      <w:r w:rsidRPr="000C50E1">
        <w:rPr>
          <w:rFonts w:ascii="宋体" w:hAnsi="宋体" w:cs="宋体" w:hint="eastAsia"/>
          <w:b/>
          <w:kern w:val="0"/>
          <w:sz w:val="30"/>
          <w:szCs w:val="30"/>
        </w:rPr>
        <w:t>（二）人员构成情况</w:t>
      </w:r>
    </w:p>
    <w:p w:rsidR="00BA4F82" w:rsidRPr="004E7062" w:rsidRDefault="00BA4F82" w:rsidP="00BA4F82">
      <w:pPr>
        <w:widowControl/>
        <w:spacing w:line="360" w:lineRule="auto"/>
        <w:ind w:leftChars="50" w:left="160" w:firstLineChars="150" w:firstLine="450"/>
        <w:jc w:val="left"/>
        <w:rPr>
          <w:rFonts w:ascii="宋体" w:hAnsi="宋体" w:cs="宋体" w:hint="eastAsia"/>
          <w:kern w:val="0"/>
          <w:sz w:val="30"/>
          <w:szCs w:val="30"/>
        </w:rPr>
      </w:pPr>
      <w:r w:rsidRPr="004E7062">
        <w:rPr>
          <w:rFonts w:ascii="宋体" w:hAnsi="宋体" w:cs="宋体" w:hint="eastAsia"/>
          <w:kern w:val="0"/>
          <w:sz w:val="30"/>
          <w:szCs w:val="30"/>
        </w:rPr>
        <w:t>现有全额供给</w:t>
      </w:r>
      <w:r>
        <w:rPr>
          <w:rFonts w:ascii="宋体" w:hAnsi="宋体" w:cs="宋体" w:hint="eastAsia"/>
          <w:kern w:val="0"/>
          <w:sz w:val="30"/>
          <w:szCs w:val="30"/>
        </w:rPr>
        <w:t>3</w:t>
      </w:r>
      <w:r w:rsidRPr="004E7062">
        <w:rPr>
          <w:rFonts w:ascii="宋体" w:hAnsi="宋体" w:cs="宋体" w:hint="eastAsia"/>
          <w:kern w:val="0"/>
          <w:sz w:val="30"/>
          <w:szCs w:val="30"/>
        </w:rPr>
        <w:t>人。其中：在职</w:t>
      </w:r>
      <w:r>
        <w:rPr>
          <w:rFonts w:ascii="宋体" w:hAnsi="宋体" w:cs="宋体" w:hint="eastAsia"/>
          <w:kern w:val="0"/>
          <w:sz w:val="30"/>
          <w:szCs w:val="30"/>
        </w:rPr>
        <w:t>3</w:t>
      </w:r>
      <w:r w:rsidRPr="004E7062">
        <w:rPr>
          <w:rFonts w:ascii="宋体" w:hAnsi="宋体" w:cs="宋体" w:hint="eastAsia"/>
          <w:kern w:val="0"/>
          <w:sz w:val="30"/>
          <w:szCs w:val="30"/>
        </w:rPr>
        <w:t>人。</w:t>
      </w:r>
      <w:r>
        <w:rPr>
          <w:rFonts w:ascii="宋体" w:hAnsi="宋体" w:cs="宋体" w:hint="eastAsia"/>
          <w:kern w:val="0"/>
          <w:sz w:val="30"/>
          <w:szCs w:val="30"/>
        </w:rPr>
        <w:t>其他人员3人。</w:t>
      </w:r>
    </w:p>
    <w:p w:rsidR="00BA4F82" w:rsidRDefault="00BA4F82" w:rsidP="00BA4F82">
      <w:pPr>
        <w:ind w:firstLineChars="200" w:firstLine="602"/>
        <w:rPr>
          <w:rFonts w:ascii="宋体" w:hAnsi="宋体" w:hint="eastAsia"/>
          <w:b/>
          <w:sz w:val="30"/>
          <w:szCs w:val="30"/>
        </w:rPr>
      </w:pPr>
      <w:r w:rsidRPr="000C50E1">
        <w:rPr>
          <w:rFonts w:ascii="宋体" w:hAnsi="宋体" w:hint="eastAsia"/>
          <w:b/>
          <w:sz w:val="30"/>
          <w:szCs w:val="30"/>
        </w:rPr>
        <w:t>（三）决算年度的主要工作任务</w:t>
      </w:r>
    </w:p>
    <w:p w:rsidR="00BA4F82" w:rsidRPr="000C50E1" w:rsidRDefault="00BA4F82" w:rsidP="00BA4F82">
      <w:pPr>
        <w:ind w:firstLineChars="200" w:firstLine="640"/>
        <w:rPr>
          <w:rFonts w:ascii="宋体" w:hAnsi="宋体" w:hint="eastAsia"/>
        </w:rPr>
      </w:pPr>
      <w:r w:rsidRPr="000C50E1">
        <w:rPr>
          <w:rFonts w:ascii="宋体" w:hAnsi="宋体" w:hint="eastAsia"/>
        </w:rPr>
        <w:t>1、继续组织人力物力开展《中国共产党吴川地方史》（第二卷，1949.10～1978.12）的编写工作，继续多渠道的征集资料，做好各方面的有关工作。力争在201</w:t>
      </w:r>
      <w:r>
        <w:rPr>
          <w:rFonts w:ascii="宋体" w:hAnsi="宋体" w:hint="eastAsia"/>
        </w:rPr>
        <w:t>7</w:t>
      </w:r>
      <w:r w:rsidRPr="000C50E1">
        <w:rPr>
          <w:rFonts w:ascii="宋体" w:hAnsi="宋体" w:hint="eastAsia"/>
        </w:rPr>
        <w:t>年完成讨论稿。</w:t>
      </w:r>
    </w:p>
    <w:p w:rsidR="00BA4F82" w:rsidRDefault="00BA4F82" w:rsidP="00BA4F82">
      <w:pPr>
        <w:ind w:firstLineChars="200" w:firstLine="640"/>
        <w:rPr>
          <w:rFonts w:ascii="宋体" w:hAnsi="宋体" w:hint="eastAsia"/>
        </w:rPr>
      </w:pPr>
      <w:r>
        <w:rPr>
          <w:rFonts w:ascii="宋体" w:hAnsi="宋体" w:hint="eastAsia"/>
        </w:rPr>
        <w:lastRenderedPageBreak/>
        <w:t>2、</w:t>
      </w:r>
      <w:r w:rsidRPr="000C50E1">
        <w:rPr>
          <w:rFonts w:ascii="宋体" w:hAnsi="宋体" w:hint="eastAsia"/>
        </w:rPr>
        <w:t>收集第十一届三中全会以来吴川党史大事记，着手编写《改革开放党史大事记》（1978年——2010年）</w:t>
      </w:r>
      <w:r>
        <w:rPr>
          <w:rFonts w:ascii="宋体" w:hAnsi="宋体" w:hint="eastAsia"/>
        </w:rPr>
        <w:t>。</w:t>
      </w:r>
    </w:p>
    <w:p w:rsidR="00BA4F82" w:rsidRPr="00CA2405" w:rsidRDefault="00BA4F82" w:rsidP="00BA4F82">
      <w:pPr>
        <w:ind w:firstLineChars="200" w:firstLine="640"/>
        <w:rPr>
          <w:rFonts w:ascii="宋体" w:hAnsi="宋体" w:hint="eastAsia"/>
        </w:rPr>
      </w:pPr>
      <w:r>
        <w:rPr>
          <w:rFonts w:ascii="宋体" w:hAnsi="宋体" w:hint="eastAsia"/>
        </w:rPr>
        <w:t>3、</w:t>
      </w:r>
      <w:r w:rsidRPr="00CA2405">
        <w:rPr>
          <w:rFonts w:ascii="宋体" w:hAnsi="宋体" w:hint="eastAsia"/>
        </w:rPr>
        <w:t>继续收集</w:t>
      </w:r>
      <w:r>
        <w:rPr>
          <w:rFonts w:ascii="宋体" w:hAnsi="宋体" w:hint="eastAsia"/>
        </w:rPr>
        <w:t>中共吴川历届党代会的资料，编写《中共吴川历届党代表会资料选编》</w:t>
      </w:r>
      <w:r w:rsidRPr="00CA2405">
        <w:rPr>
          <w:rFonts w:ascii="宋体" w:hAnsi="宋体" w:hint="eastAsia"/>
        </w:rPr>
        <w:t>。</w:t>
      </w:r>
    </w:p>
    <w:p w:rsidR="00BA4F82" w:rsidRPr="00CA2405" w:rsidRDefault="00BA4F82" w:rsidP="00BA4F82">
      <w:pPr>
        <w:ind w:firstLineChars="200" w:firstLine="640"/>
        <w:rPr>
          <w:rFonts w:ascii="宋体" w:hAnsi="宋体" w:cs="宋体" w:hint="eastAsia"/>
        </w:rPr>
      </w:pPr>
      <w:r>
        <w:rPr>
          <w:rFonts w:ascii="宋体" w:hAnsi="宋体" w:hint="eastAsia"/>
        </w:rPr>
        <w:t>4、</w:t>
      </w:r>
      <w:r w:rsidRPr="00CA2405">
        <w:rPr>
          <w:rFonts w:ascii="宋体" w:hAnsi="宋体" w:cs="宋体" w:hint="eastAsia"/>
        </w:rPr>
        <w:t>《</w:t>
      </w:r>
      <w:r>
        <w:rPr>
          <w:rFonts w:ascii="宋体" w:hAnsi="宋体" w:cs="宋体" w:hint="eastAsia"/>
        </w:rPr>
        <w:t>吴川革命遗址选编</w:t>
      </w:r>
      <w:r w:rsidRPr="00CA2405">
        <w:rPr>
          <w:rFonts w:ascii="宋体" w:hAnsi="宋体" w:cs="宋体" w:hint="eastAsia"/>
        </w:rPr>
        <w:t>》约</w:t>
      </w:r>
      <w:r>
        <w:rPr>
          <w:rFonts w:ascii="宋体" w:hAnsi="宋体" w:cs="宋体" w:hint="eastAsia"/>
        </w:rPr>
        <w:t>20</w:t>
      </w:r>
      <w:r w:rsidRPr="00CA2405">
        <w:rPr>
          <w:rFonts w:ascii="宋体" w:hAnsi="宋体" w:cs="宋体" w:hint="eastAsia"/>
        </w:rPr>
        <w:t>万字审查及出版。</w:t>
      </w:r>
    </w:p>
    <w:p w:rsidR="00BA4F82" w:rsidRPr="000C50E1" w:rsidRDefault="00BA4F82" w:rsidP="00BA4F82">
      <w:pPr>
        <w:ind w:firstLineChars="200" w:firstLine="602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二、收入决算说明</w:t>
      </w:r>
    </w:p>
    <w:p w:rsidR="00BA4F82" w:rsidRDefault="00BA4F82" w:rsidP="00BA4F82">
      <w:pPr>
        <w:ind w:firstLineChars="200" w:firstLine="640"/>
        <w:rPr>
          <w:rFonts w:hint="eastAsia"/>
        </w:rPr>
      </w:pPr>
      <w:r>
        <w:rPr>
          <w:rFonts w:hint="eastAsia"/>
        </w:rPr>
        <w:t>2015</w:t>
      </w:r>
      <w:r>
        <w:rPr>
          <w:rFonts w:hint="eastAsia"/>
        </w:rPr>
        <w:t>年收入</w:t>
      </w:r>
      <w:r>
        <w:rPr>
          <w:rFonts w:hint="eastAsia"/>
        </w:rPr>
        <w:t>29.24</w:t>
      </w:r>
      <w:r>
        <w:rPr>
          <w:rFonts w:hint="eastAsia"/>
        </w:rPr>
        <w:t>万元，其中：财政拨款收入</w:t>
      </w:r>
      <w:r>
        <w:rPr>
          <w:rFonts w:hint="eastAsia"/>
        </w:rPr>
        <w:t>29.245</w:t>
      </w:r>
      <w:r>
        <w:rPr>
          <w:rFonts w:hint="eastAsia"/>
        </w:rPr>
        <w:t>万元，上年结转和结余</w:t>
      </w:r>
      <w:r>
        <w:rPr>
          <w:rFonts w:hint="eastAsia"/>
        </w:rPr>
        <w:t>0.39</w:t>
      </w:r>
      <w:r>
        <w:rPr>
          <w:rFonts w:hint="eastAsia"/>
        </w:rPr>
        <w:t>万元。</w:t>
      </w:r>
    </w:p>
    <w:p w:rsidR="00BA4F82" w:rsidRPr="00CA2405" w:rsidRDefault="00BA4F82" w:rsidP="00BA4F82">
      <w:pPr>
        <w:ind w:firstLineChars="200" w:firstLine="643"/>
        <w:rPr>
          <w:rFonts w:hint="eastAsia"/>
          <w:b/>
        </w:rPr>
      </w:pPr>
      <w:r w:rsidRPr="00CA2405">
        <w:rPr>
          <w:rFonts w:hint="eastAsia"/>
          <w:b/>
        </w:rPr>
        <w:t>三、支出决算说明</w:t>
      </w:r>
    </w:p>
    <w:p w:rsidR="00BA4F82" w:rsidRDefault="00BA4F82" w:rsidP="00BA4F82">
      <w:pPr>
        <w:ind w:firstLineChars="200" w:firstLine="640"/>
        <w:rPr>
          <w:rFonts w:hint="eastAsia"/>
        </w:rPr>
      </w:pPr>
      <w:r>
        <w:rPr>
          <w:rFonts w:hint="eastAsia"/>
        </w:rPr>
        <w:t>2015</w:t>
      </w:r>
      <w:r>
        <w:rPr>
          <w:rFonts w:hint="eastAsia"/>
        </w:rPr>
        <w:t>年支出</w:t>
      </w:r>
      <w:r>
        <w:rPr>
          <w:rFonts w:hint="eastAsia"/>
        </w:rPr>
        <w:t>29.33</w:t>
      </w:r>
      <w:r>
        <w:rPr>
          <w:rFonts w:hint="eastAsia"/>
        </w:rPr>
        <w:t>万元，其中：财政拨款支出</w:t>
      </w:r>
      <w:r>
        <w:rPr>
          <w:rFonts w:hint="eastAsia"/>
        </w:rPr>
        <w:t>29.33</w:t>
      </w:r>
      <w:r>
        <w:rPr>
          <w:rFonts w:hint="eastAsia"/>
        </w:rPr>
        <w:t>万元。</w:t>
      </w:r>
    </w:p>
    <w:p w:rsidR="00BA4F82" w:rsidRDefault="00BA4F82" w:rsidP="00BA4F82">
      <w:pPr>
        <w:ind w:firstLineChars="200" w:firstLine="640"/>
        <w:rPr>
          <w:rFonts w:hint="eastAsia"/>
        </w:rPr>
      </w:pPr>
      <w:r>
        <w:rPr>
          <w:rFonts w:hint="eastAsia"/>
        </w:rPr>
        <w:t>2015</w:t>
      </w:r>
      <w:r>
        <w:rPr>
          <w:rFonts w:hint="eastAsia"/>
        </w:rPr>
        <w:t>年财政拨款支出按用途划分，基本支出</w:t>
      </w:r>
      <w:r>
        <w:rPr>
          <w:rFonts w:hint="eastAsia"/>
        </w:rPr>
        <w:t>24.34</w:t>
      </w:r>
      <w:r>
        <w:rPr>
          <w:rFonts w:hint="eastAsia"/>
        </w:rPr>
        <w:t>万元，其中：人员经费支出</w:t>
      </w:r>
      <w:r>
        <w:rPr>
          <w:rFonts w:hint="eastAsia"/>
        </w:rPr>
        <w:t>16.92</w:t>
      </w:r>
      <w:r>
        <w:rPr>
          <w:rFonts w:hint="eastAsia"/>
        </w:rPr>
        <w:t>万元，日常公用经费支出</w:t>
      </w:r>
      <w:r>
        <w:rPr>
          <w:rFonts w:hint="eastAsia"/>
        </w:rPr>
        <w:t>7.42</w:t>
      </w:r>
      <w:r>
        <w:rPr>
          <w:rFonts w:hint="eastAsia"/>
        </w:rPr>
        <w:t>万元；项目支出决算</w:t>
      </w:r>
      <w:r>
        <w:rPr>
          <w:rFonts w:hint="eastAsia"/>
        </w:rPr>
        <w:t>4.99</w:t>
      </w:r>
      <w:r>
        <w:rPr>
          <w:rFonts w:hint="eastAsia"/>
        </w:rPr>
        <w:t>万元，主要项目有《吴川历史》（第二卷）、《改革开放</w:t>
      </w:r>
      <w:r>
        <w:rPr>
          <w:rFonts w:hint="eastAsia"/>
        </w:rPr>
        <w:t>30</w:t>
      </w:r>
      <w:r>
        <w:rPr>
          <w:rFonts w:hint="eastAsia"/>
        </w:rPr>
        <w:t>周年大事记》。</w:t>
      </w:r>
    </w:p>
    <w:p w:rsidR="00BA4F82" w:rsidRDefault="00BA4F82" w:rsidP="00BA4F82"/>
    <w:p w:rsidR="004358AB" w:rsidRDefault="004358AB" w:rsidP="00323B43"/>
    <w:sectPr w:rsidR="004358AB" w:rsidSect="00BA0752">
      <w:footerReference w:type="even" r:id="rId4"/>
      <w:footerReference w:type="default" r:id="rId5"/>
      <w:pgSz w:w="11906" w:h="16838"/>
      <w:pgMar w:top="1304" w:right="1474" w:bottom="1134" w:left="147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59" w:rsidRDefault="00BA4F82">
    <w:pPr>
      <w:pStyle w:val="a4"/>
      <w:framePr w:h="0"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C90F59" w:rsidRDefault="00BA4F8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59" w:rsidRDefault="00BA4F82">
    <w:pPr>
      <w:pStyle w:val="a4"/>
      <w:framePr w:h="0"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C90F59" w:rsidRDefault="00BA4F82">
    <w:pPr>
      <w:pStyle w:val="a4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BA4F82"/>
    <w:rsid w:val="00323B43"/>
    <w:rsid w:val="003D37D8"/>
    <w:rsid w:val="004358AB"/>
    <w:rsid w:val="004A27F3"/>
    <w:rsid w:val="004F00CF"/>
    <w:rsid w:val="008B7726"/>
    <w:rsid w:val="00BA4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F82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A4F82"/>
  </w:style>
  <w:style w:type="paragraph" w:styleId="a4">
    <w:name w:val="footer"/>
    <w:basedOn w:val="a"/>
    <w:link w:val="Char"/>
    <w:rsid w:val="00BA4F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BA4F8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</Words>
  <Characters>742</Characters>
  <Application>Microsoft Office Word</Application>
  <DocSecurity>0</DocSecurity>
  <Lines>6</Lines>
  <Paragraphs>1</Paragraphs>
  <ScaleCrop>false</ScaleCrop>
  <Company>Microsoft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2017-09-22T02:40:00Z</dcterms:created>
  <dcterms:modified xsi:type="dcterms:W3CDTF">2017-09-22T02:43:00Z</dcterms:modified>
</cp:coreProperties>
</file>