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吴川市振文镇泗岸村委会江元村打造“红色村100”示范工程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吴川市振文镇泗岸村委会江元村打造“红色村</w:t>
            </w:r>
            <w:bookmarkStart w:id="0" w:name="_GoBack"/>
            <w:bookmarkEnd w:id="0"/>
            <w:r>
              <w:rPr>
                <w:rFonts w:hint="eastAsia" w:ascii="仿宋" w:hAnsi="仿宋" w:eastAsia="仿宋" w:cs="仿宋"/>
                <w:b w:val="0"/>
                <w:bCs w:val="0"/>
                <w:sz w:val="28"/>
                <w:szCs w:val="28"/>
                <w:lang w:val="en-US" w:eastAsia="zh-CN"/>
              </w:rPr>
              <w:t>100”示范工程建设项目立项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广东省吴川市振文镇泗岸村江元经济合作社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广东省吴川市振文镇泗岸村江元经济合作社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吴川市振文镇泗岸村委会江元村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省财政专项补助资金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(一)红色展馆建设长 16米、宽8米二层框架结构的红色展馆,展馆用地面积 468 平方米,建筑面积 269.6平方米等；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(二)建设道路硬底化及双壁波纹排污管:建设面积2871平米、总长1008米、宽 2.2～3.5米｝厚0.18米的道路,铺设双壁波纹排污管长 671米、 DN300 (包括污水井 34 座等)。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(三)红色元素建设旗台一座、不锈钢旗杆3支、大型红色革命精神标识一套、 大型宣传牌1个、宣传栏4个、红色文化宣传墙4套等。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16日至2022年12月24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2022年12月16日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4D93015"/>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0A401F"/>
    <w:rsid w:val="4EB7746D"/>
    <w:rsid w:val="4EDA236D"/>
    <w:rsid w:val="4F3A4CF7"/>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827107"/>
    <w:rsid w:val="79A56000"/>
    <w:rsid w:val="79EC1BB7"/>
    <w:rsid w:val="7A70282A"/>
    <w:rsid w:val="7ADF71AB"/>
    <w:rsid w:val="7B4035BE"/>
    <w:rsid w:val="7B4E7209"/>
    <w:rsid w:val="7BA364E2"/>
    <w:rsid w:val="7BC333B9"/>
    <w:rsid w:val="7E4753F3"/>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609</Words>
  <Characters>691</Characters>
  <Lines>0</Lines>
  <Paragraphs>0</Paragraphs>
  <TotalTime>2</TotalTime>
  <ScaleCrop>false</ScaleCrop>
  <LinksUpToDate>false</LinksUpToDate>
  <CharactersWithSpaces>779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2022-12-16T02:49:30Z</cp:lastPrinted>
  <dcterms:modified xsi:type="dcterms:W3CDTF">2022-12-16T02:50:20Z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