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CEB" w:rsidRDefault="00F96317" w:rsidP="00B64CEB">
      <w:pPr>
        <w:spacing w:line="540" w:lineRule="exact"/>
        <w:jc w:val="center"/>
        <w:rPr>
          <w:rFonts w:ascii="宋体" w:eastAsia="宋体" w:hAnsi="宋体" w:cs="宋体"/>
          <w:b/>
          <w:bCs/>
          <w:sz w:val="44"/>
          <w:szCs w:val="44"/>
        </w:rPr>
      </w:pPr>
      <w:r>
        <w:rPr>
          <w:rFonts w:ascii="宋体" w:eastAsia="宋体" w:hAnsi="宋体" w:cs="宋体" w:hint="eastAsia"/>
          <w:b/>
          <w:bCs/>
          <w:sz w:val="44"/>
          <w:szCs w:val="44"/>
        </w:rPr>
        <w:t>吴川市发展和改革局关于</w:t>
      </w:r>
      <w:r w:rsidR="00B64CEB" w:rsidRPr="00B64CEB">
        <w:rPr>
          <w:rFonts w:ascii="宋体" w:eastAsia="宋体" w:hAnsi="宋体" w:cs="宋体" w:hint="eastAsia"/>
          <w:b/>
          <w:bCs/>
          <w:sz w:val="44"/>
          <w:szCs w:val="44"/>
        </w:rPr>
        <w:t>2022年湛江市吴川市吴阳镇街道</w:t>
      </w:r>
      <w:r w:rsidR="00B64CEB">
        <w:rPr>
          <w:rFonts w:ascii="宋体" w:eastAsia="宋体" w:hAnsi="宋体" w:cs="宋体" w:hint="eastAsia"/>
          <w:b/>
          <w:bCs/>
          <w:sz w:val="44"/>
          <w:szCs w:val="44"/>
        </w:rPr>
        <w:t>社区</w:t>
      </w:r>
      <w:r w:rsidR="00B64CEB" w:rsidRPr="00B64CEB">
        <w:rPr>
          <w:rFonts w:ascii="宋体" w:eastAsia="宋体" w:hAnsi="宋体" w:cs="宋体" w:hint="eastAsia"/>
          <w:b/>
          <w:bCs/>
          <w:sz w:val="44"/>
          <w:szCs w:val="44"/>
        </w:rPr>
        <w:t>居民委员会村内巷道</w:t>
      </w:r>
    </w:p>
    <w:p w:rsidR="00B64CEB" w:rsidRDefault="00B64CEB" w:rsidP="00B64CEB">
      <w:pPr>
        <w:spacing w:line="540" w:lineRule="exact"/>
        <w:jc w:val="center"/>
        <w:rPr>
          <w:rFonts w:ascii="宋体" w:eastAsia="宋体" w:hAnsi="宋体" w:cs="宋体"/>
          <w:b/>
          <w:bCs/>
          <w:sz w:val="44"/>
          <w:szCs w:val="44"/>
        </w:rPr>
      </w:pPr>
      <w:r w:rsidRPr="00B64CEB">
        <w:rPr>
          <w:rFonts w:ascii="宋体" w:eastAsia="宋体" w:hAnsi="宋体" w:cs="宋体" w:hint="eastAsia"/>
          <w:b/>
          <w:bCs/>
          <w:sz w:val="44"/>
          <w:szCs w:val="44"/>
        </w:rPr>
        <w:t>给排污及硬底化工程项目</w:t>
      </w:r>
    </w:p>
    <w:p w:rsidR="003E639B" w:rsidRPr="00F96317" w:rsidRDefault="00F96317" w:rsidP="00B64CEB">
      <w:pPr>
        <w:spacing w:line="540" w:lineRule="exact"/>
        <w:jc w:val="center"/>
        <w:rPr>
          <w:rFonts w:ascii="宋体" w:eastAsia="宋体" w:hAnsi="宋体" w:cs="宋体"/>
          <w:b/>
          <w:bCs/>
          <w:sz w:val="44"/>
          <w:szCs w:val="44"/>
        </w:rPr>
      </w:pPr>
      <w:r>
        <w:rPr>
          <w:rFonts w:ascii="宋体" w:eastAsia="宋体" w:hAnsi="宋体" w:cs="宋体" w:hint="eastAsia"/>
          <w:b/>
          <w:bCs/>
          <w:sz w:val="44"/>
          <w:szCs w:val="44"/>
        </w:rPr>
        <w:t>立项审批前的公示</w:t>
      </w:r>
    </w:p>
    <w:tbl>
      <w:tblPr>
        <w:tblW w:w="9291" w:type="dxa"/>
        <w:jc w:val="center"/>
        <w:tblBorders>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14"/>
        <w:gridCol w:w="3244"/>
        <w:gridCol w:w="1452"/>
        <w:gridCol w:w="3181"/>
      </w:tblGrid>
      <w:tr w:rsidR="003E639B">
        <w:trPr>
          <w:trHeight w:val="910"/>
          <w:jc w:val="center"/>
        </w:trPr>
        <w:tc>
          <w:tcPr>
            <w:tcW w:w="14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事项名称</w:t>
            </w:r>
          </w:p>
        </w:tc>
        <w:tc>
          <w:tcPr>
            <w:tcW w:w="78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spacing w:line="540" w:lineRule="exact"/>
              <w:jc w:val="center"/>
              <w:rPr>
                <w:rFonts w:ascii="仿宋" w:eastAsia="仿宋" w:hAnsi="仿宋" w:cs="宋体"/>
                <w:bCs/>
                <w:sz w:val="28"/>
                <w:szCs w:val="28"/>
              </w:rPr>
            </w:pPr>
            <w:r w:rsidRPr="00B64CEB">
              <w:rPr>
                <w:rFonts w:ascii="仿宋" w:eastAsia="仿宋" w:hAnsi="仿宋" w:cs="宋体" w:hint="eastAsia"/>
                <w:bCs/>
                <w:sz w:val="28"/>
                <w:szCs w:val="28"/>
              </w:rPr>
              <w:t>吴川市发展和改革局关于2022年湛江市吴川市吴阳镇街道</w:t>
            </w:r>
            <w:r>
              <w:rPr>
                <w:rFonts w:ascii="仿宋" w:eastAsia="仿宋" w:hAnsi="仿宋" w:cs="宋体" w:hint="eastAsia"/>
                <w:bCs/>
                <w:sz w:val="28"/>
                <w:szCs w:val="28"/>
              </w:rPr>
              <w:t>社区</w:t>
            </w:r>
            <w:r w:rsidRPr="00B64CEB">
              <w:rPr>
                <w:rFonts w:ascii="仿宋" w:eastAsia="仿宋" w:hAnsi="仿宋" w:cs="宋体" w:hint="eastAsia"/>
                <w:bCs/>
                <w:sz w:val="28"/>
                <w:szCs w:val="28"/>
              </w:rPr>
              <w:t>居民委员会村内巷道给排污及硬底化工程项目</w:t>
            </w:r>
          </w:p>
          <w:p w:rsidR="003E639B" w:rsidRPr="00F96317" w:rsidRDefault="00B64CEB" w:rsidP="00B64CEB">
            <w:pPr>
              <w:spacing w:line="540" w:lineRule="exact"/>
              <w:jc w:val="center"/>
              <w:rPr>
                <w:rFonts w:ascii="仿宋" w:eastAsia="仿宋" w:hAnsi="仿宋" w:cs="宋体" w:hint="eastAsia"/>
                <w:bCs/>
                <w:sz w:val="28"/>
                <w:szCs w:val="28"/>
              </w:rPr>
            </w:pPr>
            <w:r w:rsidRPr="00B64CEB">
              <w:rPr>
                <w:rFonts w:ascii="仿宋" w:eastAsia="仿宋" w:hAnsi="仿宋" w:cs="宋体" w:hint="eastAsia"/>
                <w:bCs/>
                <w:sz w:val="28"/>
                <w:szCs w:val="28"/>
              </w:rPr>
              <w:t>立项审批前的公示</w:t>
            </w:r>
          </w:p>
        </w:tc>
      </w:tr>
      <w:tr w:rsidR="00B64CEB">
        <w:trPr>
          <w:trHeight w:val="88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申报单位</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B64CEB" w:rsidP="00B64CEB">
            <w:pPr>
              <w:spacing w:line="540" w:lineRule="exact"/>
              <w:rPr>
                <w:rFonts w:ascii="仿宋" w:eastAsia="仿宋" w:hAnsi="仿宋" w:cs="宋体"/>
                <w:bCs/>
                <w:sz w:val="28"/>
                <w:szCs w:val="28"/>
              </w:rPr>
            </w:pPr>
            <w:r w:rsidRPr="00B64CEB">
              <w:rPr>
                <w:rFonts w:ascii="仿宋" w:eastAsia="仿宋" w:hAnsi="仿宋" w:cs="宋体" w:hint="eastAsia"/>
                <w:bCs/>
                <w:sz w:val="28"/>
                <w:szCs w:val="28"/>
              </w:rPr>
              <w:t>吴川市吴阳镇街道</w:t>
            </w:r>
            <w:r>
              <w:rPr>
                <w:rFonts w:ascii="仿宋" w:eastAsia="仿宋" w:hAnsi="仿宋" w:cs="宋体" w:hint="eastAsia"/>
                <w:bCs/>
                <w:sz w:val="28"/>
                <w:szCs w:val="28"/>
              </w:rPr>
              <w:t>社区</w:t>
            </w:r>
            <w:r w:rsidRPr="00B64CEB">
              <w:rPr>
                <w:rFonts w:ascii="仿宋" w:eastAsia="仿宋" w:hAnsi="仿宋" w:cs="宋体" w:hint="eastAsia"/>
                <w:bCs/>
                <w:sz w:val="28"/>
                <w:szCs w:val="28"/>
              </w:rPr>
              <w:t>居民委员会</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建设单位</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B64CEB" w:rsidP="00B64CEB">
            <w:pPr>
              <w:spacing w:line="540" w:lineRule="exact"/>
              <w:rPr>
                <w:rFonts w:ascii="仿宋" w:eastAsia="仿宋" w:hAnsi="仿宋" w:cs="宋体"/>
                <w:bCs/>
                <w:sz w:val="28"/>
                <w:szCs w:val="28"/>
              </w:rPr>
            </w:pPr>
            <w:r w:rsidRPr="00B64CEB">
              <w:rPr>
                <w:rFonts w:ascii="仿宋" w:eastAsia="仿宋" w:hAnsi="仿宋" w:cs="宋体" w:hint="eastAsia"/>
                <w:bCs/>
                <w:sz w:val="28"/>
                <w:szCs w:val="28"/>
              </w:rPr>
              <w:t>吴川市吴阳镇街道</w:t>
            </w:r>
            <w:r>
              <w:rPr>
                <w:rFonts w:ascii="仿宋" w:eastAsia="仿宋" w:hAnsi="仿宋" w:cs="宋体" w:hint="eastAsia"/>
                <w:bCs/>
                <w:sz w:val="28"/>
                <w:szCs w:val="28"/>
              </w:rPr>
              <w:t>社区</w:t>
            </w:r>
            <w:r w:rsidRPr="00B64CEB">
              <w:rPr>
                <w:rFonts w:ascii="仿宋" w:eastAsia="仿宋" w:hAnsi="仿宋" w:cs="宋体" w:hint="eastAsia"/>
                <w:bCs/>
                <w:sz w:val="28"/>
                <w:szCs w:val="28"/>
              </w:rPr>
              <w:t>居民委员会</w:t>
            </w:r>
          </w:p>
        </w:tc>
      </w:tr>
      <w:tr w:rsidR="00B64CEB">
        <w:trPr>
          <w:trHeight w:val="700"/>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建设地点</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F96317" w:rsidRDefault="00B64CEB" w:rsidP="00B64CEB">
            <w:pPr>
              <w:spacing w:line="360" w:lineRule="exact"/>
              <w:rPr>
                <w:rFonts w:ascii="仿宋" w:eastAsia="仿宋" w:hAnsi="仿宋" w:cs="宋体"/>
                <w:bCs/>
                <w:sz w:val="28"/>
                <w:szCs w:val="28"/>
              </w:rPr>
            </w:pPr>
            <w:r w:rsidRPr="00B64CEB">
              <w:rPr>
                <w:rFonts w:ascii="仿宋" w:eastAsia="仿宋" w:hAnsi="仿宋" w:cs="宋体" w:hint="eastAsia"/>
                <w:bCs/>
                <w:sz w:val="28"/>
                <w:szCs w:val="28"/>
              </w:rPr>
              <w:t>吴川市吴阳镇街道</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建设期限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tabs>
                <w:tab w:val="left" w:pos="665"/>
                <w:tab w:val="center" w:pos="1528"/>
              </w:tabs>
              <w:spacing w:before="150" w:line="360" w:lineRule="exact"/>
              <w:rPr>
                <w:rFonts w:ascii="仿宋" w:eastAsia="仿宋" w:hAnsi="仿宋" w:cs="仿宋"/>
                <w:color w:val="333333"/>
                <w:sz w:val="28"/>
                <w:szCs w:val="28"/>
              </w:rPr>
            </w:pPr>
            <w:r>
              <w:rPr>
                <w:rFonts w:ascii="仿宋" w:eastAsia="仿宋" w:hAnsi="仿宋" w:cs="仿宋" w:hint="eastAsia"/>
                <w:color w:val="333333"/>
                <w:sz w:val="28"/>
                <w:szCs w:val="28"/>
              </w:rPr>
              <w:t>3个月</w:t>
            </w:r>
          </w:p>
        </w:tc>
      </w:tr>
      <w:tr w:rsidR="00B64CEB">
        <w:trPr>
          <w:trHeight w:val="7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总投资</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jc w:val="center"/>
              <w:rPr>
                <w:rFonts w:ascii="仿宋" w:eastAsia="仿宋" w:hAnsi="仿宋" w:cs="仿宋"/>
                <w:color w:val="333333"/>
                <w:sz w:val="28"/>
                <w:szCs w:val="28"/>
              </w:rPr>
            </w:pPr>
            <w:r>
              <w:rPr>
                <w:rFonts w:ascii="仿宋" w:eastAsia="仿宋" w:hAnsi="仿宋" w:cs="仿宋"/>
                <w:color w:val="333333"/>
                <w:sz w:val="28"/>
                <w:szCs w:val="28"/>
              </w:rPr>
              <w:t>46</w:t>
            </w:r>
            <w:r>
              <w:rPr>
                <w:rFonts w:ascii="仿宋" w:eastAsia="仿宋" w:hAnsi="仿宋" w:cs="仿宋" w:hint="eastAsia"/>
                <w:color w:val="333333"/>
                <w:sz w:val="28"/>
                <w:szCs w:val="28"/>
              </w:rPr>
              <w:t>.4</w:t>
            </w:r>
            <w:r>
              <w:rPr>
                <w:rFonts w:ascii="仿宋" w:eastAsia="仿宋" w:hAnsi="仿宋" w:cs="仿宋"/>
                <w:color w:val="333333"/>
                <w:sz w:val="28"/>
                <w:szCs w:val="28"/>
              </w:rPr>
              <w:t>6</w:t>
            </w:r>
            <w:r>
              <w:rPr>
                <w:rFonts w:ascii="仿宋" w:eastAsia="仿宋" w:hAnsi="仿宋" w:cs="仿宋" w:hint="eastAsia"/>
                <w:color w:val="333333"/>
                <w:sz w:val="28"/>
                <w:szCs w:val="28"/>
              </w:rPr>
              <w:t>万元</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rPr>
                <w:rFonts w:ascii="仿宋" w:eastAsia="仿宋" w:hAnsi="仿宋" w:cs="仿宋"/>
                <w:color w:val="333333"/>
                <w:sz w:val="28"/>
                <w:szCs w:val="28"/>
              </w:rPr>
            </w:pPr>
            <w:r>
              <w:rPr>
                <w:rFonts w:ascii="仿宋" w:eastAsia="仿宋" w:hAnsi="仿宋" w:cs="仿宋" w:hint="eastAsia"/>
                <w:color w:val="333333"/>
                <w:kern w:val="0"/>
                <w:sz w:val="28"/>
                <w:szCs w:val="28"/>
                <w:lang w:bidi="ar"/>
              </w:rPr>
              <w:t>资金来源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rPr>
                <w:rFonts w:ascii="仿宋" w:eastAsia="仿宋" w:hAnsi="仿宋" w:cs="仿宋"/>
                <w:color w:val="333333"/>
                <w:sz w:val="28"/>
                <w:szCs w:val="28"/>
              </w:rPr>
            </w:pPr>
            <w:r>
              <w:rPr>
                <w:rFonts w:ascii="仿宋" w:eastAsia="仿宋" w:hAnsi="仿宋" w:cs="仿宋"/>
                <w:sz w:val="28"/>
                <w:szCs w:val="28"/>
              </w:rPr>
              <w:t>2021-2022</w:t>
            </w:r>
            <w:r>
              <w:rPr>
                <w:rFonts w:ascii="仿宋" w:eastAsia="仿宋" w:hAnsi="仿宋" w:cs="仿宋" w:hint="eastAsia"/>
                <w:sz w:val="28"/>
                <w:szCs w:val="28"/>
              </w:rPr>
              <w:t>年吴川市驻镇帮镇扶村资金</w:t>
            </w:r>
            <w:r>
              <w:rPr>
                <w:rFonts w:ascii="仿宋" w:eastAsia="仿宋" w:hAnsi="仿宋" w:cs="仿宋"/>
                <w:sz w:val="28"/>
                <w:szCs w:val="28"/>
              </w:rPr>
              <w:t>（</w:t>
            </w:r>
            <w:r>
              <w:rPr>
                <w:rFonts w:ascii="仿宋" w:eastAsia="仿宋" w:hAnsi="仿宋" w:cs="仿宋" w:hint="eastAsia"/>
                <w:sz w:val="28"/>
                <w:szCs w:val="28"/>
              </w:rPr>
              <w:t>第二批）</w:t>
            </w:r>
          </w:p>
        </w:tc>
      </w:tr>
      <w:tr w:rsidR="00B64CEB">
        <w:trPr>
          <w:trHeight w:val="25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建设规模及主要内容</w:t>
            </w:r>
          </w:p>
        </w:tc>
        <w:tc>
          <w:tcPr>
            <w:tcW w:w="787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pStyle w:val="a8"/>
              <w:numPr>
                <w:ilvl w:val="0"/>
                <w:numId w:val="2"/>
              </w:numPr>
              <w:spacing w:line="400" w:lineRule="exact"/>
              <w:ind w:firstLineChars="0"/>
              <w:rPr>
                <w:rFonts w:ascii="仿宋" w:eastAsia="仿宋" w:hAnsi="仿宋" w:cs="仿宋"/>
                <w:sz w:val="28"/>
                <w:szCs w:val="28"/>
              </w:rPr>
            </w:pPr>
            <w:r>
              <w:rPr>
                <w:rFonts w:ascii="仿宋" w:eastAsia="仿宋" w:hAnsi="仿宋" w:cs="仿宋" w:hint="eastAsia"/>
                <w:sz w:val="28"/>
                <w:szCs w:val="28"/>
              </w:rPr>
              <w:t>新建</w:t>
            </w:r>
            <w:r w:rsidRPr="00B64CEB">
              <w:rPr>
                <w:rFonts w:ascii="仿宋" w:eastAsia="仿宋" w:hAnsi="仿宋" w:cs="仿宋" w:hint="eastAsia"/>
                <w:sz w:val="28"/>
                <w:szCs w:val="28"/>
              </w:rPr>
              <w:t>道路硬底化</w:t>
            </w:r>
            <w:r>
              <w:rPr>
                <w:rFonts w:ascii="仿宋" w:eastAsia="仿宋" w:hAnsi="仿宋" w:cs="仿宋" w:hint="eastAsia"/>
                <w:sz w:val="28"/>
                <w:szCs w:val="28"/>
              </w:rPr>
              <w:t>2条，分别为</w:t>
            </w:r>
            <w:r w:rsidRPr="00B64CEB">
              <w:rPr>
                <w:rFonts w:ascii="仿宋" w:eastAsia="仿宋" w:hAnsi="仿宋" w:cs="仿宋" w:hint="eastAsia"/>
                <w:sz w:val="28"/>
                <w:szCs w:val="28"/>
              </w:rPr>
              <w:t>01</w:t>
            </w:r>
            <w:r>
              <w:rPr>
                <w:rFonts w:ascii="仿宋" w:eastAsia="仿宋" w:hAnsi="仿宋" w:cs="仿宋" w:hint="eastAsia"/>
                <w:sz w:val="28"/>
                <w:szCs w:val="28"/>
              </w:rPr>
              <w:t>～</w:t>
            </w:r>
            <w:r w:rsidRPr="00B64CEB">
              <w:rPr>
                <w:rFonts w:ascii="仿宋" w:eastAsia="仿宋" w:hAnsi="仿宋" w:cs="仿宋" w:hint="eastAsia"/>
                <w:sz w:val="28"/>
                <w:szCs w:val="28"/>
              </w:rPr>
              <w:t>05面层厚0.18</w:t>
            </w:r>
            <w:r>
              <w:rPr>
                <w:rFonts w:ascii="仿宋" w:eastAsia="仿宋" w:hAnsi="仿宋" w:cs="仿宋" w:hint="eastAsia"/>
                <w:sz w:val="28"/>
                <w:szCs w:val="28"/>
              </w:rPr>
              <w:t>米、</w:t>
            </w:r>
            <w:r w:rsidRPr="00B64CEB">
              <w:rPr>
                <w:rFonts w:ascii="仿宋" w:eastAsia="仿宋" w:hAnsi="仿宋" w:cs="仿宋" w:hint="eastAsia"/>
                <w:sz w:val="28"/>
                <w:szCs w:val="28"/>
              </w:rPr>
              <w:t>面</w:t>
            </w:r>
          </w:p>
          <w:p w:rsidR="00B64CEB" w:rsidRDefault="00B64CEB" w:rsidP="00B64CEB">
            <w:pPr>
              <w:spacing w:line="400" w:lineRule="exact"/>
              <w:rPr>
                <w:rFonts w:ascii="仿宋" w:eastAsia="仿宋" w:hAnsi="仿宋" w:cs="仿宋"/>
                <w:sz w:val="28"/>
                <w:szCs w:val="28"/>
              </w:rPr>
            </w:pPr>
            <w:r w:rsidRPr="00B64CEB">
              <w:rPr>
                <w:rFonts w:ascii="仿宋" w:eastAsia="仿宋" w:hAnsi="仿宋" w:cs="仿宋" w:hint="eastAsia"/>
                <w:sz w:val="28"/>
                <w:szCs w:val="28"/>
              </w:rPr>
              <w:t>积758.2平方米</w:t>
            </w:r>
            <w:r>
              <w:rPr>
                <w:rFonts w:ascii="仿宋" w:eastAsia="仿宋" w:hAnsi="仿宋" w:cs="仿宋" w:hint="eastAsia"/>
                <w:sz w:val="28"/>
                <w:szCs w:val="28"/>
              </w:rPr>
              <w:t>；</w:t>
            </w:r>
            <w:r w:rsidRPr="00B64CEB">
              <w:rPr>
                <w:rFonts w:ascii="仿宋" w:eastAsia="仿宋" w:hAnsi="仿宋" w:cs="仿宋" w:hint="eastAsia"/>
                <w:sz w:val="28"/>
                <w:szCs w:val="28"/>
              </w:rPr>
              <w:t>06</w:t>
            </w:r>
            <w:r>
              <w:rPr>
                <w:rFonts w:ascii="仿宋" w:eastAsia="仿宋" w:hAnsi="仿宋" w:cs="仿宋" w:hint="eastAsia"/>
                <w:sz w:val="28"/>
                <w:szCs w:val="28"/>
              </w:rPr>
              <w:t>～</w:t>
            </w:r>
            <w:r w:rsidRPr="00B64CEB">
              <w:rPr>
                <w:rFonts w:ascii="仿宋" w:eastAsia="仿宋" w:hAnsi="仿宋" w:cs="仿宋" w:hint="eastAsia"/>
                <w:sz w:val="28"/>
                <w:szCs w:val="28"/>
              </w:rPr>
              <w:t>08面层厚0.15</w:t>
            </w:r>
            <w:r>
              <w:rPr>
                <w:rFonts w:ascii="仿宋" w:eastAsia="仿宋" w:hAnsi="仿宋" w:cs="仿宋" w:hint="eastAsia"/>
                <w:sz w:val="28"/>
                <w:szCs w:val="28"/>
              </w:rPr>
              <w:t>米、</w:t>
            </w:r>
            <w:r w:rsidRPr="00B64CEB">
              <w:rPr>
                <w:rFonts w:ascii="仿宋" w:eastAsia="仿宋" w:hAnsi="仿宋" w:cs="仿宋" w:hint="eastAsia"/>
                <w:sz w:val="28"/>
                <w:szCs w:val="28"/>
              </w:rPr>
              <w:t>面积581.2平方米;</w:t>
            </w:r>
          </w:p>
          <w:p w:rsidR="00C4582B" w:rsidRDefault="00B64CEB" w:rsidP="00C4582B">
            <w:pPr>
              <w:spacing w:line="400" w:lineRule="exact"/>
              <w:rPr>
                <w:rFonts w:ascii="仿宋" w:eastAsia="仿宋" w:hAnsi="仿宋" w:cs="仿宋"/>
                <w:sz w:val="28"/>
                <w:szCs w:val="28"/>
              </w:rPr>
            </w:pPr>
            <w:r>
              <w:rPr>
                <w:rFonts w:ascii="仿宋" w:eastAsia="仿宋" w:hAnsi="仿宋" w:cs="仿宋" w:hint="eastAsia"/>
                <w:sz w:val="28"/>
                <w:szCs w:val="28"/>
              </w:rPr>
              <w:t>（二）铺设双壁波纹</w:t>
            </w:r>
            <w:r w:rsidRPr="00B64CEB">
              <w:rPr>
                <w:rFonts w:ascii="仿宋" w:eastAsia="仿宋" w:hAnsi="仿宋" w:cs="仿宋" w:hint="eastAsia"/>
                <w:sz w:val="28"/>
                <w:szCs w:val="28"/>
              </w:rPr>
              <w:t>排污管</w:t>
            </w:r>
            <w:r>
              <w:rPr>
                <w:rFonts w:ascii="仿宋" w:eastAsia="仿宋" w:hAnsi="仿宋" w:cs="仿宋" w:hint="eastAsia"/>
                <w:sz w:val="28"/>
                <w:szCs w:val="28"/>
              </w:rPr>
              <w:t>1条，</w:t>
            </w:r>
            <w:r w:rsidRPr="00B64CEB">
              <w:rPr>
                <w:rFonts w:ascii="仿宋" w:eastAsia="仿宋" w:hAnsi="仿宋" w:cs="仿宋" w:hint="eastAsia"/>
                <w:sz w:val="28"/>
                <w:szCs w:val="28"/>
              </w:rPr>
              <w:t>长505米</w:t>
            </w:r>
            <w:r>
              <w:rPr>
                <w:rFonts w:ascii="仿宋" w:eastAsia="仿宋" w:hAnsi="仿宋" w:cs="仿宋" w:hint="eastAsia"/>
                <w:sz w:val="28"/>
                <w:szCs w:val="28"/>
              </w:rPr>
              <w:t>、</w:t>
            </w:r>
            <w:r w:rsidRPr="00B64CEB">
              <w:rPr>
                <w:rFonts w:ascii="仿宋" w:eastAsia="仿宋" w:hAnsi="仿宋" w:cs="仿宋" w:hint="eastAsia"/>
                <w:sz w:val="28"/>
                <w:szCs w:val="28"/>
              </w:rPr>
              <w:t xml:space="preserve">DN300 </w:t>
            </w:r>
            <w:r>
              <w:rPr>
                <w:rFonts w:ascii="仿宋" w:eastAsia="仿宋" w:hAnsi="仿宋" w:cs="仿宋" w:hint="eastAsia"/>
                <w:sz w:val="28"/>
                <w:szCs w:val="28"/>
              </w:rPr>
              <w:t>（包括</w:t>
            </w:r>
            <w:r w:rsidRPr="00B64CEB">
              <w:rPr>
                <w:rFonts w:ascii="仿宋" w:eastAsia="仿宋" w:hAnsi="仿宋" w:cs="仿宋" w:hint="eastAsia"/>
                <w:sz w:val="28"/>
                <w:szCs w:val="28"/>
              </w:rPr>
              <w:t>φ700污水检查井37座</w:t>
            </w:r>
            <w:r w:rsidR="00C4582B">
              <w:rPr>
                <w:rFonts w:ascii="仿宋" w:eastAsia="仿宋" w:hAnsi="仿宋" w:cs="仿宋" w:hint="eastAsia"/>
                <w:sz w:val="28"/>
                <w:szCs w:val="28"/>
              </w:rPr>
              <w:t>、</w:t>
            </w:r>
            <w:r w:rsidRPr="00B64CEB">
              <w:rPr>
                <w:rFonts w:ascii="仿宋" w:eastAsia="仿宋" w:hAnsi="仿宋" w:cs="仿宋" w:hint="eastAsia"/>
                <w:sz w:val="28"/>
                <w:szCs w:val="28"/>
              </w:rPr>
              <w:t>500x300mm雨水检查井61座</w:t>
            </w:r>
            <w:r w:rsidR="00C4582B">
              <w:rPr>
                <w:rFonts w:ascii="仿宋" w:eastAsia="仿宋" w:hAnsi="仿宋" w:cs="仿宋" w:hint="eastAsia"/>
                <w:sz w:val="28"/>
                <w:szCs w:val="28"/>
              </w:rPr>
              <w:t>）</w:t>
            </w:r>
            <w:r w:rsidRPr="00B64CEB">
              <w:rPr>
                <w:rFonts w:ascii="仿宋" w:eastAsia="仿宋" w:hAnsi="仿宋" w:cs="仿宋" w:hint="eastAsia"/>
                <w:sz w:val="28"/>
                <w:szCs w:val="28"/>
              </w:rPr>
              <w:t>;</w:t>
            </w:r>
          </w:p>
          <w:p w:rsidR="00B64CEB" w:rsidRPr="00B64CEB" w:rsidRDefault="00B64CEB" w:rsidP="00C4582B">
            <w:pPr>
              <w:spacing w:line="400" w:lineRule="exact"/>
              <w:rPr>
                <w:rFonts w:ascii="仿宋" w:eastAsia="仿宋" w:hAnsi="仿宋" w:cs="仿宋"/>
                <w:sz w:val="28"/>
                <w:szCs w:val="28"/>
              </w:rPr>
            </w:pPr>
            <w:r w:rsidRPr="00B64CEB">
              <w:rPr>
                <w:rFonts w:ascii="仿宋" w:eastAsia="仿宋" w:hAnsi="仿宋" w:cs="仿宋" w:hint="eastAsia"/>
                <w:sz w:val="28"/>
                <w:szCs w:val="28"/>
              </w:rPr>
              <w:t>3、</w:t>
            </w:r>
            <w:r w:rsidR="00C4582B">
              <w:rPr>
                <w:rFonts w:ascii="仿宋" w:eastAsia="仿宋" w:hAnsi="仿宋" w:cs="仿宋" w:hint="eastAsia"/>
                <w:sz w:val="28"/>
                <w:szCs w:val="28"/>
              </w:rPr>
              <w:t>铺设</w:t>
            </w:r>
            <w:r w:rsidRPr="00B64CEB">
              <w:rPr>
                <w:rFonts w:ascii="仿宋" w:eastAsia="仿宋" w:hAnsi="仿宋" w:cs="仿宋" w:hint="eastAsia"/>
                <w:sz w:val="28"/>
                <w:szCs w:val="28"/>
              </w:rPr>
              <w:t>Upvc给水管</w:t>
            </w:r>
            <w:r w:rsidR="00C4582B">
              <w:rPr>
                <w:rFonts w:ascii="仿宋" w:eastAsia="仿宋" w:hAnsi="仿宋" w:cs="仿宋" w:hint="eastAsia"/>
                <w:sz w:val="28"/>
                <w:szCs w:val="28"/>
              </w:rPr>
              <w:t>3条，分别为</w:t>
            </w:r>
            <w:r w:rsidR="00C4582B" w:rsidRPr="00B64CEB">
              <w:rPr>
                <w:rFonts w:ascii="仿宋" w:eastAsia="仿宋" w:hAnsi="仿宋" w:cs="仿宋" w:hint="eastAsia"/>
                <w:sz w:val="28"/>
                <w:szCs w:val="28"/>
              </w:rPr>
              <w:t>长452米</w:t>
            </w:r>
            <w:r w:rsidR="00C4582B">
              <w:rPr>
                <w:rFonts w:ascii="仿宋" w:eastAsia="仿宋" w:hAnsi="仿宋" w:cs="仿宋" w:hint="eastAsia"/>
                <w:sz w:val="28"/>
                <w:szCs w:val="28"/>
              </w:rPr>
              <w:t>、</w:t>
            </w:r>
            <w:r w:rsidRPr="00B64CEB">
              <w:rPr>
                <w:rFonts w:ascii="仿宋" w:eastAsia="仿宋" w:hAnsi="仿宋" w:cs="仿宋" w:hint="eastAsia"/>
                <w:sz w:val="28"/>
                <w:szCs w:val="28"/>
              </w:rPr>
              <w:t>De110</w:t>
            </w:r>
            <w:bookmarkStart w:id="0" w:name="_GoBack"/>
            <w:bookmarkEnd w:id="0"/>
            <w:r w:rsidRPr="00B64CEB">
              <w:rPr>
                <w:rFonts w:ascii="仿宋" w:eastAsia="仿宋" w:hAnsi="仿宋" w:cs="仿宋" w:hint="eastAsia"/>
                <w:sz w:val="28"/>
                <w:szCs w:val="28"/>
              </w:rPr>
              <w:t>，</w:t>
            </w:r>
            <w:r w:rsidR="00C4582B" w:rsidRPr="00B64CEB">
              <w:rPr>
                <w:rFonts w:ascii="仿宋" w:eastAsia="仿宋" w:hAnsi="仿宋" w:cs="仿宋" w:hint="eastAsia"/>
                <w:sz w:val="28"/>
                <w:szCs w:val="28"/>
              </w:rPr>
              <w:t>长107米</w:t>
            </w:r>
            <w:r w:rsidR="00C4582B">
              <w:rPr>
                <w:rFonts w:ascii="仿宋" w:eastAsia="仿宋" w:hAnsi="仿宋" w:cs="仿宋" w:hint="eastAsia"/>
                <w:sz w:val="28"/>
                <w:szCs w:val="28"/>
              </w:rPr>
              <w:t>、</w:t>
            </w:r>
            <w:r w:rsidRPr="00B64CEB">
              <w:rPr>
                <w:rFonts w:ascii="仿宋" w:eastAsia="仿宋" w:hAnsi="仿宋" w:cs="仿宋" w:hint="eastAsia"/>
                <w:sz w:val="28"/>
                <w:szCs w:val="28"/>
              </w:rPr>
              <w:t>De75，</w:t>
            </w:r>
            <w:r w:rsidR="00C4582B" w:rsidRPr="00B64CEB">
              <w:rPr>
                <w:rFonts w:ascii="仿宋" w:eastAsia="仿宋" w:hAnsi="仿宋" w:cs="仿宋" w:hint="eastAsia"/>
                <w:sz w:val="28"/>
                <w:szCs w:val="28"/>
              </w:rPr>
              <w:t>长 381 米</w:t>
            </w:r>
            <w:r w:rsidR="00C4582B">
              <w:rPr>
                <w:rFonts w:ascii="仿宋" w:eastAsia="仿宋" w:hAnsi="仿宋" w:cs="仿宋" w:hint="eastAsia"/>
                <w:sz w:val="28"/>
                <w:szCs w:val="28"/>
              </w:rPr>
              <w:t>、</w:t>
            </w:r>
            <w:r w:rsidRPr="00B64CEB">
              <w:rPr>
                <w:rFonts w:ascii="仿宋" w:eastAsia="仿宋" w:hAnsi="仿宋" w:cs="仿宋" w:hint="eastAsia"/>
                <w:sz w:val="28"/>
                <w:szCs w:val="28"/>
              </w:rPr>
              <w:t xml:space="preserve"> De32 </w:t>
            </w:r>
            <w:r w:rsidR="00C4582B">
              <w:rPr>
                <w:rFonts w:ascii="仿宋" w:eastAsia="仿宋" w:hAnsi="仿宋" w:cs="仿宋" w:hint="eastAsia"/>
                <w:sz w:val="28"/>
                <w:szCs w:val="28"/>
              </w:rPr>
              <w:t>（包括</w:t>
            </w:r>
            <w:r w:rsidRPr="00B64CEB">
              <w:rPr>
                <w:rFonts w:ascii="仿宋" w:eastAsia="仿宋" w:hAnsi="仿宋" w:cs="仿宋" w:hint="eastAsia"/>
                <w:sz w:val="28"/>
                <w:szCs w:val="28"/>
              </w:rPr>
              <w:t>阀门 8 个</w:t>
            </w:r>
            <w:r w:rsidR="00C4582B">
              <w:rPr>
                <w:rFonts w:ascii="仿宋" w:eastAsia="仿宋" w:hAnsi="仿宋" w:cs="仿宋" w:hint="eastAsia"/>
                <w:sz w:val="28"/>
                <w:szCs w:val="28"/>
              </w:rPr>
              <w:t>）</w:t>
            </w:r>
            <w:r w:rsidRPr="00B64CEB">
              <w:rPr>
                <w:rFonts w:ascii="仿宋" w:eastAsia="仿宋" w:hAnsi="仿宋" w:cs="仿宋" w:hint="eastAsia"/>
                <w:sz w:val="28"/>
                <w:szCs w:val="28"/>
              </w:rPr>
              <w:t>。</w:t>
            </w:r>
          </w:p>
        </w:tc>
      </w:tr>
      <w:tr w:rsidR="00B64CEB">
        <w:trPr>
          <w:trHeight w:val="62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审批股室</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农村经济股</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联系电话</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0759-5550223</w:t>
            </w:r>
          </w:p>
        </w:tc>
      </w:tr>
      <w:tr w:rsidR="00B64CEB">
        <w:trPr>
          <w:trHeight w:val="567"/>
          <w:jc w:val="center"/>
        </w:trPr>
        <w:tc>
          <w:tcPr>
            <w:tcW w:w="141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电子邮箱</w:t>
            </w:r>
          </w:p>
        </w:tc>
        <w:tc>
          <w:tcPr>
            <w:tcW w:w="324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Wccbd2007@163.com</w:t>
            </w:r>
          </w:p>
        </w:tc>
        <w:tc>
          <w:tcPr>
            <w:tcW w:w="145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邮政编码</w:t>
            </w:r>
          </w:p>
        </w:tc>
        <w:tc>
          <w:tcPr>
            <w:tcW w:w="318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524500</w:t>
            </w:r>
          </w:p>
        </w:tc>
      </w:tr>
      <w:tr w:rsidR="00B64CEB">
        <w:trPr>
          <w:trHeight w:val="567"/>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邮政地址</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吴川市解放中路143号吴川市发展和改革局</w:t>
            </w:r>
          </w:p>
        </w:tc>
      </w:tr>
    </w:tbl>
    <w:p w:rsidR="003E639B" w:rsidRDefault="00F96317" w:rsidP="00960AC9">
      <w:pPr>
        <w:widowControl/>
        <w:spacing w:before="150" w:line="36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本公示的期限为   2022年11月1</w:t>
      </w:r>
      <w:r w:rsidR="00E076D5">
        <w:rPr>
          <w:rFonts w:ascii="仿宋" w:eastAsia="仿宋" w:hAnsi="仿宋" w:cs="仿宋"/>
          <w:color w:val="333333"/>
          <w:kern w:val="0"/>
          <w:sz w:val="28"/>
          <w:szCs w:val="28"/>
          <w:lang w:bidi="ar"/>
        </w:rPr>
        <w:t>5</w:t>
      </w:r>
      <w:r>
        <w:rPr>
          <w:rFonts w:ascii="仿宋" w:eastAsia="仿宋" w:hAnsi="仿宋" w:cs="仿宋" w:hint="eastAsia"/>
          <w:color w:val="333333"/>
          <w:kern w:val="0"/>
          <w:sz w:val="28"/>
          <w:szCs w:val="28"/>
          <w:lang w:bidi="ar"/>
        </w:rPr>
        <w:t>日至2022年11月</w:t>
      </w:r>
      <w:r w:rsidR="00E076D5">
        <w:rPr>
          <w:rFonts w:ascii="仿宋" w:eastAsia="仿宋" w:hAnsi="仿宋" w:cs="仿宋"/>
          <w:color w:val="333333"/>
          <w:kern w:val="0"/>
          <w:sz w:val="28"/>
          <w:szCs w:val="28"/>
          <w:lang w:bidi="ar"/>
        </w:rPr>
        <w:t>22</w:t>
      </w:r>
      <w:r>
        <w:rPr>
          <w:rFonts w:ascii="仿宋" w:eastAsia="仿宋" w:hAnsi="仿宋" w:cs="仿宋" w:hint="eastAsia"/>
          <w:color w:val="333333"/>
          <w:kern w:val="0"/>
          <w:sz w:val="28"/>
          <w:szCs w:val="28"/>
          <w:lang w:bidi="ar"/>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ascii="仿宋" w:eastAsia="仿宋" w:hAnsi="仿宋" w:cs="仿宋" w:hint="eastAsia"/>
          <w:color w:val="333333"/>
          <w:sz w:val="28"/>
          <w:szCs w:val="28"/>
        </w:rPr>
        <w:t>吴川市发展和改革局</w:t>
      </w:r>
      <w:r>
        <w:rPr>
          <w:rFonts w:ascii="仿宋" w:eastAsia="仿宋" w:hAnsi="仿宋" w:cs="仿宋" w:hint="eastAsia"/>
          <w:color w:val="333333"/>
          <w:kern w:val="0"/>
          <w:sz w:val="28"/>
          <w:szCs w:val="28"/>
          <w:lang w:bidi="ar"/>
        </w:rPr>
        <w:t>行政审批前公示意见反馈表》并按上表提供的联系方式提交）。</w:t>
      </w:r>
    </w:p>
    <w:p w:rsidR="003E639B" w:rsidRDefault="003E639B" w:rsidP="00960AC9">
      <w:pPr>
        <w:pStyle w:val="a0"/>
        <w:spacing w:line="360" w:lineRule="exact"/>
        <w:rPr>
          <w:rFonts w:ascii="仿宋" w:eastAsia="仿宋" w:hAnsi="仿宋" w:cs="仿宋"/>
          <w:szCs w:val="28"/>
        </w:rPr>
      </w:pPr>
    </w:p>
    <w:p w:rsidR="003E639B" w:rsidRDefault="00F96317" w:rsidP="00960AC9">
      <w:pPr>
        <w:spacing w:line="360" w:lineRule="exact"/>
        <w:jc w:val="center"/>
        <w:rPr>
          <w:rFonts w:ascii="仿宋" w:eastAsia="仿宋" w:hAnsi="仿宋" w:cs="仿宋"/>
          <w:sz w:val="28"/>
          <w:szCs w:val="28"/>
        </w:rPr>
      </w:pPr>
      <w:r>
        <w:rPr>
          <w:rFonts w:ascii="仿宋" w:eastAsia="仿宋" w:hAnsi="仿宋" w:cs="仿宋" w:hint="eastAsia"/>
          <w:sz w:val="28"/>
          <w:szCs w:val="28"/>
        </w:rPr>
        <w:t xml:space="preserve">                                 吴川市发展和改革局</w:t>
      </w:r>
    </w:p>
    <w:p w:rsidR="003E639B" w:rsidRDefault="00F96317" w:rsidP="00960AC9">
      <w:pPr>
        <w:pStyle w:val="a0"/>
        <w:spacing w:line="360" w:lineRule="exact"/>
        <w:rPr>
          <w:rFonts w:ascii="宋体" w:eastAsia="宋体" w:hAnsi="宋体" w:cs="宋体"/>
          <w:b/>
          <w:bCs/>
          <w:sz w:val="24"/>
          <w:szCs w:val="24"/>
        </w:rPr>
      </w:pPr>
      <w:r>
        <w:rPr>
          <w:rFonts w:ascii="仿宋" w:eastAsia="仿宋" w:hAnsi="仿宋" w:cs="仿宋" w:hint="eastAsia"/>
          <w:szCs w:val="28"/>
        </w:rPr>
        <w:t xml:space="preserve">                                       2022年11月1</w:t>
      </w:r>
      <w:r w:rsidR="00E076D5">
        <w:rPr>
          <w:rFonts w:ascii="仿宋" w:eastAsia="仿宋" w:hAnsi="仿宋" w:cs="仿宋"/>
          <w:szCs w:val="28"/>
        </w:rPr>
        <w:t>5</w:t>
      </w:r>
      <w:r>
        <w:rPr>
          <w:rFonts w:ascii="仿宋" w:eastAsia="仿宋" w:hAnsi="仿宋" w:cs="仿宋" w:hint="eastAsia"/>
          <w:szCs w:val="28"/>
        </w:rPr>
        <w:t>日</w:t>
      </w:r>
    </w:p>
    <w:sectPr w:rsidR="003E639B">
      <w:pgSz w:w="11906" w:h="16838"/>
      <w:pgMar w:top="1043" w:right="1689" w:bottom="-34" w:left="168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F3820"/>
    <w:multiLevelType w:val="hybridMultilevel"/>
    <w:tmpl w:val="B498D466"/>
    <w:lvl w:ilvl="0" w:tplc="B488413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2E04F5B"/>
    <w:multiLevelType w:val="hybridMultilevel"/>
    <w:tmpl w:val="91284164"/>
    <w:lvl w:ilvl="0" w:tplc="2496EB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3E639B"/>
    <w:rsid w:val="004A16F2"/>
    <w:rsid w:val="007A51F7"/>
    <w:rsid w:val="00844644"/>
    <w:rsid w:val="00892D6B"/>
    <w:rsid w:val="00901AC3"/>
    <w:rsid w:val="0092770A"/>
    <w:rsid w:val="00960AC9"/>
    <w:rsid w:val="009A734E"/>
    <w:rsid w:val="00AC5743"/>
    <w:rsid w:val="00B64CEB"/>
    <w:rsid w:val="00C126D3"/>
    <w:rsid w:val="00C4582B"/>
    <w:rsid w:val="00CC3264"/>
    <w:rsid w:val="00DA5779"/>
    <w:rsid w:val="00E076D5"/>
    <w:rsid w:val="00EE138A"/>
    <w:rsid w:val="00F96317"/>
    <w:rsid w:val="00FD7EBF"/>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82A7A1-8449-45CB-B4DE-BDA0FE95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288" w:lineRule="auto"/>
    </w:pPr>
    <w:rPr>
      <w:sz w:val="28"/>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Hyperlink"/>
    <w:basedOn w:val="a1"/>
    <w:qFormat/>
    <w:rPr>
      <w:color w:val="0000FF"/>
      <w:u w:val="single"/>
    </w:rPr>
  </w:style>
  <w:style w:type="paragraph" w:styleId="a8">
    <w:name w:val="List Paragraph"/>
    <w:basedOn w:val="a"/>
    <w:uiPriority w:val="99"/>
    <w:rsid w:val="008446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李李</dc:creator>
  <cp:lastModifiedBy>Administrator</cp:lastModifiedBy>
  <cp:revision>11</cp:revision>
  <cp:lastPrinted>2022-11-08T09:58:00Z</cp:lastPrinted>
  <dcterms:created xsi:type="dcterms:W3CDTF">2019-04-02T09:01:00Z</dcterms:created>
  <dcterms:modified xsi:type="dcterms:W3CDTF">2022-11-15T11:11:00Z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